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76" w:rsidRPr="00E61476" w:rsidRDefault="00E61476" w:rsidP="00E61476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E61476">
        <w:rPr>
          <w:rFonts w:ascii="微软雅黑" w:eastAsia="微软雅黑" w:hAnsi="微软雅黑" w:cs="宋体" w:hint="eastAsia"/>
          <w:color w:val="333333"/>
          <w:kern w:val="36"/>
          <w:sz w:val="36"/>
        </w:rPr>
        <w:t>spring mvc 的工作流程是什么</w:t>
      </w:r>
    </w:p>
    <w:p w:rsidR="00914CBF" w:rsidRDefault="00914CBF" w:rsidP="00E61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</w:p>
    <w:p w:rsidR="00914CBF" w:rsidRDefault="00914CBF" w:rsidP="00E61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</w:p>
    <w:p w:rsidR="00E61476" w:rsidRPr="00E61476" w:rsidRDefault="00E61476" w:rsidP="00E61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Spring Web MVC 处理</w:t>
      </w:r>
      <w:hyperlink r:id="rId6" w:tgtFrame="_blank" w:history="1">
        <w:r w:rsidRPr="00E614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Http请求</w:t>
        </w:r>
      </w:hyperlink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的大致过程：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一旦</w:t>
      </w:r>
      <w:hyperlink r:id="rId7" w:tgtFrame="_blank" w:history="1">
        <w:r w:rsidRPr="00E614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Http请求</w:t>
        </w:r>
      </w:hyperlink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到来，DispatcherSevlet将负责将请求分发。DispatcherServlet可以认为是Spring提供的前端控制器，所有的请求都有经过它来统一分发。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在DispatcherServlet将请求分发给Spring Controller之前，需要借助于Spring提供的HandlerMapping定位到具体的Controller。HandlerMapping是这样一种对象，它能够完成客户请求到Controller之间的映射。在Struts中，这种映射是通过struts-config.xml文件完成的。其中，Spring为Controller接口提供了若干实现，例如Spring默认使用的BeanNameUrlHandlerMapping。还有，SimpleUrlHandlerMapping，CommonsPathMapHandlerMapping。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Spring Controller将处理来自DispatcherServlet的请求。Spring的Controller类似于struts的Action，能够接受HttpServletRequest和HttpServletResponse。Spring为Controller接口提供了若干实现类，位于org.springframework.web.servlet.mvc包中。由于Controller需要为并发用户处理上述请求，因此实现Controller接口时，必须保证</w:t>
      </w:r>
      <w:hyperlink r:id="rId8" w:tgtFrame="_blank" w:history="1">
        <w:r w:rsidRPr="00E614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线程安全</w:t>
        </w:r>
      </w:hyperlink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并且可重用。Controller将处理客户请求，这和Struts Action 扮演的角色是一致的。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一旦Controller处理完客户请求，则返回ModelAndView对象给DispatcherServlet前端控制器。ModelAndView中包含了模型（Model）和视图（View）。从宏观角度考虑，DispatcherServlet是整个Web应用的控制器；从微观角度考虑，Controller是单个</w:t>
      </w:r>
      <w:hyperlink r:id="rId9" w:tgtFrame="_blank" w:history="1">
        <w:r w:rsidRPr="00E614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Http请求</w:t>
        </w:r>
      </w:hyperlink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处理过程中的控制器，而ModelAndView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是Http请求过程中返回的模型和视图。前端控制器返回的视图可以是视图的逻辑名，或者实现了View接口的对象。View对象能够渲染客户响应结果。其中，ModelAndView中的模型能够供渲染View时使用。借助于Map对象能够存储模型。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如果ModelAndView返回的视图只是逻辑名，则需要借助Spring提供的视图解析器（ViewResoler）在Web应用中查找View对象，从而将响应结果渲染给客户。</w:t>
      </w:r>
      <w:r w:rsidRPr="00E61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DispatcherServlet将View对象渲染出的结果返回个客户。</w:t>
      </w:r>
    </w:p>
    <w:p w:rsidR="009B7254" w:rsidRDefault="009B7254"/>
    <w:sectPr w:rsidR="009B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254" w:rsidRDefault="009B7254" w:rsidP="00E61476">
      <w:r>
        <w:separator/>
      </w:r>
    </w:p>
  </w:endnote>
  <w:endnote w:type="continuationSeparator" w:id="1">
    <w:p w:rsidR="009B7254" w:rsidRDefault="009B7254" w:rsidP="00E61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254" w:rsidRDefault="009B7254" w:rsidP="00E61476">
      <w:r>
        <w:separator/>
      </w:r>
    </w:p>
  </w:footnote>
  <w:footnote w:type="continuationSeparator" w:id="1">
    <w:p w:rsidR="009B7254" w:rsidRDefault="009B7254" w:rsidP="00E61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476"/>
    <w:rsid w:val="00914CBF"/>
    <w:rsid w:val="009B7254"/>
    <w:rsid w:val="00E6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4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4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4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4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E61476"/>
  </w:style>
  <w:style w:type="character" w:customStyle="1" w:styleId="grid-r">
    <w:name w:val="grid-r"/>
    <w:basedOn w:val="a0"/>
    <w:rsid w:val="00E61476"/>
  </w:style>
  <w:style w:type="character" w:styleId="a5">
    <w:name w:val="Hyperlink"/>
    <w:basedOn w:val="a0"/>
    <w:uiPriority w:val="99"/>
    <w:semiHidden/>
    <w:unhideWhenUsed/>
    <w:rsid w:val="00E614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1476"/>
  </w:style>
  <w:style w:type="character" w:customStyle="1" w:styleId="f-pipe">
    <w:name w:val="f-pipe"/>
    <w:basedOn w:val="a0"/>
    <w:rsid w:val="00E61476"/>
  </w:style>
  <w:style w:type="character" w:customStyle="1" w:styleId="browse-times">
    <w:name w:val="browse-times"/>
    <w:basedOn w:val="a0"/>
    <w:rsid w:val="00E61476"/>
  </w:style>
  <w:style w:type="character" w:customStyle="1" w:styleId="answer-title">
    <w:name w:val="answer-title"/>
    <w:basedOn w:val="a0"/>
    <w:rsid w:val="00E61476"/>
  </w:style>
  <w:style w:type="paragraph" w:styleId="HTML">
    <w:name w:val="HTML Preformatted"/>
    <w:basedOn w:val="a"/>
    <w:link w:val="HTMLChar"/>
    <w:uiPriority w:val="99"/>
    <w:semiHidden/>
    <w:unhideWhenUsed/>
    <w:rsid w:val="00E61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4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0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821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92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71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A%BF%E7%A8%8B%E5%AE%89%E5%85%A8&amp;tn=44039180_cpr&amp;fenlei=mv6quAkxTZn0IZRqIHckPjm4nH00T1YLuhnsPycvP1uBuAFBuynL0ZwV5Hcvrjm3rH6sPfKWUMw85HfYnjn4nH6sgvPsT6KdThsqpZwYTjCEQLGCpyw9Uz4Bmy-bIi4WUvYETgN-TLwGUv3EnWbznjmvPjD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Http%E8%AF%B7%E6%B1%82&amp;tn=44039180_cpr&amp;fenlei=mv6quAkxTZn0IZRqIHckPjm4nH00T1YLuhnsPycvP1uBuAFBuynL0ZwV5Hcvrjm3rH6sPfKWUMw85HfYnjn4nH6sgvPsT6KdThsqpZwYTjCEQLGCpyw9Uz4Bmy-bIi4WUvYETgN-TLwGUv3EnWbznjmvPj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Http%E8%AF%B7%E6%B1%82&amp;tn=44039180_cpr&amp;fenlei=mv6quAkxTZn0IZRqIHckPjm4nH00T1YLuhnsPycvP1uBuAFBuynL0ZwV5Hcvrjm3rH6sPfKWUMw85HfYnjn4nH6sgvPsT6KdThsqpZwYTjCEQLGCpyw9Uz4Bmy-bIi4WUvYETgN-TLwGUv3EnWbznjmvPjD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Http%E8%AF%B7%E6%B1%82&amp;tn=44039180_cpr&amp;fenlei=mv6quAkxTZn0IZRqIHckPjm4nH00T1YLuhnsPycvP1uBuAFBuynL0ZwV5Hcvrjm3rH6sPfKWUMw85HfYnjn4nH6sgvPsT6KdThsqpZwYTjCEQLGCpyw9Uz4Bmy-bIi4WUvYETgN-TLwGUv3EnWbznjmvPjD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2017-03-14T08:09:00Z</dcterms:created>
  <dcterms:modified xsi:type="dcterms:W3CDTF">2017-03-14T08:09:00Z</dcterms:modified>
</cp:coreProperties>
</file>