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B0" w:rsidRPr="00F36489" w:rsidRDefault="00D331B0">
      <w:pPr>
        <w:rPr>
          <w:rFonts w:ascii="微软雅黑" w:eastAsia="微软雅黑" w:hAnsi="微软雅黑" w:hint="eastAsia"/>
          <w:sz w:val="36"/>
        </w:rPr>
      </w:pPr>
      <w:r w:rsidRPr="00F36489">
        <w:rPr>
          <w:rFonts w:ascii="微软雅黑" w:eastAsia="微软雅黑" w:hAnsi="微软雅黑" w:hint="eastAsia"/>
          <w:sz w:val="36"/>
        </w:rPr>
        <w:t>工作流</w:t>
      </w:r>
    </w:p>
    <w:p w:rsidR="00D331B0" w:rsidRPr="00F36489" w:rsidRDefault="00D331B0">
      <w:pPr>
        <w:rPr>
          <w:rFonts w:ascii="微软雅黑" w:eastAsia="微软雅黑" w:hAnsi="微软雅黑" w:hint="eastAsia"/>
        </w:rPr>
      </w:pPr>
    </w:p>
    <w:p w:rsidR="00962063" w:rsidRPr="00F36489" w:rsidRDefault="00962063">
      <w:pPr>
        <w:rPr>
          <w:rFonts w:ascii="微软雅黑" w:eastAsia="微软雅黑" w:hAnsi="微软雅黑" w:hint="eastAsia"/>
        </w:rPr>
      </w:pPr>
    </w:p>
    <w:p w:rsidR="00000000" w:rsidRPr="00F36489" w:rsidRDefault="00D331B0">
      <w:pPr>
        <w:rPr>
          <w:rFonts w:ascii="微软雅黑" w:eastAsia="微软雅黑" w:hAnsi="微软雅黑" w:hint="eastAsia"/>
        </w:rPr>
      </w:pPr>
      <w:r w:rsidRPr="00F36489">
        <w:rPr>
          <w:rFonts w:ascii="微软雅黑" w:eastAsia="微软雅黑" w:hAnsi="微软雅黑" w:hint="eastAsia"/>
        </w:rPr>
        <w:t>1.</w:t>
      </w:r>
      <w:r w:rsidRPr="00F36489">
        <w:rPr>
          <w:rFonts w:ascii="微软雅黑" w:eastAsia="微软雅黑" w:hAnsi="微软雅黑"/>
        </w:rPr>
        <w:t>工作流（Workflow），指“业务</w:t>
      </w:r>
      <w:hyperlink r:id="rId6" w:tgtFrame="_blank" w:history="1">
        <w:r w:rsidRPr="00F36489">
          <w:rPr>
            <w:rStyle w:val="a5"/>
            <w:rFonts w:ascii="微软雅黑" w:eastAsia="微软雅黑" w:hAnsi="微软雅黑"/>
          </w:rPr>
          <w:t>过程</w:t>
        </w:r>
      </w:hyperlink>
      <w:r w:rsidRPr="00F36489">
        <w:rPr>
          <w:rFonts w:ascii="微软雅黑" w:eastAsia="微软雅黑" w:hAnsi="微软雅黑"/>
        </w:rPr>
        <w:t>的部分或整体在</w:t>
      </w:r>
      <w:hyperlink r:id="rId7" w:tgtFrame="_blank" w:history="1">
        <w:r w:rsidRPr="00F36489">
          <w:rPr>
            <w:rStyle w:val="a5"/>
            <w:rFonts w:ascii="微软雅黑" w:eastAsia="微软雅黑" w:hAnsi="微软雅黑"/>
          </w:rPr>
          <w:t>计算机</w:t>
        </w:r>
      </w:hyperlink>
      <w:r w:rsidRPr="00F36489">
        <w:rPr>
          <w:rFonts w:ascii="微软雅黑" w:eastAsia="微软雅黑" w:hAnsi="微软雅黑"/>
        </w:rPr>
        <w:t>应用环境下的自动化”。是对工作流程及其各操作步骤之间业务规则的抽象、概括描述。在计算机中，工作流属于计算机支持的协同工作（CSCW）的一部分。后者是普遍地研究一个群体如何在计算机的帮助下实现协同工作的。</w:t>
      </w:r>
    </w:p>
    <w:p w:rsidR="00907C79" w:rsidRPr="00837925" w:rsidRDefault="00907C79">
      <w:pPr>
        <w:rPr>
          <w:rFonts w:ascii="微软雅黑" w:eastAsia="微软雅黑" w:hAnsi="微软雅黑" w:hint="eastAsia"/>
        </w:rPr>
      </w:pPr>
    </w:p>
    <w:p w:rsidR="00907C79" w:rsidRPr="00F36489" w:rsidRDefault="00907C79">
      <w:pPr>
        <w:rPr>
          <w:rFonts w:ascii="微软雅黑" w:eastAsia="微软雅黑" w:hAnsi="微软雅黑" w:hint="eastAsia"/>
        </w:rPr>
      </w:pPr>
      <w:r w:rsidRPr="00F36489">
        <w:rPr>
          <w:rFonts w:ascii="微软雅黑" w:eastAsia="微软雅黑" w:hAnsi="微软雅黑" w:hint="eastAsia"/>
        </w:rPr>
        <w:t>2.</w:t>
      </w:r>
      <w:r w:rsidR="00F31159" w:rsidRPr="00F36489">
        <w:rPr>
          <w:rFonts w:ascii="微软雅黑" w:eastAsia="微软雅黑" w:hAnsi="微软雅黑"/>
        </w:rPr>
        <w:t xml:space="preserve"> 工作流主要解决的主要问题是：为了实现某个业务目标，利用计算机在多个参与者之间按某种预定规则自动传递文档、信息或者任务。</w:t>
      </w:r>
    </w:p>
    <w:p w:rsidR="00F31159" w:rsidRPr="00F36489" w:rsidRDefault="00F31159">
      <w:pPr>
        <w:rPr>
          <w:rFonts w:ascii="微软雅黑" w:eastAsia="微软雅黑" w:hAnsi="微软雅黑" w:hint="eastAsia"/>
        </w:rPr>
      </w:pPr>
    </w:p>
    <w:p w:rsidR="00F31159" w:rsidRDefault="00F31159">
      <w:pPr>
        <w:rPr>
          <w:rFonts w:ascii="微软雅黑" w:eastAsia="微软雅黑" w:hAnsi="微软雅黑" w:hint="eastAsia"/>
        </w:rPr>
      </w:pPr>
      <w:r w:rsidRPr="00F36489">
        <w:rPr>
          <w:rFonts w:ascii="微软雅黑" w:eastAsia="微软雅黑" w:hAnsi="微软雅黑" w:hint="eastAsia"/>
        </w:rPr>
        <w:t>3.</w:t>
      </w:r>
      <w:r w:rsidR="00F36489" w:rsidRPr="00F36489">
        <w:rPr>
          <w:rFonts w:ascii="微软雅黑" w:eastAsia="微软雅黑" w:hAnsi="微软雅黑"/>
        </w:rPr>
        <w:t xml:space="preserve"> 工作流概念起源于生产组织和</w:t>
      </w:r>
      <w:hyperlink r:id="rId8" w:tgtFrame="_blank" w:history="1">
        <w:r w:rsidR="00F36489" w:rsidRPr="00F36489">
          <w:rPr>
            <w:rStyle w:val="a5"/>
            <w:rFonts w:ascii="微软雅黑" w:eastAsia="微软雅黑" w:hAnsi="微软雅黑"/>
          </w:rPr>
          <w:t>办公自动化</w:t>
        </w:r>
      </w:hyperlink>
      <w:r w:rsidR="00F36489" w:rsidRPr="00F36489">
        <w:rPr>
          <w:rFonts w:ascii="微软雅黑" w:eastAsia="微软雅黑" w:hAnsi="微软雅黑"/>
        </w:rPr>
        <w:t>领域，是针对日常工作中具有固定</w:t>
      </w:r>
      <w:hyperlink r:id="rId9" w:tgtFrame="_blank" w:history="1">
        <w:r w:rsidR="00F36489" w:rsidRPr="00F36489">
          <w:rPr>
            <w:rStyle w:val="a5"/>
            <w:rFonts w:ascii="微软雅黑" w:eastAsia="微软雅黑" w:hAnsi="微软雅黑"/>
          </w:rPr>
          <w:t>程序</w:t>
        </w:r>
      </w:hyperlink>
      <w:r w:rsidR="00F36489" w:rsidRPr="00F36489">
        <w:rPr>
          <w:rFonts w:ascii="微软雅黑" w:eastAsia="微软雅黑" w:hAnsi="微软雅黑"/>
        </w:rPr>
        <w:t>活动而提出的一个概念，目的是通过将工作分解成定义良好的任务或角色，按照一定的规则和</w:t>
      </w:r>
      <w:hyperlink r:id="rId10" w:tgtFrame="_blank" w:history="1">
        <w:r w:rsidR="00F36489" w:rsidRPr="00F36489">
          <w:rPr>
            <w:rStyle w:val="a5"/>
            <w:rFonts w:ascii="微软雅黑" w:eastAsia="微软雅黑" w:hAnsi="微软雅黑"/>
          </w:rPr>
          <w:t>过程</w:t>
        </w:r>
      </w:hyperlink>
      <w:r w:rsidR="00F36489" w:rsidRPr="00F36489">
        <w:rPr>
          <w:rFonts w:ascii="微软雅黑" w:eastAsia="微软雅黑" w:hAnsi="微软雅黑"/>
        </w:rPr>
        <w:t>来执行这些任务并对其进行监控，达到提高工作效率、更好的控制过程、增强对客户的服务、有效管理业务流程等目的。</w:t>
      </w:r>
    </w:p>
    <w:p w:rsidR="00C503E3" w:rsidRDefault="00C503E3">
      <w:pPr>
        <w:rPr>
          <w:rFonts w:ascii="微软雅黑" w:eastAsia="微软雅黑" w:hAnsi="微软雅黑" w:hint="eastAsia"/>
        </w:rPr>
      </w:pPr>
    </w:p>
    <w:p w:rsidR="00C503E3" w:rsidRDefault="00C503E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</w:t>
      </w:r>
      <w:r w:rsidR="008419C1" w:rsidRPr="008419C1">
        <w:t xml:space="preserve"> </w:t>
      </w:r>
      <w:r w:rsidR="008419C1" w:rsidRPr="008419C1">
        <w:rPr>
          <w:rFonts w:ascii="微软雅黑" w:eastAsia="微软雅黑" w:hAnsi="微软雅黑"/>
        </w:rPr>
        <w:t>工作流是将一组任务组织起来以完成某个经营</w:t>
      </w:r>
      <w:hyperlink r:id="rId11" w:tgtFrame="_blank" w:history="1">
        <w:r w:rsidR="008419C1" w:rsidRPr="008419C1">
          <w:rPr>
            <w:rStyle w:val="a5"/>
            <w:rFonts w:ascii="微软雅黑" w:eastAsia="微软雅黑" w:hAnsi="微软雅黑"/>
          </w:rPr>
          <w:t>过程</w:t>
        </w:r>
      </w:hyperlink>
      <w:r w:rsidR="008419C1" w:rsidRPr="008419C1">
        <w:rPr>
          <w:rFonts w:ascii="微软雅黑" w:eastAsia="微软雅黑" w:hAnsi="微软雅黑"/>
        </w:rPr>
        <w:t>：定义了任务的触发顺序和触发条件，每个任务可以由一个或多个</w:t>
      </w:r>
      <w:hyperlink r:id="rId12" w:tgtFrame="_blank" w:history="1">
        <w:r w:rsidR="008419C1" w:rsidRPr="008419C1">
          <w:rPr>
            <w:rStyle w:val="a5"/>
            <w:rFonts w:ascii="微软雅黑" w:eastAsia="微软雅黑" w:hAnsi="微软雅黑"/>
          </w:rPr>
          <w:t>软件系统</w:t>
        </w:r>
      </w:hyperlink>
      <w:r w:rsidR="008419C1" w:rsidRPr="008419C1">
        <w:rPr>
          <w:rFonts w:ascii="微软雅黑" w:eastAsia="微软雅黑" w:hAnsi="微软雅黑"/>
        </w:rPr>
        <w:t>完成，也可以由一个或一组人完成，还可以由一个或多个人与软件系统协作完成</w:t>
      </w:r>
    </w:p>
    <w:p w:rsidR="008419C1" w:rsidRPr="00810F9B" w:rsidRDefault="008419C1">
      <w:pPr>
        <w:rPr>
          <w:rFonts w:ascii="微软雅黑" w:eastAsia="微软雅黑" w:hAnsi="微软雅黑" w:hint="eastAsia"/>
        </w:rPr>
      </w:pPr>
    </w:p>
    <w:p w:rsidR="008419C1" w:rsidRDefault="008419C1">
      <w:pPr>
        <w:rPr>
          <w:rFonts w:ascii="微软雅黑" w:eastAsia="微软雅黑" w:hAnsi="微软雅黑" w:hint="eastAsia"/>
        </w:rPr>
      </w:pPr>
      <w:r w:rsidRPr="00810F9B">
        <w:rPr>
          <w:rFonts w:ascii="微软雅黑" w:eastAsia="微软雅黑" w:hAnsi="微软雅黑" w:hint="eastAsia"/>
        </w:rPr>
        <w:t>5.</w:t>
      </w:r>
      <w:r w:rsidR="00CE30AC" w:rsidRPr="00810F9B">
        <w:rPr>
          <w:rFonts w:ascii="微软雅黑" w:eastAsia="微软雅黑" w:hAnsi="微软雅黑"/>
        </w:rPr>
        <w:t xml:space="preserve"> WfMC对工作流给出定义为：工作流是指一类能够完全自动执行的经营</w:t>
      </w:r>
      <w:hyperlink r:id="rId13" w:tgtFrame="_blank" w:history="1">
        <w:r w:rsidR="00CE30AC" w:rsidRPr="00810F9B">
          <w:rPr>
            <w:rStyle w:val="a5"/>
            <w:rFonts w:ascii="微软雅黑" w:eastAsia="微软雅黑" w:hAnsi="微软雅黑"/>
          </w:rPr>
          <w:t>过程</w:t>
        </w:r>
      </w:hyperlink>
      <w:r w:rsidR="00CE30AC" w:rsidRPr="00810F9B">
        <w:rPr>
          <w:rFonts w:ascii="微软雅黑" w:eastAsia="微软雅黑" w:hAnsi="微软雅黑"/>
        </w:rPr>
        <w:t>，根据一系列过程规则，将文档、信息或任务在不同的执行者之间进行传递与执行。</w:t>
      </w:r>
    </w:p>
    <w:p w:rsidR="00810F9B" w:rsidRDefault="00810F9B">
      <w:pPr>
        <w:rPr>
          <w:rFonts w:ascii="微软雅黑" w:eastAsia="微软雅黑" w:hAnsi="微软雅黑" w:hint="eastAsia"/>
        </w:rPr>
      </w:pPr>
    </w:p>
    <w:p w:rsidR="00810F9B" w:rsidRDefault="00945F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6.</w:t>
      </w:r>
      <w:r w:rsidR="00971715" w:rsidRPr="00971715">
        <w:t xml:space="preserve"> </w:t>
      </w:r>
      <w:r w:rsidR="00971715" w:rsidRPr="00971715">
        <w:rPr>
          <w:rFonts w:ascii="微软雅黑" w:eastAsia="微软雅黑" w:hAnsi="微软雅黑"/>
        </w:rPr>
        <w:t>工作流（WorkFlow）就是</w:t>
      </w:r>
      <w:hyperlink r:id="rId14" w:tgtFrame="_blank" w:history="1">
        <w:r w:rsidR="00971715" w:rsidRPr="00971715">
          <w:rPr>
            <w:rStyle w:val="a5"/>
            <w:rFonts w:ascii="微软雅黑" w:eastAsia="微软雅黑" w:hAnsi="微软雅黑"/>
          </w:rPr>
          <w:t>工作流程</w:t>
        </w:r>
      </w:hyperlink>
      <w:r w:rsidR="00971715" w:rsidRPr="00971715">
        <w:rPr>
          <w:rFonts w:ascii="微软雅黑" w:eastAsia="微软雅黑" w:hAnsi="微软雅黑"/>
        </w:rPr>
        <w:t>的计算模型，即将工作流程中的工作如何前后组织在一起的逻辑和规则在</w:t>
      </w:r>
      <w:hyperlink r:id="rId15" w:tgtFrame="_blank" w:history="1">
        <w:r w:rsidR="00971715" w:rsidRPr="00971715">
          <w:rPr>
            <w:rStyle w:val="a5"/>
            <w:rFonts w:ascii="微软雅黑" w:eastAsia="微软雅黑" w:hAnsi="微软雅黑"/>
          </w:rPr>
          <w:t>计算机</w:t>
        </w:r>
      </w:hyperlink>
      <w:r w:rsidR="00971715" w:rsidRPr="00971715">
        <w:rPr>
          <w:rFonts w:ascii="微软雅黑" w:eastAsia="微软雅黑" w:hAnsi="微软雅黑"/>
        </w:rPr>
        <w:t>中以恰当的模型进行表示并对其实施计算。工作流要解决的主要问题是：为实现某个业务目标，在多个参与者之间，利用</w:t>
      </w:r>
      <w:hyperlink r:id="rId16" w:tgtFrame="_blank" w:history="1">
        <w:r w:rsidR="00971715" w:rsidRPr="00971715">
          <w:rPr>
            <w:rStyle w:val="a5"/>
            <w:rFonts w:ascii="微软雅黑" w:eastAsia="微软雅黑" w:hAnsi="微软雅黑"/>
          </w:rPr>
          <w:t>计算机</w:t>
        </w:r>
      </w:hyperlink>
      <w:r w:rsidR="00971715" w:rsidRPr="00971715">
        <w:rPr>
          <w:rFonts w:ascii="微软雅黑" w:eastAsia="微软雅黑" w:hAnsi="微软雅黑"/>
        </w:rPr>
        <w:t>，按某种预定规则自动传递</w:t>
      </w:r>
    </w:p>
    <w:p w:rsidR="00971715" w:rsidRDefault="00971715">
      <w:pPr>
        <w:rPr>
          <w:rFonts w:ascii="微软雅黑" w:eastAsia="微软雅黑" w:hAnsi="微软雅黑" w:hint="eastAsia"/>
        </w:rPr>
      </w:pPr>
    </w:p>
    <w:p w:rsidR="00971715" w:rsidRDefault="009717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7.</w:t>
      </w:r>
      <w:r w:rsidR="00060D08" w:rsidRPr="00060D08">
        <w:t xml:space="preserve"> </w:t>
      </w:r>
      <w:r w:rsidR="00060D08" w:rsidRPr="00060D08">
        <w:rPr>
          <w:rFonts w:ascii="微软雅黑" w:eastAsia="微软雅黑" w:hAnsi="微软雅黑"/>
        </w:rPr>
        <w:t>许多公司采用纸张</w:t>
      </w:r>
      <w:hyperlink r:id="rId17" w:tgtFrame="_blank" w:history="1">
        <w:r w:rsidR="00060D08" w:rsidRPr="00060D08">
          <w:rPr>
            <w:rStyle w:val="a5"/>
            <w:rFonts w:ascii="微软雅黑" w:eastAsia="微软雅黑" w:hAnsi="微软雅黑"/>
          </w:rPr>
          <w:t>表单</w:t>
        </w:r>
      </w:hyperlink>
      <w:r w:rsidR="00060D08" w:rsidRPr="00060D08">
        <w:rPr>
          <w:rFonts w:ascii="微软雅黑" w:eastAsia="微软雅黑" w:hAnsi="微软雅黑"/>
        </w:rPr>
        <w:t>，手工传递的方式，一级一级审批签字，工作效率非常低下，对于统计报表功能则不能实现。而采用工作流软件，使用者只需在电脑上填写有关表单，会按照定义好的流程自动往下跑，下一级审批者将会收到相关资料，并可以根据需要修改、跟踪、管理、查询、统计、打印等，大大提高了效率，实现了知识管理，提升了公司的核心竞争力。</w:t>
      </w:r>
    </w:p>
    <w:p w:rsidR="00810F9B" w:rsidRDefault="00810F9B">
      <w:pPr>
        <w:rPr>
          <w:rFonts w:ascii="微软雅黑" w:eastAsia="微软雅黑" w:hAnsi="微软雅黑" w:hint="eastAsia"/>
        </w:rPr>
      </w:pPr>
    </w:p>
    <w:p w:rsidR="00810F9B" w:rsidRDefault="004E11A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8.</w:t>
      </w:r>
    </w:p>
    <w:p w:rsidR="00810F9B" w:rsidRDefault="00810F9B">
      <w:pPr>
        <w:rPr>
          <w:rFonts w:ascii="微软雅黑" w:eastAsia="微软雅黑" w:hAnsi="微软雅黑" w:hint="eastAsia"/>
        </w:rPr>
      </w:pPr>
    </w:p>
    <w:p w:rsidR="00810F9B" w:rsidRDefault="00810F9B">
      <w:pPr>
        <w:rPr>
          <w:rFonts w:ascii="微软雅黑" w:eastAsia="微软雅黑" w:hAnsi="微软雅黑" w:hint="eastAsia"/>
        </w:rPr>
      </w:pPr>
    </w:p>
    <w:p w:rsidR="00810F9B" w:rsidRPr="00810F9B" w:rsidRDefault="00810F9B">
      <w:pPr>
        <w:rPr>
          <w:rFonts w:ascii="微软雅黑" w:eastAsia="微软雅黑" w:hAnsi="微软雅黑"/>
        </w:rPr>
      </w:pPr>
    </w:p>
    <w:sectPr w:rsidR="00810F9B" w:rsidRPr="0081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437" w:rsidRDefault="00AD0437" w:rsidP="00D331B0">
      <w:r>
        <w:separator/>
      </w:r>
    </w:p>
  </w:endnote>
  <w:endnote w:type="continuationSeparator" w:id="1">
    <w:p w:rsidR="00AD0437" w:rsidRDefault="00AD0437" w:rsidP="00D33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437" w:rsidRDefault="00AD0437" w:rsidP="00D331B0">
      <w:r>
        <w:separator/>
      </w:r>
    </w:p>
  </w:footnote>
  <w:footnote w:type="continuationSeparator" w:id="1">
    <w:p w:rsidR="00AD0437" w:rsidRDefault="00AD0437" w:rsidP="00D33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1B0"/>
    <w:rsid w:val="00060D08"/>
    <w:rsid w:val="004E11AD"/>
    <w:rsid w:val="00810F9B"/>
    <w:rsid w:val="00837925"/>
    <w:rsid w:val="008419C1"/>
    <w:rsid w:val="00907C79"/>
    <w:rsid w:val="00945F06"/>
    <w:rsid w:val="00962063"/>
    <w:rsid w:val="00971715"/>
    <w:rsid w:val="00AD0437"/>
    <w:rsid w:val="00C503E3"/>
    <w:rsid w:val="00CE30AC"/>
    <w:rsid w:val="00D331B0"/>
    <w:rsid w:val="00E14DE9"/>
    <w:rsid w:val="00F31159"/>
    <w:rsid w:val="00F3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1B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331B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07C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8368.htm" TargetMode="External"/><Relationship Id="rId13" Type="http://schemas.openxmlformats.org/officeDocument/2006/relationships/hyperlink" Target="http://baike.baidu.com/view/460072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314.htm" TargetMode="External"/><Relationship Id="rId12" Type="http://schemas.openxmlformats.org/officeDocument/2006/relationships/hyperlink" Target="http://baike.baidu.com/view/8343.htm" TargetMode="External"/><Relationship Id="rId17" Type="http://schemas.openxmlformats.org/officeDocument/2006/relationships/hyperlink" Target="http://baike.baidu.com/view/296684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314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460072.htm" TargetMode="External"/><Relationship Id="rId11" Type="http://schemas.openxmlformats.org/officeDocument/2006/relationships/hyperlink" Target="http://baike.baidu.com/view/460072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3314.htm" TargetMode="External"/><Relationship Id="rId10" Type="http://schemas.openxmlformats.org/officeDocument/2006/relationships/hyperlink" Target="http://baike.baidu.com/view/460072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7674.htm" TargetMode="External"/><Relationship Id="rId14" Type="http://schemas.openxmlformats.org/officeDocument/2006/relationships/hyperlink" Target="http://baike.baidu.com/view/399293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2017-02-23T04:01:00Z</dcterms:created>
  <dcterms:modified xsi:type="dcterms:W3CDTF">2017-02-23T04:09:00Z</dcterms:modified>
</cp:coreProperties>
</file>