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  <w:shd w:val="clear" w:color="auto" w:fill="F7F7F7"/>
        </w:rPr>
        <w:t>下面是</w:t>
      </w:r>
      <w:r w:rsidRPr="00D14AE1">
        <w:rPr>
          <w:rFonts w:ascii="Helvetica" w:eastAsia="宋体" w:hAnsi="Helvetica" w:cs="宋体"/>
          <w:color w:val="000000"/>
          <w:kern w:val="0"/>
          <w:szCs w:val="21"/>
          <w:shd w:val="clear" w:color="auto" w:fill="F7F7F7"/>
        </w:rPr>
        <w:t>stackoverflow</w:t>
      </w:r>
      <w:r w:rsidRPr="00D14AE1">
        <w:rPr>
          <w:rFonts w:ascii="Helvetica" w:eastAsia="宋体" w:hAnsi="Helvetica" w:cs="宋体"/>
          <w:color w:val="000000"/>
          <w:kern w:val="0"/>
          <w:szCs w:val="21"/>
          <w:shd w:val="clear" w:color="auto" w:fill="F7F7F7"/>
        </w:rPr>
        <w:t>中关于数组方法的相关问题中，获得最多票数的</w:t>
      </w:r>
      <w:r w:rsidRPr="00D14AE1">
        <w:rPr>
          <w:rFonts w:ascii="Helvetica" w:eastAsia="宋体" w:hAnsi="Helvetica" w:cs="宋体"/>
          <w:color w:val="000000"/>
          <w:kern w:val="0"/>
          <w:szCs w:val="21"/>
          <w:shd w:val="clear" w:color="auto" w:fill="F7F7F7"/>
        </w:rPr>
        <w:t>12</w:t>
      </w:r>
      <w:r w:rsidRPr="00D14AE1">
        <w:rPr>
          <w:rFonts w:ascii="Helvetica" w:eastAsia="宋体" w:hAnsi="Helvetica" w:cs="宋体"/>
          <w:color w:val="000000"/>
          <w:kern w:val="0"/>
          <w:szCs w:val="21"/>
          <w:shd w:val="clear" w:color="auto" w:fill="F7F7F7"/>
        </w:rPr>
        <w:t>个数组操作方法。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1. 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声明一个数组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aArray = 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];  </w:t>
      </w:r>
    </w:p>
    <w:p w:rsidR="00D14AE1" w:rsidRPr="00D14AE1" w:rsidRDefault="00D14AE1" w:rsidP="00D14AE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bArray = {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"d"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"e"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D14AE1" w:rsidRPr="00D14AE1" w:rsidRDefault="00D14AE1" w:rsidP="00D14AE1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cArray = 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String[]{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"d"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"e"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};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2. 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输出一个数组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intArray = {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 intArrayString = Arrays.toString(intArray);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print directly will print reference value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System.out.println(intArray);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[I@7150bd4d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System.out.println(intArrayString);  </w:t>
      </w:r>
    </w:p>
    <w:p w:rsidR="00D14AE1" w:rsidRPr="00D14AE1" w:rsidRDefault="00D14AE1" w:rsidP="00D14AE1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[1, 2, 3, 4, 5]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3. 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从一个数组创建数组列表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stringArray = {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"d"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"e"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ArrayList&lt;String&gt; arrayList = 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ArrayList&lt;String&gt;(Arrays.asList(stringArray));  </w:t>
      </w:r>
    </w:p>
    <w:p w:rsidR="00D14AE1" w:rsidRPr="00D14AE1" w:rsidRDefault="00D14AE1" w:rsidP="00D14AE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System.out.println(arrayList);  </w:t>
      </w:r>
    </w:p>
    <w:p w:rsidR="00D14AE1" w:rsidRPr="00D14AE1" w:rsidRDefault="00D14AE1" w:rsidP="00D14AE1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[a, b, c, d, e]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4. 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检查一个数组是否包含某个值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stringArray = {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"d"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"e"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boolean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b = Arrays.asList(stringArray).contains(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14AE1" w:rsidRPr="00D14AE1" w:rsidRDefault="00D14AE1" w:rsidP="00D14AE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System.out.println(b);  </w:t>
      </w:r>
    </w:p>
    <w:p w:rsidR="00D14AE1" w:rsidRPr="00D14AE1" w:rsidRDefault="00D14AE1" w:rsidP="00D14AE1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true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lastRenderedPageBreak/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5. 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连接两个数组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intArray = {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intArray2 = {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6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7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9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10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Apache Commons Lang library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combinedIntArray = ArrayUtils.addAll(intArray, intArray2);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6. 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声明一个内联数组（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Array inline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）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method(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String[]{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"d"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"e"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});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7. 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把提供的数组元素放入一个字符串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containing the provided list of elements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Apache common lang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 j = StringUtils.join(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String[] {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", 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);  </w:t>
      </w:r>
    </w:p>
    <w:p w:rsidR="00D14AE1" w:rsidRPr="00D14AE1" w:rsidRDefault="00D14AE1" w:rsidP="00D14AE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System.out.println(j);  </w:t>
      </w:r>
    </w:p>
    <w:p w:rsidR="00D14AE1" w:rsidRPr="00D14AE1" w:rsidRDefault="00D14AE1" w:rsidP="00D14AE1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 a, b, c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8. 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将一个数组列表转换为数组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stringArray = {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"a"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"b"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"c"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"d"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"e"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ArrayList&lt;String&gt; arrayList = 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ArrayList&lt;String&gt;(Arrays.asList(stringArray));  </w:t>
      </w:r>
    </w:p>
    <w:p w:rsidR="00D14AE1" w:rsidRPr="00D14AE1" w:rsidRDefault="00D14AE1" w:rsidP="00D14AE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String[] stringArr = 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String[arrayList.size()];  </w:t>
      </w:r>
    </w:p>
    <w:p w:rsidR="00D14AE1" w:rsidRPr="00D14AE1" w:rsidRDefault="00D14AE1" w:rsidP="00D14AE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arrayList.toArray(stringArr);  </w:t>
      </w:r>
    </w:p>
    <w:p w:rsidR="00D14AE1" w:rsidRPr="00D14AE1" w:rsidRDefault="00D14AE1" w:rsidP="00D14AE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for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(String s : stringArr)  </w:t>
      </w:r>
    </w:p>
    <w:p w:rsidR="00D14AE1" w:rsidRPr="00D14AE1" w:rsidRDefault="00D14AE1" w:rsidP="00D14AE1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  System.out.println(s);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9. 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将一个数组转换为集（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set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）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lastRenderedPageBreak/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Set&lt;String&gt; set = 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new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HashSet&lt;String&gt;(Arrays.asList(stringArray));  </w:t>
      </w:r>
    </w:p>
    <w:p w:rsidR="00D14AE1" w:rsidRPr="00D14AE1" w:rsidRDefault="00D14AE1" w:rsidP="00D14AE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System.out.println(set);  </w:t>
      </w:r>
    </w:p>
    <w:p w:rsidR="00D14AE1" w:rsidRPr="00D14AE1" w:rsidRDefault="00D14AE1" w:rsidP="00D14AE1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//[d, e, b, c, a]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10. 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逆向一个数组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intArray = {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ArrayUtils.reverse(intArray);  </w:t>
      </w:r>
    </w:p>
    <w:p w:rsidR="00D14AE1" w:rsidRPr="00D14AE1" w:rsidRDefault="00D14AE1" w:rsidP="00D14AE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System.out.println(Arrays.toString(intArray));  </w:t>
      </w:r>
    </w:p>
    <w:p w:rsidR="00D14AE1" w:rsidRPr="00D14AE1" w:rsidRDefault="00D14AE1" w:rsidP="00D14AE1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8200"/>
          <w:kern w:val="0"/>
          <w:sz w:val="18"/>
        </w:rPr>
        <w:t>//[5, 4, 3, 2, 1]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11. 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移除数组中的元素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intArray = {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2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5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};  </w:t>
      </w:r>
    </w:p>
    <w:p w:rsidR="00D14AE1" w:rsidRPr="00D14AE1" w:rsidRDefault="00D14AE1" w:rsidP="00D14AE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int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removed = ArrayUtils.removeElement(intArray, 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3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 w:rsidRPr="00D14AE1">
        <w:rPr>
          <w:rFonts w:ascii="Consolas" w:eastAsia="宋体" w:hAnsi="Consolas" w:cs="Consolas"/>
          <w:color w:val="008200"/>
          <w:kern w:val="0"/>
          <w:sz w:val="18"/>
        </w:rPr>
        <w:t>//create a new array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</w:p>
    <w:p w:rsidR="00D14AE1" w:rsidRPr="00D14AE1" w:rsidRDefault="00D14AE1" w:rsidP="00D14AE1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System.out.println(Arrays.toString(removed));  </w:t>
      </w:r>
    </w:p>
    <w:p w:rsidR="00D14AE1" w:rsidRPr="00D14AE1" w:rsidRDefault="00D14AE1" w:rsidP="00D14A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 xml:space="preserve">12.  </w:t>
      </w:r>
      <w:r w:rsidRPr="00D14AE1">
        <w:rPr>
          <w:rFonts w:ascii="Helvetica" w:eastAsia="宋体" w:hAnsi="Helvetica" w:cs="宋体"/>
          <w:b/>
          <w:bCs/>
          <w:color w:val="000000"/>
          <w:kern w:val="0"/>
        </w:rPr>
        <w:t>将整数转换为字节数组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</w:p>
    <w:p w:rsidR="00D14AE1" w:rsidRPr="00D14AE1" w:rsidRDefault="00D14AE1" w:rsidP="00D14AE1">
      <w:pPr>
        <w:widowControl/>
        <w:shd w:val="clear" w:color="auto" w:fill="F7F7F7"/>
        <w:wordWrap w:val="0"/>
        <w:jc w:val="left"/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Java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  <w:szCs w:val="18"/>
        </w:rPr>
        <w:t>代码</w:t>
      </w:r>
      <w:r w:rsidRPr="00D14AE1">
        <w:rPr>
          <w:rFonts w:ascii="Consolas" w:eastAsia="宋体" w:hAnsi="Consolas" w:cs="Consolas"/>
          <w:b/>
          <w:bCs/>
          <w:color w:val="000000"/>
          <w:kern w:val="0"/>
          <w:sz w:val="18"/>
        </w:rPr>
        <w:t> </w:t>
      </w:r>
    </w:p>
    <w:p w:rsidR="00D14AE1" w:rsidRPr="00D14AE1" w:rsidRDefault="00D14AE1" w:rsidP="00D14AE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byte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[] bytes = ByteBuffer.allocate(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4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).putInt(</w:t>
      </w:r>
      <w:r w:rsidRPr="00D14AE1">
        <w:rPr>
          <w:rFonts w:ascii="Consolas" w:eastAsia="宋体" w:hAnsi="Consolas" w:cs="Consolas"/>
          <w:color w:val="C00000"/>
          <w:kern w:val="0"/>
          <w:sz w:val="18"/>
          <w:szCs w:val="18"/>
        </w:rPr>
        <w:t>8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).array();  </w:t>
      </w:r>
    </w:p>
    <w:p w:rsidR="00D14AE1" w:rsidRPr="00D14AE1" w:rsidRDefault="00D14AE1" w:rsidP="00D14AE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 </w:t>
      </w:r>
    </w:p>
    <w:p w:rsidR="00D14AE1" w:rsidRPr="00D14AE1" w:rsidRDefault="00D14AE1" w:rsidP="00D14AE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for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(</w:t>
      </w:r>
      <w:r w:rsidRPr="00D14AE1">
        <w:rPr>
          <w:rFonts w:ascii="Consolas" w:eastAsia="宋体" w:hAnsi="Consolas" w:cs="Consolas"/>
          <w:b/>
          <w:bCs/>
          <w:color w:val="7F0055"/>
          <w:kern w:val="0"/>
          <w:sz w:val="18"/>
        </w:rPr>
        <w:t>byte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t : bytes) {  </w:t>
      </w:r>
    </w:p>
    <w:p w:rsidR="00D14AE1" w:rsidRPr="00D14AE1" w:rsidRDefault="00D14AE1" w:rsidP="00D14AE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   System.out.format(</w:t>
      </w:r>
      <w:r w:rsidRPr="00D14AE1">
        <w:rPr>
          <w:rFonts w:ascii="Consolas" w:eastAsia="宋体" w:hAnsi="Consolas" w:cs="Consolas"/>
          <w:color w:val="0000FF"/>
          <w:kern w:val="0"/>
          <w:sz w:val="18"/>
        </w:rPr>
        <w:t>"0x%x "</w:t>
      </w: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, t);  </w:t>
      </w:r>
    </w:p>
    <w:p w:rsidR="00D14AE1" w:rsidRPr="00D14AE1" w:rsidRDefault="00D14AE1" w:rsidP="00D14AE1">
      <w:pPr>
        <w:widowControl/>
        <w:numPr>
          <w:ilvl w:val="0"/>
          <w:numId w:val="1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Consolas"/>
          <w:color w:val="2B91AF"/>
          <w:kern w:val="0"/>
          <w:sz w:val="18"/>
          <w:szCs w:val="18"/>
        </w:rPr>
      </w:pPr>
      <w:r w:rsidRPr="00D14AE1">
        <w:rPr>
          <w:rFonts w:ascii="Consolas" w:eastAsia="宋体" w:hAnsi="Consolas" w:cs="Consolas"/>
          <w:color w:val="000000"/>
          <w:kern w:val="0"/>
          <w:sz w:val="18"/>
          <w:szCs w:val="18"/>
        </w:rPr>
        <w:t>}  </w:t>
      </w:r>
    </w:p>
    <w:p w:rsidR="00DF7F21" w:rsidRDefault="00D14AE1" w:rsidP="00D14AE1"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D14AE1">
        <w:rPr>
          <w:rFonts w:ascii="Helvetica" w:eastAsia="宋体" w:hAnsi="Helvetica" w:cs="宋体"/>
          <w:color w:val="000000"/>
          <w:kern w:val="0"/>
          <w:szCs w:val="21"/>
          <w:shd w:val="clear" w:color="auto" w:fill="F7F7F7"/>
        </w:rPr>
        <w:t>Via</w:t>
      </w:r>
      <w:r w:rsidRPr="00D14AE1">
        <w:rPr>
          <w:rFonts w:ascii="Helvetica" w:eastAsia="宋体" w:hAnsi="Helvetica" w:cs="宋体"/>
          <w:color w:val="000000"/>
          <w:kern w:val="0"/>
        </w:rPr>
        <w:t> </w:t>
      </w:r>
      <w:hyperlink r:id="rId7" w:tgtFrame="_blank" w:history="1">
        <w:r w:rsidRPr="00D14AE1">
          <w:rPr>
            <w:rFonts w:ascii="Helvetica" w:eastAsia="宋体" w:hAnsi="Helvetica" w:cs="宋体"/>
            <w:color w:val="006699"/>
            <w:kern w:val="0"/>
            <w:u w:val="single"/>
          </w:rPr>
          <w:t>programcreek</w:t>
        </w:r>
      </w:hyperlink>
    </w:p>
    <w:sectPr w:rsidR="00DF7F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7F21" w:rsidRDefault="00DF7F21" w:rsidP="00D14AE1">
      <w:r>
        <w:separator/>
      </w:r>
    </w:p>
  </w:endnote>
  <w:endnote w:type="continuationSeparator" w:id="1">
    <w:p w:rsidR="00DF7F21" w:rsidRDefault="00DF7F21" w:rsidP="00D14A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7F21" w:rsidRDefault="00DF7F21" w:rsidP="00D14AE1">
      <w:r>
        <w:separator/>
      </w:r>
    </w:p>
  </w:footnote>
  <w:footnote w:type="continuationSeparator" w:id="1">
    <w:p w:rsidR="00DF7F21" w:rsidRDefault="00DF7F21" w:rsidP="00D14AE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E2BB7"/>
    <w:multiLevelType w:val="multilevel"/>
    <w:tmpl w:val="A0A2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9D0ABC"/>
    <w:multiLevelType w:val="multilevel"/>
    <w:tmpl w:val="107CA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426E07"/>
    <w:multiLevelType w:val="multilevel"/>
    <w:tmpl w:val="91D2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5842B4"/>
    <w:multiLevelType w:val="multilevel"/>
    <w:tmpl w:val="8EF84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DA6868"/>
    <w:multiLevelType w:val="multilevel"/>
    <w:tmpl w:val="56D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F42FCD"/>
    <w:multiLevelType w:val="multilevel"/>
    <w:tmpl w:val="FAE84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A5A33DD"/>
    <w:multiLevelType w:val="multilevel"/>
    <w:tmpl w:val="B8CC0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1B7779"/>
    <w:multiLevelType w:val="multilevel"/>
    <w:tmpl w:val="4926C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0BB61E2"/>
    <w:multiLevelType w:val="multilevel"/>
    <w:tmpl w:val="C20C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9E119F1"/>
    <w:multiLevelType w:val="multilevel"/>
    <w:tmpl w:val="F13E8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1908EF"/>
    <w:multiLevelType w:val="multilevel"/>
    <w:tmpl w:val="B5643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9D7343"/>
    <w:multiLevelType w:val="multilevel"/>
    <w:tmpl w:val="2B328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10"/>
  </w:num>
  <w:num w:numId="5">
    <w:abstractNumId w:val="6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0"/>
  </w:num>
  <w:num w:numId="11">
    <w:abstractNumId w:val="4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4AE1"/>
    <w:rsid w:val="00D14AE1"/>
    <w:rsid w:val="00DF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4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4A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4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4AE1"/>
    <w:rPr>
      <w:sz w:val="18"/>
      <w:szCs w:val="18"/>
    </w:rPr>
  </w:style>
  <w:style w:type="character" w:customStyle="1" w:styleId="apple-converted-space">
    <w:name w:val="apple-converted-space"/>
    <w:basedOn w:val="a0"/>
    <w:rsid w:val="00D14AE1"/>
  </w:style>
  <w:style w:type="character" w:styleId="a5">
    <w:name w:val="Strong"/>
    <w:basedOn w:val="a0"/>
    <w:uiPriority w:val="22"/>
    <w:qFormat/>
    <w:rsid w:val="00D14AE1"/>
    <w:rPr>
      <w:b/>
      <w:bCs/>
    </w:rPr>
  </w:style>
  <w:style w:type="character" w:customStyle="1" w:styleId="keyword">
    <w:name w:val="keyword"/>
    <w:basedOn w:val="a0"/>
    <w:rsid w:val="00D14AE1"/>
  </w:style>
  <w:style w:type="character" w:customStyle="1" w:styleId="number">
    <w:name w:val="number"/>
    <w:basedOn w:val="a0"/>
    <w:rsid w:val="00D14AE1"/>
  </w:style>
  <w:style w:type="character" w:customStyle="1" w:styleId="string">
    <w:name w:val="string"/>
    <w:basedOn w:val="a0"/>
    <w:rsid w:val="00D14AE1"/>
  </w:style>
  <w:style w:type="character" w:customStyle="1" w:styleId="comment">
    <w:name w:val="comment"/>
    <w:basedOn w:val="a0"/>
    <w:rsid w:val="00D14AE1"/>
  </w:style>
  <w:style w:type="character" w:styleId="a6">
    <w:name w:val="Hyperlink"/>
    <w:basedOn w:val="a0"/>
    <w:uiPriority w:val="99"/>
    <w:semiHidden/>
    <w:unhideWhenUsed/>
    <w:rsid w:val="00D14AE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58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25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8804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194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58908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379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273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832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409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561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3888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546606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02858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rogramcreek.com/2013/09/top-10-methods-for-java-array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2092</Characters>
  <Application>Microsoft Office Word</Application>
  <DocSecurity>0</DocSecurity>
  <Lines>17</Lines>
  <Paragraphs>4</Paragraphs>
  <ScaleCrop>false</ScaleCrop>
  <Company>Microsoft</Company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2017-03-11T07:57:00Z</dcterms:created>
  <dcterms:modified xsi:type="dcterms:W3CDTF">2017-03-11T07:57:00Z</dcterms:modified>
</cp:coreProperties>
</file>