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83" w:rsidRDefault="004A2A83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  <w:r>
        <w:rPr>
          <w:rFonts w:ascii="Arial" w:eastAsia="宋体" w:hAnsi="Arial" w:cs="Arial" w:hint="eastAsia"/>
          <w:color w:val="242729"/>
          <w:sz w:val="23"/>
          <w:szCs w:val="23"/>
        </w:rPr>
        <w:tab/>
      </w:r>
      <w:r>
        <w:rPr>
          <w:rFonts w:ascii="Arial" w:eastAsia="宋体" w:hAnsi="Arial" w:cs="Arial" w:hint="eastAsia"/>
          <w:color w:val="242729"/>
          <w:sz w:val="23"/>
          <w:szCs w:val="23"/>
        </w:rPr>
        <w:tab/>
        <w:t>Java HashMap: How to get key from value?</w:t>
      </w:r>
    </w:p>
    <w:p w:rsidR="004A2A83" w:rsidRDefault="004A2A83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</w:p>
    <w:p w:rsidR="004A2A83" w:rsidRDefault="004A2A83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</w:p>
    <w:p w:rsidR="004A2A83" w:rsidRPr="004A2A83" w:rsidRDefault="004A2A83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  <w:r w:rsidRPr="004A2A83">
        <w:rPr>
          <w:rFonts w:ascii="Arial" w:eastAsia="宋体" w:hAnsi="Arial" w:cs="Arial"/>
          <w:color w:val="242729"/>
          <w:sz w:val="23"/>
          <w:szCs w:val="23"/>
        </w:rPr>
        <w:t>If your data structure has</w:t>
      </w:r>
      <w:r w:rsidRPr="004A2A83">
        <w:rPr>
          <w:rFonts w:ascii="Arial" w:eastAsia="宋体" w:hAnsi="Arial" w:cs="Arial"/>
          <w:color w:val="242729"/>
          <w:sz w:val="23"/>
        </w:rPr>
        <w:t> </w:t>
      </w:r>
      <w:r w:rsidRPr="00A74C1D">
        <w:rPr>
          <w:rFonts w:ascii="Arial" w:eastAsia="宋体" w:hAnsi="Arial" w:cs="Arial"/>
          <w:b/>
          <w:i/>
          <w:iCs/>
          <w:color w:val="242729"/>
          <w:sz w:val="23"/>
        </w:rPr>
        <w:t>many-to-one</w:t>
      </w:r>
      <w:r w:rsidRPr="004A2A83">
        <w:rPr>
          <w:rFonts w:ascii="Arial" w:eastAsia="宋体" w:hAnsi="Arial" w:cs="Arial"/>
          <w:color w:val="242729"/>
          <w:sz w:val="23"/>
        </w:rPr>
        <w:t> </w:t>
      </w:r>
      <w:r w:rsidRPr="004A2A83">
        <w:rPr>
          <w:rFonts w:ascii="Arial" w:eastAsia="宋体" w:hAnsi="Arial" w:cs="Arial"/>
          <w:color w:val="242729"/>
          <w:sz w:val="23"/>
          <w:szCs w:val="23"/>
        </w:rPr>
        <w:t xml:space="preserve">mapping between keys and values </w:t>
      </w:r>
      <w:r w:rsidRPr="006A6BD4">
        <w:rPr>
          <w:rFonts w:ascii="Arial" w:eastAsia="宋体" w:hAnsi="Arial" w:cs="Arial"/>
          <w:b/>
          <w:color w:val="242729"/>
          <w:sz w:val="23"/>
          <w:szCs w:val="23"/>
        </w:rPr>
        <w:t>you should iterate over entries and pick all suitable keys</w:t>
      </w:r>
      <w:r w:rsidRPr="004A2A83">
        <w:rPr>
          <w:rFonts w:ascii="Arial" w:eastAsia="宋体" w:hAnsi="Arial" w:cs="Arial"/>
          <w:color w:val="242729"/>
          <w:sz w:val="23"/>
          <w:szCs w:val="23"/>
        </w:rPr>
        <w:t>: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101094"/>
          <w:sz w:val="20"/>
        </w:rPr>
        <w:t>public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</w:t>
      </w:r>
      <w:r w:rsidRPr="004A2A83">
        <w:rPr>
          <w:rFonts w:ascii="Consolas" w:eastAsia="宋体" w:hAnsi="Consolas" w:cs="Consolas"/>
          <w:color w:val="101094"/>
          <w:sz w:val="20"/>
        </w:rPr>
        <w:t>static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&lt;T, E&gt; </w:t>
      </w:r>
      <w:r w:rsidRPr="004A2A83">
        <w:rPr>
          <w:rFonts w:ascii="Consolas" w:eastAsia="宋体" w:hAnsi="Consolas" w:cs="Consolas"/>
          <w:color w:val="2B91AF"/>
          <w:sz w:val="20"/>
        </w:rPr>
        <w:t>Set</w:t>
      </w:r>
      <w:r w:rsidRPr="004A2A83">
        <w:rPr>
          <w:rFonts w:ascii="Consolas" w:eastAsia="宋体" w:hAnsi="Consolas" w:cs="Consolas"/>
          <w:color w:val="303336"/>
          <w:sz w:val="20"/>
        </w:rPr>
        <w:t>&lt;T&gt; getKeysByValue(</w:t>
      </w:r>
      <w:r w:rsidRPr="004A2A83">
        <w:rPr>
          <w:rFonts w:ascii="Consolas" w:eastAsia="宋体" w:hAnsi="Consolas" w:cs="Consolas"/>
          <w:color w:val="2B91AF"/>
          <w:sz w:val="20"/>
        </w:rPr>
        <w:t>Map</w:t>
      </w:r>
      <w:r w:rsidRPr="004A2A83">
        <w:rPr>
          <w:rFonts w:ascii="Consolas" w:eastAsia="宋体" w:hAnsi="Consolas" w:cs="Consolas"/>
          <w:color w:val="303336"/>
          <w:sz w:val="20"/>
        </w:rPr>
        <w:t>&lt;T, E&gt; map, E value) {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</w:t>
      </w:r>
      <w:r w:rsidRPr="004A2A83">
        <w:rPr>
          <w:rFonts w:ascii="Consolas" w:eastAsia="宋体" w:hAnsi="Consolas" w:cs="Consolas"/>
          <w:color w:val="2B91AF"/>
          <w:sz w:val="20"/>
        </w:rPr>
        <w:t>Set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&lt;T&gt; keys = </w:t>
      </w:r>
      <w:r w:rsidRPr="004A2A83">
        <w:rPr>
          <w:rFonts w:ascii="Consolas" w:eastAsia="宋体" w:hAnsi="Consolas" w:cs="Consolas"/>
          <w:color w:val="101094"/>
          <w:sz w:val="20"/>
        </w:rPr>
        <w:t>new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</w:t>
      </w:r>
      <w:r w:rsidRPr="004A2A83">
        <w:rPr>
          <w:rFonts w:ascii="Consolas" w:eastAsia="宋体" w:hAnsi="Consolas" w:cs="Consolas"/>
          <w:color w:val="2B91AF"/>
          <w:sz w:val="20"/>
        </w:rPr>
        <w:t>HashSet</w:t>
      </w:r>
      <w:r w:rsidRPr="004A2A83">
        <w:rPr>
          <w:rFonts w:ascii="Consolas" w:eastAsia="宋体" w:hAnsi="Consolas" w:cs="Consolas"/>
          <w:color w:val="303336"/>
          <w:sz w:val="20"/>
        </w:rPr>
        <w:t>&lt;T&gt;();</w:t>
      </w:r>
    </w:p>
    <w:p w:rsidR="004A4512" w:rsidRDefault="004A2A83" w:rsidP="004A45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435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101094"/>
          <w:sz w:val="20"/>
        </w:rPr>
        <w:t>for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(</w:t>
      </w:r>
      <w:r w:rsidRPr="004A2A83">
        <w:rPr>
          <w:rFonts w:ascii="Consolas" w:eastAsia="宋体" w:hAnsi="Consolas" w:cs="Consolas"/>
          <w:color w:val="2B91AF"/>
          <w:sz w:val="20"/>
        </w:rPr>
        <w:t>Entry</w:t>
      </w:r>
      <w:r w:rsidRPr="004A2A83">
        <w:rPr>
          <w:rFonts w:ascii="Consolas" w:eastAsia="宋体" w:hAnsi="Consolas" w:cs="Consolas"/>
          <w:color w:val="303336"/>
          <w:sz w:val="20"/>
        </w:rPr>
        <w:t>&lt;T, E&gt; entry : map.entrySet()) {</w:t>
      </w:r>
    </w:p>
    <w:p w:rsidR="004A2A83" w:rsidRPr="00E57906" w:rsidRDefault="004A4512" w:rsidP="004A45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435"/>
        <w:rPr>
          <w:rFonts w:ascii="Consolas" w:eastAsia="宋体" w:hAnsi="Consolas" w:cs="Consolas"/>
          <w:b/>
          <w:color w:val="303336"/>
          <w:sz w:val="20"/>
        </w:rPr>
      </w:pPr>
      <w:r w:rsidRPr="00E57906">
        <w:rPr>
          <w:rFonts w:ascii="Consolas" w:eastAsia="宋体" w:hAnsi="Consolas" w:cs="Consolas" w:hint="eastAsia"/>
          <w:b/>
          <w:color w:val="303336"/>
          <w:sz w:val="20"/>
        </w:rPr>
        <w:tab/>
        <w:t>//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判断当前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entry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是否含有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value</w:t>
      </w:r>
    </w:p>
    <w:p w:rsid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</w:t>
      </w:r>
      <w:r w:rsidRPr="004A2A83">
        <w:rPr>
          <w:rFonts w:ascii="Consolas" w:eastAsia="宋体" w:hAnsi="Consolas" w:cs="Consolas"/>
          <w:color w:val="101094"/>
          <w:sz w:val="20"/>
        </w:rPr>
        <w:t>if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(</w:t>
      </w:r>
      <w:r w:rsidRPr="004A2A83">
        <w:rPr>
          <w:rFonts w:ascii="Consolas" w:eastAsia="宋体" w:hAnsi="Consolas" w:cs="Consolas"/>
          <w:color w:val="2B91AF"/>
          <w:sz w:val="20"/>
        </w:rPr>
        <w:t>Objects</w:t>
      </w:r>
      <w:r w:rsidRPr="004A2A83">
        <w:rPr>
          <w:rFonts w:ascii="Consolas" w:eastAsia="宋体" w:hAnsi="Consolas" w:cs="Consolas"/>
          <w:color w:val="303336"/>
          <w:sz w:val="20"/>
        </w:rPr>
        <w:t>.equals(value, entry.getValue())) {</w:t>
      </w:r>
    </w:p>
    <w:p w:rsidR="004A4512" w:rsidRPr="00E57906" w:rsidRDefault="004A4512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b/>
          <w:color w:val="303336"/>
          <w:sz w:val="20"/>
        </w:rPr>
      </w:pPr>
      <w:r>
        <w:rPr>
          <w:rFonts w:ascii="Consolas" w:eastAsia="宋体" w:hAnsi="Consolas" w:cs="Consolas" w:hint="eastAsia"/>
          <w:color w:val="303336"/>
          <w:sz w:val="20"/>
        </w:rPr>
        <w:tab/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//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通过含有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value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的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entry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得到对应的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key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    keys.add(entry.getKey());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}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}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</w:t>
      </w:r>
      <w:r w:rsidRPr="004A2A83">
        <w:rPr>
          <w:rFonts w:ascii="Consolas" w:eastAsia="宋体" w:hAnsi="Consolas" w:cs="Consolas"/>
          <w:color w:val="101094"/>
          <w:sz w:val="20"/>
        </w:rPr>
        <w:t>return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keys;</w:t>
      </w:r>
    </w:p>
    <w:p w:rsidR="00A74C1D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>}</w:t>
      </w:r>
    </w:p>
    <w:p w:rsidR="00A74C1D" w:rsidRDefault="00A74C1D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</w:p>
    <w:p w:rsidR="004A2A83" w:rsidRPr="004A2A83" w:rsidRDefault="004A2A83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  <w:r w:rsidRPr="004A2A83">
        <w:rPr>
          <w:rFonts w:ascii="Arial" w:eastAsia="宋体" w:hAnsi="Arial" w:cs="Arial"/>
          <w:color w:val="242729"/>
          <w:sz w:val="23"/>
          <w:szCs w:val="23"/>
        </w:rPr>
        <w:t>In case of</w:t>
      </w:r>
      <w:r w:rsidRPr="004A2A83">
        <w:rPr>
          <w:rFonts w:ascii="Arial" w:eastAsia="宋体" w:hAnsi="Arial" w:cs="Arial"/>
          <w:color w:val="242729"/>
          <w:sz w:val="23"/>
        </w:rPr>
        <w:t> </w:t>
      </w:r>
      <w:r w:rsidRPr="00A74C1D">
        <w:rPr>
          <w:rFonts w:ascii="Arial" w:eastAsia="宋体" w:hAnsi="Arial" w:cs="Arial"/>
          <w:b/>
          <w:i/>
          <w:iCs/>
          <w:color w:val="242729"/>
          <w:sz w:val="23"/>
        </w:rPr>
        <w:t>one-to-one</w:t>
      </w:r>
      <w:r w:rsidRPr="004A2A83">
        <w:rPr>
          <w:rFonts w:ascii="Arial" w:eastAsia="宋体" w:hAnsi="Arial" w:cs="Arial"/>
          <w:color w:val="242729"/>
          <w:sz w:val="23"/>
        </w:rPr>
        <w:t> </w:t>
      </w:r>
      <w:r w:rsidRPr="004A2A83">
        <w:rPr>
          <w:rFonts w:ascii="Arial" w:eastAsia="宋体" w:hAnsi="Arial" w:cs="Arial"/>
          <w:color w:val="242729"/>
          <w:sz w:val="23"/>
          <w:szCs w:val="23"/>
        </w:rPr>
        <w:t>relationship, you can</w:t>
      </w:r>
      <w:r w:rsidR="005D4335" w:rsidRPr="005D4335">
        <w:rPr>
          <w:rFonts w:ascii="Arial" w:eastAsia="宋体" w:hAnsi="Arial" w:cs="Arial" w:hint="eastAsia"/>
          <w:b/>
          <w:color w:val="242729"/>
          <w:sz w:val="23"/>
          <w:szCs w:val="23"/>
        </w:rPr>
        <w:t xml:space="preserve"> just</w:t>
      </w:r>
      <w:r w:rsidRPr="005D4335">
        <w:rPr>
          <w:rFonts w:ascii="Arial" w:eastAsia="宋体" w:hAnsi="Arial" w:cs="Arial"/>
          <w:b/>
          <w:color w:val="242729"/>
          <w:sz w:val="23"/>
          <w:szCs w:val="23"/>
        </w:rPr>
        <w:t xml:space="preserve"> return the first matched key</w:t>
      </w:r>
      <w:r w:rsidRPr="004A2A83">
        <w:rPr>
          <w:rFonts w:ascii="Arial" w:eastAsia="宋体" w:hAnsi="Arial" w:cs="Arial"/>
          <w:color w:val="242729"/>
          <w:sz w:val="23"/>
          <w:szCs w:val="23"/>
        </w:rPr>
        <w:t>: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101094"/>
          <w:sz w:val="20"/>
        </w:rPr>
        <w:t>public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</w:t>
      </w:r>
      <w:r w:rsidRPr="004A2A83">
        <w:rPr>
          <w:rFonts w:ascii="Consolas" w:eastAsia="宋体" w:hAnsi="Consolas" w:cs="Consolas"/>
          <w:color w:val="101094"/>
          <w:sz w:val="20"/>
        </w:rPr>
        <w:t>static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&lt;T, E&gt; T getKeyByValue(</w:t>
      </w:r>
      <w:r w:rsidRPr="004A2A83">
        <w:rPr>
          <w:rFonts w:ascii="Consolas" w:eastAsia="宋体" w:hAnsi="Consolas" w:cs="Consolas"/>
          <w:color w:val="2B91AF"/>
          <w:sz w:val="20"/>
        </w:rPr>
        <w:t>Map</w:t>
      </w:r>
      <w:r w:rsidRPr="004A2A83">
        <w:rPr>
          <w:rFonts w:ascii="Consolas" w:eastAsia="宋体" w:hAnsi="Consolas" w:cs="Consolas"/>
          <w:color w:val="303336"/>
          <w:sz w:val="20"/>
        </w:rPr>
        <w:t>&lt;T, E&gt; map, E value) {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</w:t>
      </w:r>
      <w:r w:rsidRPr="004A2A83">
        <w:rPr>
          <w:rFonts w:ascii="Consolas" w:eastAsia="宋体" w:hAnsi="Consolas" w:cs="Consolas"/>
          <w:color w:val="101094"/>
          <w:sz w:val="20"/>
        </w:rPr>
        <w:t>for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(</w:t>
      </w:r>
      <w:r w:rsidRPr="004A2A83">
        <w:rPr>
          <w:rFonts w:ascii="Consolas" w:eastAsia="宋体" w:hAnsi="Consolas" w:cs="Consolas"/>
          <w:color w:val="2B91AF"/>
          <w:sz w:val="20"/>
        </w:rPr>
        <w:t>Entry</w:t>
      </w:r>
      <w:r w:rsidRPr="004A2A83">
        <w:rPr>
          <w:rFonts w:ascii="Consolas" w:eastAsia="宋体" w:hAnsi="Consolas" w:cs="Consolas"/>
          <w:color w:val="303336"/>
          <w:sz w:val="20"/>
        </w:rPr>
        <w:t>&lt;T, E&gt; entry : map.entrySet()) {</w:t>
      </w:r>
    </w:p>
    <w:p w:rsidR="00260E95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</w:t>
      </w:r>
      <w:r w:rsidRPr="004A2A83">
        <w:rPr>
          <w:rFonts w:ascii="Consolas" w:eastAsia="宋体" w:hAnsi="Consolas" w:cs="Consolas"/>
          <w:color w:val="101094"/>
          <w:sz w:val="20"/>
        </w:rPr>
        <w:t>if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(</w:t>
      </w:r>
      <w:r w:rsidRPr="004A2A83">
        <w:rPr>
          <w:rFonts w:ascii="Consolas" w:eastAsia="宋体" w:hAnsi="Consolas" w:cs="Consolas"/>
          <w:color w:val="2B91AF"/>
          <w:sz w:val="20"/>
        </w:rPr>
        <w:t>Objects</w:t>
      </w:r>
      <w:r w:rsidRPr="004A2A83">
        <w:rPr>
          <w:rFonts w:ascii="Consolas" w:eastAsia="宋体" w:hAnsi="Consolas" w:cs="Consolas"/>
          <w:color w:val="303336"/>
          <w:sz w:val="20"/>
        </w:rPr>
        <w:t>.equals(value, entry.getValue())) {</w:t>
      </w:r>
      <w:r w:rsidR="00260E95">
        <w:rPr>
          <w:rFonts w:ascii="Consolas" w:eastAsia="宋体" w:hAnsi="Consolas" w:cs="Consolas" w:hint="eastAsia"/>
          <w:color w:val="303336"/>
          <w:sz w:val="20"/>
        </w:rPr>
        <w:t xml:space="preserve"> </w:t>
      </w:r>
    </w:p>
    <w:p w:rsidR="004A2A83" w:rsidRPr="00E57906" w:rsidRDefault="00260E95" w:rsidP="00260E95">
      <w:pPr>
        <w:shd w:val="clear" w:color="auto" w:fill="EFF0F1"/>
        <w:tabs>
          <w:tab w:val="left" w:pos="916"/>
          <w:tab w:val="left" w:pos="14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b/>
          <w:color w:val="303336"/>
          <w:sz w:val="20"/>
        </w:rPr>
      </w:pPr>
      <w:r w:rsidRPr="00E57906">
        <w:rPr>
          <w:rFonts w:ascii="Consolas" w:eastAsia="宋体" w:hAnsi="Consolas" w:cs="Consolas" w:hint="eastAsia"/>
          <w:b/>
          <w:color w:val="303336"/>
          <w:sz w:val="20"/>
        </w:rPr>
        <w:tab/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ab/>
        <w:t>//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一找到就</w:t>
      </w:r>
      <w:r w:rsidRPr="00E57906">
        <w:rPr>
          <w:rFonts w:ascii="Consolas" w:eastAsia="宋体" w:hAnsi="Consolas" w:cs="Consolas" w:hint="eastAsia"/>
          <w:b/>
          <w:color w:val="303336"/>
          <w:sz w:val="20"/>
        </w:rPr>
        <w:t>return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    </w:t>
      </w:r>
      <w:r w:rsidRPr="004A2A83">
        <w:rPr>
          <w:rFonts w:ascii="Consolas" w:eastAsia="宋体" w:hAnsi="Consolas" w:cs="Consolas"/>
          <w:color w:val="101094"/>
          <w:sz w:val="20"/>
        </w:rPr>
        <w:t>return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entry.getKey();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}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}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</w:t>
      </w:r>
      <w:r w:rsidRPr="004A2A83">
        <w:rPr>
          <w:rFonts w:ascii="Consolas" w:eastAsia="宋体" w:hAnsi="Consolas" w:cs="Consolas"/>
          <w:color w:val="101094"/>
          <w:sz w:val="20"/>
        </w:rPr>
        <w:t>return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</w:t>
      </w:r>
      <w:r w:rsidRPr="004A2A83">
        <w:rPr>
          <w:rFonts w:ascii="Consolas" w:eastAsia="宋体" w:hAnsi="Consolas" w:cs="Consolas"/>
          <w:color w:val="101094"/>
          <w:sz w:val="20"/>
        </w:rPr>
        <w:t>null</w:t>
      </w:r>
      <w:r w:rsidRPr="004A2A83">
        <w:rPr>
          <w:rFonts w:ascii="Consolas" w:eastAsia="宋体" w:hAnsi="Consolas" w:cs="Consolas"/>
          <w:color w:val="303336"/>
          <w:sz w:val="20"/>
        </w:rPr>
        <w:t>;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93318"/>
          <w:sz w:val="20"/>
          <w:szCs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>}</w:t>
      </w:r>
    </w:p>
    <w:p w:rsidR="00A74C1D" w:rsidRDefault="00A74C1D" w:rsidP="004A2A8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42729"/>
          <w:sz w:val="23"/>
          <w:szCs w:val="23"/>
        </w:rPr>
      </w:pPr>
    </w:p>
    <w:p w:rsidR="004A2A83" w:rsidRPr="004A2A83" w:rsidRDefault="004A2A83" w:rsidP="004A2A8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42729"/>
          <w:sz w:val="23"/>
          <w:szCs w:val="23"/>
        </w:rPr>
      </w:pPr>
      <w:r w:rsidRPr="004A2A83">
        <w:rPr>
          <w:rFonts w:ascii="Arial" w:eastAsia="宋体" w:hAnsi="Arial" w:cs="Arial"/>
          <w:color w:val="242729"/>
          <w:sz w:val="23"/>
          <w:szCs w:val="23"/>
        </w:rPr>
        <w:t>In Java 8:</w:t>
      </w:r>
      <w:r w:rsidR="00FD5C61">
        <w:rPr>
          <w:rFonts w:ascii="Arial" w:eastAsia="宋体" w:hAnsi="Arial" w:cs="Arial" w:hint="eastAsia"/>
          <w:color w:val="242729"/>
          <w:sz w:val="23"/>
          <w:szCs w:val="23"/>
        </w:rPr>
        <w:t xml:space="preserve"> </w:t>
      </w:r>
      <w:r w:rsidR="00FD5C61">
        <w:rPr>
          <w:rFonts w:ascii="Arial" w:eastAsia="宋体" w:hAnsi="Arial" w:cs="Arial" w:hint="eastAsia"/>
          <w:color w:val="242729"/>
          <w:sz w:val="23"/>
          <w:szCs w:val="23"/>
        </w:rPr>
        <w:t>函数式编程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101094"/>
          <w:sz w:val="20"/>
        </w:rPr>
        <w:t>public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</w:t>
      </w:r>
      <w:r w:rsidRPr="004A2A83">
        <w:rPr>
          <w:rFonts w:ascii="Consolas" w:eastAsia="宋体" w:hAnsi="Consolas" w:cs="Consolas"/>
          <w:color w:val="101094"/>
          <w:sz w:val="20"/>
        </w:rPr>
        <w:t>static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&lt;T, E&gt; </w:t>
      </w:r>
      <w:r w:rsidRPr="004A2A83">
        <w:rPr>
          <w:rFonts w:ascii="Consolas" w:eastAsia="宋体" w:hAnsi="Consolas" w:cs="Consolas"/>
          <w:color w:val="2B91AF"/>
          <w:sz w:val="20"/>
        </w:rPr>
        <w:t>Set</w:t>
      </w:r>
      <w:r w:rsidRPr="004A2A83">
        <w:rPr>
          <w:rFonts w:ascii="Consolas" w:eastAsia="宋体" w:hAnsi="Consolas" w:cs="Consolas"/>
          <w:color w:val="303336"/>
          <w:sz w:val="20"/>
        </w:rPr>
        <w:t>&lt;T&gt; getKeysByValue(</w:t>
      </w:r>
      <w:r w:rsidRPr="004A2A83">
        <w:rPr>
          <w:rFonts w:ascii="Consolas" w:eastAsia="宋体" w:hAnsi="Consolas" w:cs="Consolas"/>
          <w:color w:val="2B91AF"/>
          <w:sz w:val="20"/>
        </w:rPr>
        <w:t>Map</w:t>
      </w:r>
      <w:r w:rsidRPr="004A2A83">
        <w:rPr>
          <w:rFonts w:ascii="Consolas" w:eastAsia="宋体" w:hAnsi="Consolas" w:cs="Consolas"/>
          <w:color w:val="303336"/>
          <w:sz w:val="20"/>
        </w:rPr>
        <w:t>&lt;T, E&gt; map, E value) {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</w:t>
      </w:r>
      <w:r w:rsidRPr="004A2A83">
        <w:rPr>
          <w:rFonts w:ascii="Consolas" w:eastAsia="宋体" w:hAnsi="Consolas" w:cs="Consolas"/>
          <w:color w:val="101094"/>
          <w:sz w:val="20"/>
        </w:rPr>
        <w:t>return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map.entrySet()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      .stream()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      .filter(entry -&gt; </w:t>
      </w:r>
      <w:r w:rsidRPr="004A2A83">
        <w:rPr>
          <w:rFonts w:ascii="Consolas" w:eastAsia="宋体" w:hAnsi="Consolas" w:cs="Consolas"/>
          <w:color w:val="2B91AF"/>
          <w:sz w:val="20"/>
        </w:rPr>
        <w:t>Objects</w:t>
      </w:r>
      <w:r w:rsidRPr="004A2A83">
        <w:rPr>
          <w:rFonts w:ascii="Consolas" w:eastAsia="宋体" w:hAnsi="Consolas" w:cs="Consolas"/>
          <w:color w:val="303336"/>
          <w:sz w:val="20"/>
        </w:rPr>
        <w:t>.equals(entry.getValue(), value))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      .map(</w:t>
      </w:r>
      <w:r w:rsidRPr="004A2A83">
        <w:rPr>
          <w:rFonts w:ascii="Consolas" w:eastAsia="宋体" w:hAnsi="Consolas" w:cs="Consolas"/>
          <w:color w:val="2B91AF"/>
          <w:sz w:val="20"/>
        </w:rPr>
        <w:t>Map</w:t>
      </w:r>
      <w:r w:rsidRPr="004A2A83">
        <w:rPr>
          <w:rFonts w:ascii="Consolas" w:eastAsia="宋体" w:hAnsi="Consolas" w:cs="Consolas"/>
          <w:color w:val="303336"/>
          <w:sz w:val="20"/>
        </w:rPr>
        <w:t>.</w:t>
      </w:r>
      <w:r w:rsidRPr="004A2A83">
        <w:rPr>
          <w:rFonts w:ascii="Consolas" w:eastAsia="宋体" w:hAnsi="Consolas" w:cs="Consolas"/>
          <w:color w:val="2B91AF"/>
          <w:sz w:val="20"/>
        </w:rPr>
        <w:t>Entry</w:t>
      </w:r>
      <w:r w:rsidRPr="004A2A83">
        <w:rPr>
          <w:rFonts w:ascii="Consolas" w:eastAsia="宋体" w:hAnsi="Consolas" w:cs="Consolas"/>
          <w:color w:val="303336"/>
          <w:sz w:val="20"/>
        </w:rPr>
        <w:t>::getKey)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          .collect(</w:t>
      </w:r>
      <w:r w:rsidRPr="004A2A83">
        <w:rPr>
          <w:rFonts w:ascii="Consolas" w:eastAsia="宋体" w:hAnsi="Consolas" w:cs="Consolas"/>
          <w:color w:val="2B91AF"/>
          <w:sz w:val="20"/>
        </w:rPr>
        <w:t>Collectors</w:t>
      </w:r>
      <w:r w:rsidRPr="004A2A83">
        <w:rPr>
          <w:rFonts w:ascii="Consolas" w:eastAsia="宋体" w:hAnsi="Consolas" w:cs="Consolas"/>
          <w:color w:val="303336"/>
          <w:sz w:val="20"/>
        </w:rPr>
        <w:t>.toSet());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93318"/>
          <w:sz w:val="20"/>
          <w:szCs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>}</w:t>
      </w:r>
    </w:p>
    <w:p w:rsidR="00A74C1D" w:rsidRDefault="00A74C1D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</w:p>
    <w:p w:rsidR="004A2A83" w:rsidRPr="004A2A83" w:rsidRDefault="004A2A83" w:rsidP="004A2A83">
      <w:pPr>
        <w:shd w:val="clear" w:color="auto" w:fill="FFFFFF"/>
        <w:adjustRightInd/>
        <w:snapToGrid/>
        <w:spacing w:after="0" w:line="293" w:lineRule="atLeast"/>
        <w:rPr>
          <w:rFonts w:ascii="Arial" w:eastAsia="宋体" w:hAnsi="Arial" w:cs="Arial"/>
          <w:color w:val="242729"/>
          <w:sz w:val="23"/>
          <w:szCs w:val="23"/>
        </w:rPr>
      </w:pPr>
      <w:r w:rsidRPr="004A2A83">
        <w:rPr>
          <w:rFonts w:ascii="Arial" w:eastAsia="宋体" w:hAnsi="Arial" w:cs="Arial"/>
          <w:color w:val="242729"/>
          <w:sz w:val="23"/>
          <w:szCs w:val="23"/>
        </w:rPr>
        <w:t>Also, for Guava users,</w:t>
      </w:r>
      <w:r w:rsidRPr="004A2A83">
        <w:rPr>
          <w:rFonts w:ascii="Arial" w:eastAsia="宋体" w:hAnsi="Arial" w:cs="Arial"/>
          <w:color w:val="242729"/>
          <w:sz w:val="23"/>
        </w:rPr>
        <w:t> </w:t>
      </w:r>
      <w:hyperlink r:id="rId4" w:history="1">
        <w:r w:rsidRPr="004A2A83">
          <w:rPr>
            <w:rFonts w:ascii="Arial" w:eastAsia="宋体" w:hAnsi="Arial" w:cs="Arial"/>
            <w:color w:val="005999"/>
            <w:sz w:val="23"/>
            <w:u w:val="single"/>
          </w:rPr>
          <w:t>BiMap</w:t>
        </w:r>
      </w:hyperlink>
      <w:r w:rsidRPr="004A2A83">
        <w:rPr>
          <w:rFonts w:ascii="Arial" w:eastAsia="宋体" w:hAnsi="Arial" w:cs="Arial"/>
          <w:color w:val="242729"/>
          <w:sz w:val="23"/>
        </w:rPr>
        <w:t> </w:t>
      </w:r>
      <w:r w:rsidRPr="004A2A83">
        <w:rPr>
          <w:rFonts w:ascii="Arial" w:eastAsia="宋体" w:hAnsi="Arial" w:cs="Arial"/>
          <w:color w:val="242729"/>
          <w:sz w:val="23"/>
          <w:szCs w:val="23"/>
        </w:rPr>
        <w:t>may be useful. For example: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2B91AF"/>
          <w:sz w:val="20"/>
        </w:rPr>
        <w:t>BiMap</w:t>
      </w:r>
      <w:r w:rsidRPr="004A2A83">
        <w:rPr>
          <w:rFonts w:ascii="Consolas" w:eastAsia="宋体" w:hAnsi="Consolas" w:cs="Consolas"/>
          <w:color w:val="303336"/>
          <w:sz w:val="20"/>
        </w:rPr>
        <w:t>&lt;</w:t>
      </w:r>
      <w:r w:rsidRPr="004A2A83">
        <w:rPr>
          <w:rFonts w:ascii="Consolas" w:eastAsia="宋体" w:hAnsi="Consolas" w:cs="Consolas"/>
          <w:color w:val="2B91AF"/>
          <w:sz w:val="20"/>
        </w:rPr>
        <w:t>Token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, </w:t>
      </w:r>
      <w:r w:rsidRPr="004A2A83">
        <w:rPr>
          <w:rFonts w:ascii="Consolas" w:eastAsia="宋体" w:hAnsi="Consolas" w:cs="Consolas"/>
          <w:color w:val="2B91AF"/>
          <w:sz w:val="20"/>
        </w:rPr>
        <w:t>Character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&gt; tokenToChar = 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303336"/>
          <w:sz w:val="20"/>
        </w:rPr>
        <w:t xml:space="preserve">    </w:t>
      </w:r>
      <w:r w:rsidRPr="004A2A83">
        <w:rPr>
          <w:rFonts w:ascii="Consolas" w:eastAsia="宋体" w:hAnsi="Consolas" w:cs="Consolas"/>
          <w:color w:val="2B91AF"/>
          <w:sz w:val="20"/>
        </w:rPr>
        <w:t>ImmutableBiMap</w:t>
      </w:r>
      <w:r w:rsidRPr="004A2A83">
        <w:rPr>
          <w:rFonts w:ascii="Consolas" w:eastAsia="宋体" w:hAnsi="Consolas" w:cs="Consolas"/>
          <w:color w:val="303336"/>
          <w:sz w:val="20"/>
        </w:rPr>
        <w:t>.of(</w:t>
      </w:r>
      <w:r w:rsidRPr="004A2A83">
        <w:rPr>
          <w:rFonts w:ascii="Consolas" w:eastAsia="宋体" w:hAnsi="Consolas" w:cs="Consolas"/>
          <w:color w:val="2B91AF"/>
          <w:sz w:val="20"/>
        </w:rPr>
        <w:t>Token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.LEFT_BRACKET, </w:t>
      </w:r>
      <w:r w:rsidRPr="004A2A83">
        <w:rPr>
          <w:rFonts w:ascii="Consolas" w:eastAsia="宋体" w:hAnsi="Consolas" w:cs="Consolas"/>
          <w:color w:val="7D2727"/>
          <w:sz w:val="20"/>
        </w:rPr>
        <w:t>'['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, </w:t>
      </w:r>
      <w:r w:rsidRPr="004A2A83">
        <w:rPr>
          <w:rFonts w:ascii="Consolas" w:eastAsia="宋体" w:hAnsi="Consolas" w:cs="Consolas"/>
          <w:color w:val="2B91AF"/>
          <w:sz w:val="20"/>
        </w:rPr>
        <w:t>Token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.LEFT_PARENTHESIS, </w:t>
      </w:r>
      <w:r w:rsidRPr="004A2A83">
        <w:rPr>
          <w:rFonts w:ascii="Consolas" w:eastAsia="宋体" w:hAnsi="Consolas" w:cs="Consolas"/>
          <w:color w:val="7D2727"/>
          <w:sz w:val="20"/>
        </w:rPr>
        <w:t>'('</w:t>
      </w:r>
      <w:r w:rsidRPr="004A2A83">
        <w:rPr>
          <w:rFonts w:ascii="Consolas" w:eastAsia="宋体" w:hAnsi="Consolas" w:cs="Consolas"/>
          <w:color w:val="303336"/>
          <w:sz w:val="20"/>
        </w:rPr>
        <w:t>);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03336"/>
          <w:sz w:val="20"/>
        </w:rPr>
      </w:pPr>
      <w:r w:rsidRPr="004A2A83">
        <w:rPr>
          <w:rFonts w:ascii="Consolas" w:eastAsia="宋体" w:hAnsi="Consolas" w:cs="Consolas"/>
          <w:color w:val="2B91AF"/>
          <w:sz w:val="20"/>
        </w:rPr>
        <w:t>Token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token = tokenToChar.inverse().get(</w:t>
      </w:r>
      <w:r w:rsidRPr="004A2A83">
        <w:rPr>
          <w:rFonts w:ascii="Consolas" w:eastAsia="宋体" w:hAnsi="Consolas" w:cs="Consolas"/>
          <w:color w:val="7D2727"/>
          <w:sz w:val="20"/>
        </w:rPr>
        <w:t>'('</w:t>
      </w:r>
      <w:r w:rsidRPr="004A2A83">
        <w:rPr>
          <w:rFonts w:ascii="Consolas" w:eastAsia="宋体" w:hAnsi="Consolas" w:cs="Consolas"/>
          <w:color w:val="303336"/>
          <w:sz w:val="20"/>
        </w:rPr>
        <w:t>);</w:t>
      </w:r>
    </w:p>
    <w:p w:rsidR="004A2A83" w:rsidRPr="004A2A83" w:rsidRDefault="004A2A83" w:rsidP="004A2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93318"/>
          <w:sz w:val="20"/>
          <w:szCs w:val="20"/>
        </w:rPr>
      </w:pPr>
      <w:r w:rsidRPr="004A2A83">
        <w:rPr>
          <w:rFonts w:ascii="Consolas" w:eastAsia="宋体" w:hAnsi="Consolas" w:cs="Consolas"/>
          <w:color w:val="2B91AF"/>
          <w:sz w:val="20"/>
        </w:rPr>
        <w:t>Character</w:t>
      </w:r>
      <w:r w:rsidRPr="004A2A83">
        <w:rPr>
          <w:rFonts w:ascii="Consolas" w:eastAsia="宋体" w:hAnsi="Consolas" w:cs="Consolas"/>
          <w:color w:val="303336"/>
          <w:sz w:val="20"/>
        </w:rPr>
        <w:t xml:space="preserve"> c = tokenToChar.get(token);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2F0B"/>
    <w:rsid w:val="00260E95"/>
    <w:rsid w:val="00323B43"/>
    <w:rsid w:val="003D37D8"/>
    <w:rsid w:val="00426133"/>
    <w:rsid w:val="004358AB"/>
    <w:rsid w:val="004829B1"/>
    <w:rsid w:val="004A2A83"/>
    <w:rsid w:val="004A4512"/>
    <w:rsid w:val="005D4335"/>
    <w:rsid w:val="006A6BD4"/>
    <w:rsid w:val="006C73E7"/>
    <w:rsid w:val="006F4D8E"/>
    <w:rsid w:val="008B7726"/>
    <w:rsid w:val="009A1669"/>
    <w:rsid w:val="00A74C1D"/>
    <w:rsid w:val="00D31D50"/>
    <w:rsid w:val="00E57906"/>
    <w:rsid w:val="00FD5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A8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A2A83"/>
  </w:style>
  <w:style w:type="character" w:styleId="a4">
    <w:name w:val="Emphasis"/>
    <w:basedOn w:val="a0"/>
    <w:uiPriority w:val="20"/>
    <w:qFormat/>
    <w:rsid w:val="004A2A8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A2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A83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4A2A83"/>
  </w:style>
  <w:style w:type="character" w:customStyle="1" w:styleId="pln">
    <w:name w:val="pln"/>
    <w:basedOn w:val="a0"/>
    <w:rsid w:val="004A2A83"/>
  </w:style>
  <w:style w:type="character" w:customStyle="1" w:styleId="pun">
    <w:name w:val="pun"/>
    <w:basedOn w:val="a0"/>
    <w:rsid w:val="004A2A83"/>
  </w:style>
  <w:style w:type="character" w:customStyle="1" w:styleId="typ">
    <w:name w:val="typ"/>
    <w:basedOn w:val="a0"/>
    <w:rsid w:val="004A2A83"/>
  </w:style>
  <w:style w:type="character" w:styleId="a5">
    <w:name w:val="Hyperlink"/>
    <w:basedOn w:val="a0"/>
    <w:uiPriority w:val="99"/>
    <w:semiHidden/>
    <w:unhideWhenUsed/>
    <w:rsid w:val="004A2A83"/>
    <w:rPr>
      <w:color w:val="0000FF"/>
      <w:u w:val="single"/>
    </w:rPr>
  </w:style>
  <w:style w:type="character" w:customStyle="1" w:styleId="str">
    <w:name w:val="str"/>
    <w:basedOn w:val="a0"/>
    <w:rsid w:val="004A2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guava-libraries.googlecode.com/git/javadoc/com/google/common/collect/BiMa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2016-07-11T08:49:00Z</dcterms:modified>
</cp:coreProperties>
</file>