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644" w:rsidRDefault="00487644" w:rsidP="00487644">
      <w:pPr>
        <w:shd w:val="clear" w:color="auto" w:fill="FAF7EF"/>
        <w:adjustRightInd/>
        <w:snapToGrid/>
        <w:spacing w:after="0" w:line="360" w:lineRule="atLeast"/>
        <w:outlineLvl w:val="0"/>
        <w:rPr>
          <w:rFonts w:ascii="Verdana" w:eastAsia="宋体" w:hAnsi="Verdana" w:cs="宋体" w:hint="eastAsia"/>
          <w:b/>
          <w:bCs/>
          <w:color w:val="464646"/>
          <w:kern w:val="36"/>
          <w:sz w:val="23"/>
          <w:szCs w:val="23"/>
        </w:rPr>
      </w:pPr>
      <w:hyperlink r:id="rId4" w:history="1">
        <w:r w:rsidRPr="00487644">
          <w:rPr>
            <w:rFonts w:ascii="Verdana" w:eastAsia="宋体" w:hAnsi="Verdana" w:cs="宋体"/>
            <w:b/>
            <w:bCs/>
            <w:color w:val="6466B3"/>
            <w:kern w:val="36"/>
            <w:sz w:val="23"/>
          </w:rPr>
          <w:t>JAVA</w:t>
        </w:r>
        <w:r w:rsidRPr="00487644">
          <w:rPr>
            <w:rFonts w:ascii="Verdana" w:eastAsia="宋体" w:hAnsi="Verdana" w:cs="宋体"/>
            <w:b/>
            <w:bCs/>
            <w:color w:val="6466B3"/>
            <w:kern w:val="36"/>
            <w:sz w:val="23"/>
          </w:rPr>
          <w:t>深入研究</w:t>
        </w:r>
        <w:r w:rsidRPr="00487644">
          <w:rPr>
            <w:rFonts w:ascii="Verdana" w:eastAsia="宋体" w:hAnsi="Verdana" w:cs="宋体"/>
            <w:b/>
            <w:bCs/>
            <w:color w:val="6466B3"/>
            <w:kern w:val="36"/>
            <w:sz w:val="23"/>
          </w:rPr>
          <w:t>——Method</w:t>
        </w:r>
        <w:r w:rsidRPr="00487644">
          <w:rPr>
            <w:rFonts w:ascii="Verdana" w:eastAsia="宋体" w:hAnsi="Verdana" w:cs="宋体"/>
            <w:b/>
            <w:bCs/>
            <w:color w:val="6466B3"/>
            <w:kern w:val="36"/>
            <w:sz w:val="23"/>
          </w:rPr>
          <w:t>的</w:t>
        </w:r>
        <w:r w:rsidRPr="00487644">
          <w:rPr>
            <w:rFonts w:ascii="Verdana" w:eastAsia="宋体" w:hAnsi="Verdana" w:cs="宋体"/>
            <w:b/>
            <w:bCs/>
            <w:color w:val="6466B3"/>
            <w:kern w:val="36"/>
            <w:sz w:val="23"/>
          </w:rPr>
          <w:t>Invoke</w:t>
        </w:r>
        <w:r w:rsidRPr="00487644">
          <w:rPr>
            <w:rFonts w:ascii="Verdana" w:eastAsia="宋体" w:hAnsi="Verdana" w:cs="宋体"/>
            <w:b/>
            <w:bCs/>
            <w:color w:val="6466B3"/>
            <w:kern w:val="36"/>
            <w:sz w:val="23"/>
          </w:rPr>
          <w:t>方法。</w:t>
        </w:r>
      </w:hyperlink>
    </w:p>
    <w:p w:rsidR="00487644" w:rsidRPr="00487644" w:rsidRDefault="00487644" w:rsidP="00487644">
      <w:pPr>
        <w:shd w:val="clear" w:color="auto" w:fill="FAF7EF"/>
        <w:adjustRightInd/>
        <w:snapToGrid/>
        <w:spacing w:after="0" w:line="360" w:lineRule="atLeas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r w:rsidRPr="00487644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t>http://www.cnblogs.com/onlywujun/p/3519037.html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 xml:space="preserve">　　在写代码的时候，发现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可以调用子类的对象，但子类即使是改写了的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，方法名一样，去调用父类的对象也会报错，虽然这是很符合多态的现象，也符合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java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的动态绑定规范，但还是想弄懂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java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是如何实现的，就学习了下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的源代码。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Method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的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invoke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方法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1.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先检查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 AccessibleObject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的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override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属性是否为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true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。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AccessibleObject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是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Method,Field,Constructor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的父类，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override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属性默认为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false,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可调用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setAccessible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方法改变，如果设置为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true,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则表示可以忽略访问权限的限制，直接调用。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2.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如果不是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ture,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则要进行访问权限检测。用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Reflection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的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quickCheckMemberAccess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方法先检查是不是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public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的，如果不是再用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Reflection.getCallerClass(1)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方法获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得到调用这个方法的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Class,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然后做是否有权限访问的校验，校验之后缓存一次，以便下次如果还是这个类来调用就不用去做校验了，直接用上次的结果，（很奇怪用这种方式缓存，因为这种方式如果下次换个类来调用的话，就不用会缓存了，而再验证一遍，把这次的结果做为缓存，但上一次的缓存结果就被冲掉了。这是一个很简单的缓冲机制，只适用于一个类的重复调用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)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。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3.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调用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MethodAccessor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的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invoke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方法。每个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对象包含一个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root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对象，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root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对象里持有一个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MethodAccessor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对象。我们获得的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独享相当于一个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root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对象的镜像，所有这类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共享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root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里的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MethodAccessor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对象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,(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这个对象由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ReflectionFactory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方法生成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,ReflectionFactory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对象在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类中是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static final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的由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native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方法实例化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)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。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ReflectionFactory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生成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MethodAccessor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：如果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noInflation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的属性为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true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则直接返回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MethodAccessorGenerator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创建的一个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MethodAccessor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。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否则返回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DelegatingMethodAccessorImpl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，并将他与一个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NativeMethodAccessorImpl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互相引用。但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DelegatingMethodAccessorImpl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执行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invoke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方法的时候又委托给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NativeMethodAccessorImpl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了。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再一步深入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4.NativeMethodAccessorImpl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的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invkoe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方法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: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调用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natiave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方法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invoke0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执行方法调用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.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注意这里有一个计数器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numInvocations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，每调用一次方法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+1,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当比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 ReflectionFactory.inflationThreshold(15)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大的时候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,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用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MethodAccessorGenerator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创建一个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MethodAccessor,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并把之前的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DelegatingMethodAccessorImpl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引用替换为现在新创建的。下一次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DelegatingMethodAccessorImpl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就不会再交给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NativeMethodAccessorImpl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执行了，而是交给新生成的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java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字节码的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MethodAccessor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。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MethodAccessorGenerator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使用了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asm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字节码动态加载技术，暂不深入研究。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总结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 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一个方法可以生成多个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对象，但只有一个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root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对象，主要用于持有一个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MethodAccessor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对象，这个对象也可以认为一个方法只有一个，相当于是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static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的。因为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的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invoke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是交给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MethodAccessor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执行的，所以我所想要知道的答案在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MethodAccessor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的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invoke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中，深入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MethodAccessor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：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------------------------------------------MethodAccessor---------------------------------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假如有这么一个类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A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：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lastRenderedPageBreak/>
        <w:t>public class A {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br/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 xml:space="preserve">　　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public void foo(String name) {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br/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 xml:space="preserve">　　　　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System.out.println("Hello, " + name);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br/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 xml:space="preserve">　　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}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br/>
        <w:t>}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可以编写另外一个类来反射调用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A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上的方法：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import java.lang.reflect.Method;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public class TestClassLoad {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br/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 xml:space="preserve">　　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public static void main(String[] args) throws Exception {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br/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 xml:space="preserve">　　　　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Class&lt;?&gt; clz = Class.forName("A");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br/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 xml:space="preserve">　　　　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Object o = clz.newInstance();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br/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 xml:space="preserve">　　　　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 m = clz.getMethod("foo", String.class);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br/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 xml:space="preserve">　　　　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for (int i = 0; i &lt; 16; i++) {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br/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 xml:space="preserve">　　　　　　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m.invoke(o, Integer.toString(i));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br/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 xml:space="preserve">　　　　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}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br/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 xml:space="preserve">　　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}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br/>
        <w:t>}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br/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注意到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TestClassLoad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类上不会有对类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A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的符号依赖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——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也就是说在加载并初始化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TestClassLoad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类时不需要关心类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A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的存在与否，而是等到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main()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方法执行到调用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Class.forName()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时才试图对类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A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做动态加载；这里用的是一个参数版的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forName()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，也就是使用当前方法所在类的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ClassLoader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来加载，并且初始化新加载的类。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……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好吧这个细节跟主题没啥关系。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 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br/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br/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回到主题。这次我的测试环境是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Sun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的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JDK 1.6.0 update 13 build 03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。编译上述代码，并在执行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TestClassLoad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时加入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-XX:+TraceClassLoading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参数（或者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-verbose:class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或者直接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-verbose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都行），如下：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控制台命令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java -XX:+TraTestClassLoad  ceClassLoading 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可以看到输出了一大堆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log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，把其中相关的部分截取出来如下：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6466B3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TestClassLoad from file:/D:/temp_code/test_java_classload/]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A from file:/D:/temp_code/test_java_classload/]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sun.reflect.NativeMethodAccessorImpl from shared objects file]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sun.reflect.DelegatingMethodAccessorImpl from shared objects file]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Hello, 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0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Hello, 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1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Hello, 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2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Hello, 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3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Hello, 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4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Hello, 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5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Hello, 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6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Hello, 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7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Hello, 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8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Hello, 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9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Hello, 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10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Hello, 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11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Hello, 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12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Hello, 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13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Hello, 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14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sun.reflect.ClassFileConstants from shared objects file]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sun.reflect.AccessorGenerator from shared objects file]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sun.reflect.MethodAccessorGenerator from shared objects file]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sun.reflect.ByteVectorFactory from shared objects file]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sun.reflect.ByteVector from shared objects file]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sun.reflect.ByteVectorImpl from shared objects file]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sun.reflect.ClassFileAssembler from shared objects file]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sun.reflect.UTF8 from shared objects file]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java.lang.Void from shared objects file]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sun.reflect.Label from shared objects file]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sun.reflect.Label$PatchInfo from shared objects file]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java.util.AbstractList$Itr from shared objects file]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sun.reflect.MethodAccessorGenerator$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from shared objects file]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sun.reflect.ClassDefiner from shared objects file]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sun.reflect.ClassDefiner$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from shared objects file]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[Loaded sun.reflect.GeneratedMethodAccessor1 from __JVM_DefineClass__]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Hello, 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15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6466B3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可以看到前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15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次反射调用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A.foo()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方法并没有什么稀奇的地方，但在第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16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次反射调用时似乎有什么东西被触发了，导致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JVM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新加载了一堆类，其中就包括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[Loaded sun.reflect.GeneratedMethodAccessor1 from __JVM_DefineClass__]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这么一行。这是哪里来的呢？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487644">
        <w:rPr>
          <w:rFonts w:ascii="Verdana" w:eastAsia="宋体" w:hAnsi="Verdana" w:cs="宋体"/>
          <w:color w:val="393939"/>
          <w:sz w:val="21"/>
          <w:szCs w:val="21"/>
        </w:rPr>
        <w:t>先来看看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JDK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里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Method.invoke()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是怎么实现的。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 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br/>
        <w:t>java.lang.reflect.Method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：</w:t>
      </w:r>
      <w:r w:rsidRPr="00487644">
        <w:rPr>
          <w:rFonts w:ascii="Verdana" w:eastAsia="宋体" w:hAnsi="Verdana" w:cs="宋体"/>
          <w:color w:val="393939"/>
          <w:sz w:val="21"/>
          <w:szCs w:val="21"/>
        </w:rPr>
        <w:t> 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final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Method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extends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AccessibleObject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GenericDeclaration, 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Member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// ...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volatile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MethodAccessor methodAccessor;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// For sharing of MethodAccessors. This branching structure is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// currently only two levels deep (i.e., one root Method and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// potentially many Method objects pointing to it.)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Method              root;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// ...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Object invoke(Object obj, Object... args)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throws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IllegalAccessException, IllegalArgumentException,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InvocationTargetException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(!override)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(!Reflection.quickCheckMemberAccess(clazz, modifiers))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Class caller = Reflection.getCallerClass(1);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Class targetClass = ((obj ==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|| !Modifier.isProtected(modifiers))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      ? clazz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      : obj.getClass());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boolean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cached;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synchronized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cached = (securityCheckCache == caller)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&amp;&amp; (securityCheckTargetClassCache == targetClass);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(!cached)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Reflection.ensureMemberAccess(caller, clazz, obj, modifiers);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synchronized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securityCheckCache = caller;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securityCheckTargetClassCache = targetClass;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(methodAccessor ==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) acquireMethodAccessor();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methodAccessor.invoke(obj, args);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// NOTE that there is no synchronization used here. It is correct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// (though not efficient) to generate more than one MethodAccessor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// for a given Method. However, avoiding synchronization will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// probably make the implementation more scalable.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acquireMethodAccessor()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// First check to see if one has been created yet, and take it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    // if so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MethodAccessor tmp =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(root !=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) tmp = root.getMethodAccessor();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(tmp !=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methodAccessor = tmp;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// Otherwise fabricate one and propagate it up to the root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tmp = reflectionFactory.newMethodAccessor(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setMethodAccessor(tmp);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// ...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75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可以看到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Method.invoke()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实际上并不是自己实现的反射调用逻辑，而是委托给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sun.reflect.MethodAccessor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来处理。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br/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每个实际的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方法只有一个对应的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对象作为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root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，。这个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root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是不会暴露给用户的，而是每次在通过反射获取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对象时新创建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对象把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root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包装起来再给用户。在第一次调用一个实际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方法对应得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对象的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invoke()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方法之前，实现调用逻辑的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对象还没创建；等第一次调用时才新创建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并更新给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root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，然后调用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MethodAccessor.invoke()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真正完成反射调用。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br/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br/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那么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是啥呢？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sun.reflect.MethodAccessor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：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interface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MethodAccessor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/** Matches specification in {</w:t>
      </w:r>
      <w:r w:rsidRPr="00487644">
        <w:rPr>
          <w:rFonts w:ascii="宋体" w:eastAsia="宋体" w:hAnsi="宋体" w:cs="宋体"/>
          <w:color w:val="808080"/>
          <w:sz w:val="24"/>
          <w:szCs w:val="24"/>
        </w:rPr>
        <w:t>@link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java.lang.reflect.Method} */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Object invoke(Object obj, Object[] args)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throws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IllegalArgumentException, InvocationTargetException;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可以看到它只是一个单方法接口，其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invoke()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方法与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Method.invoke()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的对应。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before="150" w:after="15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创建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实例的是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ReflectionFactory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。</w:t>
      </w:r>
    </w:p>
    <w:p w:rsidR="00487644" w:rsidRPr="00487644" w:rsidRDefault="00487644" w:rsidP="00487644">
      <w:pPr>
        <w:shd w:val="clear" w:color="auto" w:fill="FAF7EF"/>
        <w:adjustRightInd/>
        <w:snapToGrid/>
        <w:spacing w:before="150" w:after="15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sun.reflect.ReflectionFactory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：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ReflectionFactory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boolean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initted =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false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// ...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//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// "Inflation" mechanism. Loading bytecodes to implement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// Method.invoke() and Constructor.newInstance() currently costs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// 3-4x more than an invocation via native code for the first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// invocation (though subsequent invocations have been benchmarked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// to be over 20x faster). Unfortunately this cost increases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// startup time for certain applications that use reflection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// intensively (but only once per class) to bootstrap themselves.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// To avoid this penalty we reuse the existing JVM entry points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lastRenderedPageBreak/>
        <w:t xml:space="preserve">    // for the first few invocations of Methods and Constructors and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// then switch to the bytecode-based implementations.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//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// Package-private to be accessible to NativeMethodAccessorImpl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// and NativeConstructorAccessorImpl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boolean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noInflation        =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false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inflationThreshold = 15;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// ...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/** We have to defer full initialization of this class until after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    the static initializer is run since java.lang.reflect.Method's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    static initializer (more properly, that for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    java.lang.reflect.AccessibleObject) causes this class's to be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    run, before the system properties are set up. */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checkInitted()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(initted)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AccessController.doPrivileged(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PrivilegedAction()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Object run()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// Tests to ensure the system properties table is fully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                // initialized. This is needed because reflection code is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                // called very early in the initialization process (before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                // command-line arguments have been parsed and therefore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                // these user-settable properties installed.) We assume that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                // if System.out is non-null then the System class has been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                // fully initialized and that the bulk of the startup code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                // has been run.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(System.out ==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// java.lang.System not yet fully initialized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String val = System.getProperty("sun.reflect.noInflation");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(val !=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&amp;&amp; val.equals("true"))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noInflation =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true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val = System.getProperty("sun.reflect.inflationThreshold");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(val !=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try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inflationThreshold = Integer.parseInt(val);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}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catch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(NumberFormatException e)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throw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(RuntimeException) 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RuntimeException("Unable to parse property sun.reflect.inflationThreshold").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     initCause(e);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initted =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true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});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// ...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MethodAccessor newMethodAccessor(Method method)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checkInitted();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(noInflation)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MethodAccessorGenerator().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generateMethod(method.getDeclaringClass(),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method.getName(),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method.getParameterTypes(),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method.getReturnType(),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method.getExceptionTypes(),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method.getModifiers());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}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else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NativeMethodAccessorImpl acc =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NativeMethodAccessorImpl(method);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DelegatingMethodAccessorImpl res =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DelegatingMethodAccessorImpl(acc);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acc.setParent(res);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res;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75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这里就可以看到有趣的地方了。如注释所述，实际的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实现有两个版本，一个是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实现的，另一个是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native code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实现的。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实现的版本在初始化时需要较多时间，但长久来说性能较好；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native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版本正好相反，启动时相对较快，但运行时间长了之后速度就比不过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版了。这是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HotSpot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的优化方式带来的性能特性，同时也是许多虚拟机的共同点：跨越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native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边界会对优化有阻碍作用，它就像个黑箱一样让虚拟机难以分析也将其内联，于是运行时间长了之后反而是托管版本的代码更快些。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br/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为了权衡两个版本的性能，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Sun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JDK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使用了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“inflation”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的技巧：让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方法在被反射调用时，开头若干次使用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native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版，等反射调用次数超过阈值时则生成一个专用的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实现类，生成其中的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invoke()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方法的字节码，以后对该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方法的反射调用就会使用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版。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br/>
        <w:t>Sun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JDK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是从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1.4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系开始采用这种优化的。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PS.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可以在启动命令里加上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-D</w:t>
      </w:r>
      <w:r w:rsidRPr="00487644">
        <w:rPr>
          <w:rFonts w:ascii="Consolas" w:eastAsia="宋体" w:hAnsi="Consolas" w:cs="Consolas"/>
          <w:i/>
          <w:iCs/>
          <w:color w:val="393939"/>
          <w:sz w:val="18"/>
        </w:rPr>
        <w:t>sun.reflect.noInflation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=true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，就会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RefactionFactory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noInflation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属性就变成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true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了，这样不用等到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15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调用后，程序一开始就会用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版的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了。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上面看到了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ReflectionFactory.newMethodAccessor()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生产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的逻辑，在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“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开头若干次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”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时用到的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DelegatingMethodAccessorImpl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代码如下：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sun.reflect.DelegatingMethodAccessorImpl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：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>/** Delegates its invocation to another MethodAccessorImpl and can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change its delegate at run time. */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DelegatingMethodAccessorImpl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extends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MethodAccessorImpl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MethodAccessorImpl delegate;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DelegatingMethodAccessorImpl(MethodAccessorImpl delegate)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setDelegate(delegate);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}    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Object invoke(Object obj, Object[] args)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throws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IllegalArgumentException, InvocationTargetException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delegate.invoke(obj, args);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setDelegate(MethodAccessorImpl delegate)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.delegate = delegate;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75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这是一个间接层，方便在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native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与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版的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之间实现切换。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before="150" w:after="15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然后下面就是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native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版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一侧的声明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: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sun.reflect.NativeMethodAccessorImpl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：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>/** Used only for the first few invocations of a Method; afterward,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switches to bytecode-based implementation */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NativeMethodAccessorImpl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extends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MethodAccessorImpl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Method method;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DelegatingMethodAccessorImpl parent;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numInvocations;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NativeMethodAccessorImpl(Method method)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.method = method;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}    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Object invoke(Object obj, Object[] args)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throws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IllegalArgumentException, InvocationTargetException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(++numInvocations &gt; ReflectionFactory.inflationThreshold())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MethodAccessorImpl acc = (MethodAccessorImpl)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MethodAccessorGenerator().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generateMethod(method.getDeclaringClass(),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    method.getName(),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    method.getParameterTypes(),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    method.getReturnType(),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    method.getExceptionTypes(),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    method.getModifiers());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parent.setDelegate(acc);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invoke0(method, obj, args);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setParent(DelegatingMethodAccessorImpl parent)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.parent = parent;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native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Object invoke0(Method m, Object obj, Object[] args);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75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每次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NativeMethodAccessorImpl.invoke()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方法被调用时，都会增加一个调用次数计数器，看超过阈值没有；一旦超过，则调用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MethodAccessorGenerator.generateMethod()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来生成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版的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的实现类，并且改变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DelegatingMethodAccessorImpl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所引用的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为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版。后续经由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DelegatingMethodAccessorImpl.invoke()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调用到的就是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版的实现了。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注意到关键的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invoke0()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方法是个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native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方法。它在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HotSpot VM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里是由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JVM_InvokeMethod()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函数所支持的：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由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C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编写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JNIEXPORT jobject JNICALL Java_sun_reflect_NativeMethodAccessorImpl_invoke0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lastRenderedPageBreak/>
        <w:t>(JNIEnv *env, jclass unused, jobject m, jobject obj, jobjectArray args)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JVM_InvokeMethod(env, m, obj, args);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JVM_ENTRY(jobject, JVM_InvokeMethod(JNIEnv *env, jobject method, jobject obj, jobjectArray args0))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JVMWrapper(</w:t>
      </w:r>
      <w:r w:rsidRPr="00487644">
        <w:rPr>
          <w:rFonts w:ascii="宋体" w:eastAsia="宋体" w:hAnsi="宋体" w:cs="宋体"/>
          <w:color w:val="800000"/>
          <w:sz w:val="24"/>
          <w:szCs w:val="24"/>
        </w:rPr>
        <w:t>"JVM_InvokeMethod"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Handle method_handle;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(thread-&gt;stack_available((address) &amp;method_handle) &gt;= JVMInvokeMethodSlack)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method_handle = Handle(THREAD, JNIHandles::resolve(method));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Handle receiver(THREAD, JNIHandles::resolve(obj));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objArrayHandle args(THREAD, objArrayOop(JNIHandles::resolve(args0)));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oop result = Reflection::invoke_method(method_handle(), receiver, args, CHECK_NULL);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jobject res = JNIHandles::make_local(env, result);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(JvmtiExport::should_post_vm_object_alloc())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oop ret_type = java_lang_reflect_Method::return_type(method_handle());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assert(ret_type != NULL, </w:t>
      </w:r>
      <w:r w:rsidRPr="00487644">
        <w:rPr>
          <w:rFonts w:ascii="宋体" w:eastAsia="宋体" w:hAnsi="宋体" w:cs="宋体"/>
          <w:color w:val="800000"/>
          <w:sz w:val="24"/>
          <w:szCs w:val="24"/>
        </w:rPr>
        <w:t>"sanity check: ret_type oop must not be NULL!"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(java_lang_Class::is_primitive(ret_type))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// Only for primitive type vm allocates memory for java object.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    // See box() method.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JvmtiExport::post_vm_object_alloc(JavaThread::current(), result);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res;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}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else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THROW_0(vmSymbols::java_lang_StackOverflowError());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JVM_END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75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其中的关键又是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Reflection::invoke_method()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：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>// This would be nicer if, say, java.lang.reflect.Method was a subclass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>// of java.lang.reflect.Constructor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lastRenderedPageBreak/>
        <w:t>oop Reflection::invoke_method(oop method_mirror, Handle receiver, objArrayHandle args, TRAPS)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oop mirror             = java_lang_reflect_Method::clazz(method_mirror);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slot               = java_lang_reflect_Method::slot(method_mirror);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bool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override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= java_lang_reflect_Method::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override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(method_mirror) != </w:t>
      </w:r>
      <w:r w:rsidRPr="00487644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objArrayHandle ptypes(THREAD, objArrayOop(java_lang_reflect_Method::parameter_types(method_mirror)));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oop return_type_mirror = java_lang_reflect_Method::return_type(method_mirror);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BasicType rtype;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(java_lang_Class::is_primitive(return_type_mirror))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rtype = basic_type_mirror_to_basic_type(return_type_mirror, CHECK_NULL);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}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else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rtype = T_OBJECT;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instanceKlassHandle klass(THREAD, java_lang_Class::as_klassOop(mirror));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methodOop m = klass-&gt;method_with_idnum(slot);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(m == NULL)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THROW_MSG_0(vmSymbols::java_lang_InternalError(), </w:t>
      </w:r>
      <w:r w:rsidRPr="00487644">
        <w:rPr>
          <w:rFonts w:ascii="宋体" w:eastAsia="宋体" w:hAnsi="宋体" w:cs="宋体"/>
          <w:color w:val="800000"/>
          <w:sz w:val="24"/>
          <w:szCs w:val="24"/>
        </w:rPr>
        <w:t>"invoke"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methodHandle method(THREAD, m);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invoke(klass, method, receiver,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override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, ptypes, rtype, args,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true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, THREAD);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75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再下去就深入到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HotSpot VM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的内部了，本文就在这里打住吧。有同学有兴趣深究的话以后可以再写一篇讨论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native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版的实现。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回到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的一侧。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MethodAccessorGenerator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长啥样呢？由于代码太长，这里就不完整贴了，有兴趣的可以到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OpenJDK 6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Mercurial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仓库看：</w:t>
      </w:r>
      <w:hyperlink r:id="rId7" w:tgtFrame="_blank" w:history="1">
        <w:r w:rsidRPr="00487644">
          <w:rPr>
            <w:rFonts w:ascii="Consolas" w:eastAsia="宋体" w:hAnsi="Consolas" w:cs="Consolas"/>
            <w:color w:val="6466B3"/>
            <w:sz w:val="18"/>
            <w:u w:val="single"/>
          </w:rPr>
          <w:t>OpenJDK 6 build 17</w:t>
        </w:r>
        <w:r w:rsidRPr="00487644">
          <w:rPr>
            <w:rFonts w:ascii="Consolas" w:eastAsia="宋体" w:hAnsi="Consolas" w:cs="Consolas"/>
            <w:color w:val="6466B3"/>
            <w:sz w:val="18"/>
            <w:u w:val="single"/>
          </w:rPr>
          <w:t>的</w:t>
        </w:r>
        <w:r w:rsidRPr="00487644">
          <w:rPr>
            <w:rFonts w:ascii="Consolas" w:eastAsia="宋体" w:hAnsi="Consolas" w:cs="Consolas"/>
            <w:color w:val="6466B3"/>
            <w:sz w:val="18"/>
            <w:u w:val="single"/>
          </w:rPr>
          <w:t>MethodAccessorGenerator</w:t>
        </w:r>
      </w:hyperlink>
      <w:r w:rsidRPr="00487644">
        <w:rPr>
          <w:rFonts w:ascii="Consolas" w:eastAsia="宋体" w:hAnsi="Consolas" w:cs="Consolas"/>
          <w:color w:val="393939"/>
          <w:sz w:val="18"/>
          <w:szCs w:val="18"/>
        </w:rPr>
        <w:t>。它的基本工作就是在内存里生成新的专用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类，并将其加载。就贴这么一个方法：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synchronized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String generateName(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boolean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isConstructor,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     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boolean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forSerialization)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(isConstructor)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(forSerialization)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num = ++serializationConstructorSymnum;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"sun/reflect/GeneratedSerializationConstructorAccessor" + num;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}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else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num = ++constructorSymnum;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"sun/reflect/GeneratedConstructorAccessor" + num;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}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else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num = ++methodSymnum;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"sun/reflect/GeneratedMethodAccessor" + num;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75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去阅读源码的话，可以看到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MethodAccessorGenerator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是如何一点点把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版的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实现类生产出来的。也可以看到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GeneratedMethodAccessor+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数字这种名字是从哪里来的了，就在上面的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generateName()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方法里。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br/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对本文开头的例子的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A.foo()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，生成的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版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大致如下：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FF"/>
          <w:sz w:val="24"/>
          <w:szCs w:val="24"/>
        </w:rPr>
        <w:t>package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sun.reflect;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GeneratedMethodAccessor1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extends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MethodAccessorImpl {    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GeneratedMethodAccessor1()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super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Object invoke(Object obj, Object[] args)   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throws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IllegalArgumentException, InvocationTargetException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// prepare the target and parameters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(obj ==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)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throw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NullPointerException();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try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A target = (A) obj;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(args.length != 1)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throw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IllegalArgumentException();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String arg0 = (String) args[0];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}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catch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(ClassCastException e)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throw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IllegalArgumentException(e.toString());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}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catch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(NullPointerException e)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throw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IllegalArgumentException(e.toString());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>// make the invocation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try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target.foo(arg0);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}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catch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(Throwable t)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throw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InvocationTargetException(t);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75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就反射调用而言，这个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invoke()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方法非常干净（然而就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“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正常调用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”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而言这额外开销还是明显的）。注意到参数数组被拆开了，把每个参数都恢复到原本没有被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Object[]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包装前的样子，然后对目标方法做正常的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invokevirtual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调用。由于在生成代码时已经循环遍历过参数类型的数组，生成出来的代码里就不再包含循环了。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FF0000"/>
          <w:sz w:val="18"/>
          <w:szCs w:val="18"/>
        </w:rPr>
        <w:t xml:space="preserve">　　至此找到我的答案了，因为</w:t>
      </w:r>
      <w:r w:rsidRPr="00487644">
        <w:rPr>
          <w:rFonts w:ascii="Consolas" w:eastAsia="宋体" w:hAnsi="Consolas" w:cs="Consolas"/>
          <w:color w:val="FF0000"/>
          <w:sz w:val="18"/>
          <w:szCs w:val="18"/>
        </w:rPr>
        <w:t>MethodAccessor</w:t>
      </w:r>
      <w:r w:rsidRPr="00487644">
        <w:rPr>
          <w:rFonts w:ascii="Consolas" w:eastAsia="宋体" w:hAnsi="Consolas" w:cs="Consolas"/>
          <w:color w:val="FF0000"/>
          <w:sz w:val="18"/>
          <w:szCs w:val="18"/>
        </w:rPr>
        <w:t>会做强制类型转换再进行方法调用，但父类强制转化成子类的的时候就会报错类型不匹配错误了，所以如果变量的引用声明是父但实际指向的对象是子，那么这种调用也是可以的。</w:t>
      </w:r>
    </w:p>
    <w:p w:rsidR="00487644" w:rsidRPr="00487644" w:rsidRDefault="00487644" w:rsidP="00487644">
      <w:pPr>
        <w:shd w:val="clear" w:color="auto" w:fill="FAF7EF"/>
        <w:adjustRightInd/>
        <w:snapToGrid/>
        <w:spacing w:before="150" w:after="15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----------------------------------------------------------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题外话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------------------------------------------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br/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当该反射调用成为热点时，它甚至可以被内联到靠近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Method.invoke()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的一侧，大大降低了反射调用的开销。而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native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版的反射调用则无法被有效内联，因而调用开销无法随程序的运行而降低。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br/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虽说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Sun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JDK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这种实现方式使得反射调用方法成本比以前降低了很多，但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Method.invoke()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本身要用数组包装参数；而且每次调用都必须检查方法的可见性（在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Method.invoke()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里），也必须检查每个实际参数与形式参数的类型匹配性（在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NativeMethodAccessorImpl.invoke0()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里或者生成的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版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MethodAccessor.invoke()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里）；而且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Method.invoke()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就像是个独木桥一样，各处的反射调用都要挤过去，在调用点上收集到的类型信息就会很乱，影响内联程序的判断，使得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Method.invoke()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自身难以被内联到调用方。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br/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相比之下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JDK7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里新的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MethodHandler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则更有潜力，在其功能完全实现后能达到比普通反射调用方法更高的性能。在使用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MethodHandle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来做反射调用时，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MethodHandle.invoke()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的形式参数与返回值类型都是准确的，所以只需要在链接方法的时候才需要检查类型的匹配性，而不必在每次调用时都检查。而且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MethodHandle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是不可变值，在创建后其内部状态就不会再改变了；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JVM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可以利用这个知识而放心的对它做激进优化，例如将实际的调用目标内联到做反射调用的一侧。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本来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的安全机制使得不同类之间不是任意信息都可见，但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Sun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JDK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里开了个口，有一个标记类专门用于开后门：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FF"/>
          <w:sz w:val="24"/>
          <w:szCs w:val="24"/>
        </w:rPr>
        <w:t>package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sun.reflect;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>/** &lt;P&gt; MagicAccessorImpl (named for parity with FieldAccessorImpl and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others, not because it actually implements an interface) is a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marker class in the hierarchy. All subclasses of this class are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"magically" granted access by the VM to otherwise inaccessible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fields and methods of other classes. It is used to hold the code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for dynamically-generated FieldAccessorImpl and MethodAccessorImpl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subclasses. (Use of the word "unsafe" was avoided in this class's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name to avoid confusion with {</w:t>
      </w:r>
      <w:r w:rsidRPr="00487644">
        <w:rPr>
          <w:rFonts w:ascii="宋体" w:eastAsia="宋体" w:hAnsi="宋体" w:cs="宋体"/>
          <w:color w:val="808080"/>
          <w:sz w:val="24"/>
          <w:szCs w:val="24"/>
        </w:rPr>
        <w:t>@link</w:t>
      </w: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sun.misc.Unsafe}.) &lt;/P&gt;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&lt;P&gt; The bug fix for 4486457 also necessitated disabling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verification for this class and all subclasses, as opposed to just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SerializationConstructorAccessorImpl and subclasses, to avoid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having to indicate to the VM which of these dynamically-generated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stub classes were known to be able to pass the verifier. &lt;/P&gt;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lastRenderedPageBreak/>
        <w:t xml:space="preserve">    &lt;P&gt; Do not change the name of this class without also changing the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 xml:space="preserve">    VM's code. &lt;/P&gt; */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MagicAccessorImpl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75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那个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"__JVM_DefineClass__"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的来源是这里：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br/>
        <w:t>src/share/vm/prims/jvm.cpp 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>// common code for JVM_DefineClass() and JVM_DefineClassWithSource()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8000"/>
          <w:sz w:val="24"/>
          <w:szCs w:val="24"/>
        </w:rPr>
        <w:t>// and JVM_DefineClassWithSourceCond()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jclass jvm_define_class_common(JNIEnv *env,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const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*name,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       jobject loader,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const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jbyte *buf,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       jsize len, jobject pd,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const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*source,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       jboolean verify, TRAPS) {</w:t>
      </w:r>
    </w:p>
    <w:p w:rsidR="00487644" w:rsidRPr="00487644" w:rsidRDefault="00487644" w:rsidP="004876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48764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 xml:space="preserve"> (source == NULL)  source = </w:t>
      </w:r>
      <w:r w:rsidRPr="00487644">
        <w:rPr>
          <w:rFonts w:ascii="宋体" w:eastAsia="宋体" w:hAnsi="宋体" w:cs="宋体"/>
          <w:color w:val="800000"/>
          <w:sz w:val="24"/>
          <w:szCs w:val="24"/>
        </w:rPr>
        <w:t>"__JVM_DefineClass__"</w:t>
      </w:r>
      <w:r w:rsidRPr="0048764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487644" w:rsidRPr="00487644" w:rsidRDefault="00487644" w:rsidP="00487644">
      <w:pPr>
        <w:shd w:val="clear" w:color="auto" w:fill="F5F5F5"/>
        <w:adjustRightInd/>
        <w:snapToGrid/>
        <w:spacing w:after="75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noProof/>
          <w:color w:val="6466B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44" w:rsidRPr="00487644" w:rsidRDefault="00487644" w:rsidP="00487644">
      <w:pPr>
        <w:shd w:val="clear" w:color="auto" w:fill="FAF7EF"/>
        <w:adjustRightInd/>
        <w:snapToGrid/>
        <w:spacing w:before="150" w:after="15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P.S. log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里的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"shared objects file",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其实就是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rt.jar,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为什么要这么显示，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Stack OverFlow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上有这样的回答：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This is Class Data Sharing. When running the Sun/Oracle Client HotSpot and sharing enable (either </w:t>
      </w:r>
      <w:r w:rsidRPr="00487644">
        <w:rPr>
          <w:rFonts w:ascii="宋体" w:eastAsia="宋体" w:hAnsi="宋体" w:cs="宋体"/>
          <w:color w:val="393939"/>
          <w:sz w:val="24"/>
        </w:rPr>
        <w:t>-Xshare:auto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which is the default, or </w:t>
      </w:r>
      <w:r w:rsidRPr="00487644">
        <w:rPr>
          <w:rFonts w:ascii="宋体" w:eastAsia="宋体" w:hAnsi="宋体" w:cs="宋体"/>
          <w:color w:val="393939"/>
          <w:sz w:val="24"/>
        </w:rPr>
        <w:t>-Xshare:on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), the </w:t>
      </w:r>
      <w:r w:rsidRPr="00487644">
        <w:rPr>
          <w:rFonts w:ascii="宋体" w:eastAsia="宋体" w:hAnsi="宋体" w:cs="宋体"/>
          <w:color w:val="393939"/>
          <w:sz w:val="24"/>
        </w:rPr>
        <w:t>classes.jsa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file is memory mapped. This file contains a number of classes (listed in the </w:t>
      </w:r>
      <w:r w:rsidRPr="00487644">
        <w:rPr>
          <w:rFonts w:ascii="宋体" w:eastAsia="宋体" w:hAnsi="宋体" w:cs="宋体"/>
          <w:color w:val="393939"/>
          <w:sz w:val="24"/>
        </w:rPr>
        <w:t>classlist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file) in internal representation suitable for the exact configuration of the machine running it. The idea is that the classes can be loaded quickly, getting the the JVM up faster. Soon enough a class not covered will be hit, and </w:t>
      </w:r>
      <w:r w:rsidRPr="00487644">
        <w:rPr>
          <w:rFonts w:ascii="宋体" w:eastAsia="宋体" w:hAnsi="宋体" w:cs="宋体"/>
          <w:color w:val="393939"/>
          <w:sz w:val="24"/>
        </w:rPr>
        <w:t>rt.jar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will need to be opened and classes loaded conventionally as required.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 xml:space="preserve">　　不能很好理解，大概理解就是所有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jvm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共享，并可以快速加载里面的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class.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有英文好的朋友可以留言帮助下。</w:t>
      </w:r>
    </w:p>
    <w:p w:rsidR="00487644" w:rsidRPr="00487644" w:rsidRDefault="00487644" w:rsidP="00487644">
      <w:pPr>
        <w:shd w:val="clear" w:color="auto" w:fill="FAF7EF"/>
        <w:adjustRightInd/>
        <w:snapToGrid/>
        <w:spacing w:before="150" w:after="15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before="150" w:after="15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P.S 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内联函数</w:t>
      </w:r>
    </w:p>
    <w:p w:rsidR="00487644" w:rsidRPr="00487644" w:rsidRDefault="00487644" w:rsidP="00487644">
      <w:pPr>
        <w:shd w:val="clear" w:color="auto" w:fill="FAF7EF"/>
        <w:adjustRightInd/>
        <w:snapToGrid/>
        <w:spacing w:after="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C++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是否为内联函数由自己决定，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由编译器决定。内联函数就是指函数在被调用的地方直接展开，编译器在调用时不用像一般函数那样，参数压栈，返回时参数出栈以及资源释放等，这样提高了程序执行速度。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</w:p>
    <w:p w:rsidR="00487644" w:rsidRPr="00487644" w:rsidRDefault="00487644" w:rsidP="00487644">
      <w:pPr>
        <w:shd w:val="clear" w:color="auto" w:fill="FAF7EF"/>
        <w:adjustRightInd/>
        <w:snapToGrid/>
        <w:spacing w:before="150" w:after="15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Java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不支持直接声明为内联函数的，如果想让他内联，则是由编译器说了算，你只能够向编译器提出请求。</w:t>
      </w:r>
    </w:p>
    <w:p w:rsidR="00487644" w:rsidRPr="00487644" w:rsidRDefault="00487644" w:rsidP="00487644">
      <w:pPr>
        <w:shd w:val="clear" w:color="auto" w:fill="FAF7EF"/>
        <w:adjustRightInd/>
        <w:snapToGrid/>
        <w:spacing w:before="150" w:after="15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final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除了不能被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override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外，还可能实现内联。如果函数为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private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，则也可能是内联的。</w:t>
      </w:r>
    </w:p>
    <w:p w:rsidR="00487644" w:rsidRPr="00487644" w:rsidRDefault="00487644" w:rsidP="00487644">
      <w:pPr>
        <w:shd w:val="clear" w:color="auto" w:fill="FAF7EF"/>
        <w:adjustRightInd/>
        <w:snapToGrid/>
        <w:spacing w:before="150" w:after="15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总的来说，一般的函数都不会被当做内联函数，只有声明了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final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后，编译器才会考虑是不是要把你的函数变成内联函数。</w:t>
      </w:r>
    </w:p>
    <w:p w:rsidR="00487644" w:rsidRPr="00487644" w:rsidRDefault="00487644" w:rsidP="00487644">
      <w:pPr>
        <w:shd w:val="clear" w:color="auto" w:fill="FAF7EF"/>
        <w:adjustRightInd/>
        <w:snapToGrid/>
        <w:spacing w:before="150" w:after="150"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内联不一定好，当被指定为内联的方法体很大时，展开的开销可能就已经超过了普通函数调用调用的时间，引入了内联反而降低了性能，因为在选择这个关键字应该慎重些，不过，在以后高版本的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JVM</w:t>
      </w:r>
      <w:r w:rsidRPr="00487644">
        <w:rPr>
          <w:rFonts w:ascii="Consolas" w:eastAsia="宋体" w:hAnsi="Consolas" w:cs="Consolas"/>
          <w:color w:val="393939"/>
          <w:sz w:val="18"/>
          <w:szCs w:val="18"/>
        </w:rPr>
        <w:t>中，在处理内联时做出了优化，它会根据方法的规模来确定是否展开调用。</w:t>
      </w:r>
    </w:p>
    <w:p w:rsidR="00487644" w:rsidRPr="00487644" w:rsidRDefault="00487644" w:rsidP="00487644">
      <w:pPr>
        <w:shd w:val="clear" w:color="auto" w:fill="FAF7EF"/>
        <w:adjustRightInd/>
        <w:snapToGrid/>
        <w:rPr>
          <w:rFonts w:ascii="Consolas" w:eastAsia="宋体" w:hAnsi="Consolas" w:cs="Consolas"/>
          <w:color w:val="393939"/>
          <w:sz w:val="18"/>
          <w:szCs w:val="18"/>
        </w:rPr>
      </w:pPr>
      <w:r w:rsidRPr="00487644">
        <w:rPr>
          <w:rFonts w:ascii="Consolas" w:eastAsia="宋体" w:hAnsi="Consolas" w:cs="Consolas"/>
          <w:color w:val="393939"/>
          <w:sz w:val="18"/>
          <w:szCs w:val="18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6E99"/>
    <w:rsid w:val="00323B43"/>
    <w:rsid w:val="003D37D8"/>
    <w:rsid w:val="00426133"/>
    <w:rsid w:val="004358AB"/>
    <w:rsid w:val="0048764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8764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764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8764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764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487644"/>
  </w:style>
  <w:style w:type="paragraph" w:styleId="HTML">
    <w:name w:val="HTML Preformatted"/>
    <w:basedOn w:val="a"/>
    <w:link w:val="HTMLChar"/>
    <w:uiPriority w:val="99"/>
    <w:semiHidden/>
    <w:unhideWhenUsed/>
    <w:rsid w:val="0048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7644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487644"/>
    <w:rPr>
      <w:i/>
      <w:iCs/>
    </w:rPr>
  </w:style>
  <w:style w:type="character" w:styleId="HTML0">
    <w:name w:val="HTML Code"/>
    <w:basedOn w:val="a0"/>
    <w:uiPriority w:val="99"/>
    <w:semiHidden/>
    <w:unhideWhenUsed/>
    <w:rsid w:val="00487644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8764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8764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21337423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7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3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5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0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9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3236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21642575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1387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01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793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8284435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680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869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0560055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98585894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3927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1710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2501888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66971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81635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59103796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8348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5945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1167508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6131220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7280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5584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3260096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703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8178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7927074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9951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7713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4493948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682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181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7664916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0087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8459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36768419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9644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g.openjdk.java.net/jdk6/jdk6/jdk/file/b202c79afde3/src/share/classes/sun/reflect/MethodAccessorGenerator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cnblogs.com/onlywujun/p/3519037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3407</Words>
  <Characters>19423</Characters>
  <Application>Microsoft Office Word</Application>
  <DocSecurity>0</DocSecurity>
  <Lines>161</Lines>
  <Paragraphs>45</Paragraphs>
  <ScaleCrop>false</ScaleCrop>
  <Company/>
  <LinksUpToDate>false</LinksUpToDate>
  <CharactersWithSpaces>22785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2016-07-20T17:30:00Z</dcterms:modified>
</cp:coreProperties>
</file>