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A75" w:rsidRPr="00B62A75" w:rsidRDefault="00B62A75" w:rsidP="00B62A75">
      <w:pPr>
        <w:widowControl/>
        <w:pBdr>
          <w:bottom w:val="single" w:sz="6" w:space="12" w:color="D0D6D9"/>
        </w:pBdr>
        <w:spacing w:line="300" w:lineRule="atLeast"/>
        <w:ind w:left="225" w:right="225"/>
        <w:jc w:val="left"/>
        <w:outlineLvl w:val="1"/>
        <w:rPr>
          <w:rFonts w:ascii="微软雅黑" w:eastAsia="微软雅黑" w:hAnsi="微软雅黑"/>
          <w:b/>
          <w:bCs/>
          <w:color w:val="14191E"/>
          <w:kern w:val="0"/>
          <w:sz w:val="24"/>
          <w:szCs w:val="24"/>
        </w:rPr>
      </w:pPr>
      <w:r w:rsidRPr="00B62A75">
        <w:rPr>
          <w:rFonts w:ascii="微软雅黑" w:eastAsia="微软雅黑" w:hAnsi="微软雅黑" w:hint="eastAsia"/>
          <w:b/>
          <w:bCs/>
          <w:color w:val="14191E"/>
          <w:kern w:val="0"/>
          <w:sz w:val="24"/>
          <w:szCs w:val="24"/>
        </w:rPr>
        <w:t>网页卷去的距离与偏移量</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我们先来看看下面的图：</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noProof/>
          <w:color w:val="0782C1"/>
          <w:kern w:val="0"/>
          <w:sz w:val="18"/>
          <w:szCs w:val="18"/>
        </w:rPr>
        <w:drawing>
          <wp:inline distT="0" distB="0" distL="0" distR="0">
            <wp:extent cx="7162800" cy="6534150"/>
            <wp:effectExtent l="0" t="0" r="0" b="0"/>
            <wp:docPr id="1" name="图片 1" descr="http://img.mukewang.com/5347b2b10001e1a30752068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47b2b10001e1a307520686.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0" cy="6534150"/>
                    </a:xfrm>
                    <a:prstGeom prst="rect">
                      <a:avLst/>
                    </a:prstGeom>
                    <a:noFill/>
                    <a:ln>
                      <a:noFill/>
                    </a:ln>
                  </pic:spPr>
                </pic:pic>
              </a:graphicData>
            </a:graphic>
          </wp:inline>
        </w:drawing>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scrollLeft:</w:t>
      </w:r>
      <w:r w:rsidRPr="00B62A75">
        <w:rPr>
          <w:rFonts w:ascii="微软雅黑" w:eastAsia="微软雅黑" w:hAnsi="微软雅黑" w:hint="eastAsia"/>
          <w:color w:val="1F2426"/>
          <w:kern w:val="0"/>
          <w:sz w:val="18"/>
          <w:szCs w:val="18"/>
        </w:rPr>
        <w:t>设置或获取位于给定对象左边界与窗口中目前可见内容的最左端之间的距离 ，即左边灰色的内容。</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scrollTop:</w:t>
      </w:r>
      <w:r w:rsidRPr="00B62A75">
        <w:rPr>
          <w:rFonts w:ascii="微软雅黑" w:eastAsia="微软雅黑" w:hAnsi="微软雅黑" w:hint="eastAsia"/>
          <w:color w:val="1F2426"/>
          <w:kern w:val="0"/>
          <w:sz w:val="18"/>
          <w:szCs w:val="18"/>
        </w:rPr>
        <w:t>设置或获取位于对象最顶端与窗口中可见内容的最顶端之间的距离 ，即上边灰色的内容。</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lastRenderedPageBreak/>
        <w:t>offsetLeft:</w:t>
      </w:r>
      <w:r w:rsidRPr="00B62A75">
        <w:rPr>
          <w:rFonts w:ascii="微软雅黑" w:eastAsia="微软雅黑" w:hAnsi="微软雅黑" w:hint="eastAsia"/>
          <w:color w:val="1F2426"/>
          <w:kern w:val="0"/>
          <w:sz w:val="18"/>
          <w:szCs w:val="18"/>
        </w:rPr>
        <w:t>获取指定对象相对于版面或由 offsetParent 属性指定的父坐标的计算左侧位置 。</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offsetTop:</w:t>
      </w:r>
      <w:r w:rsidRPr="00B62A75">
        <w:rPr>
          <w:rFonts w:ascii="微软雅黑" w:eastAsia="微软雅黑" w:hAnsi="微软雅黑" w:hint="eastAsia"/>
          <w:color w:val="1F2426"/>
          <w:kern w:val="0"/>
          <w:sz w:val="18"/>
          <w:szCs w:val="18"/>
        </w:rPr>
        <w:t>获取指定对象相对于版面或由 </w:t>
      </w:r>
      <w:r w:rsidRPr="00B62A75">
        <w:rPr>
          <w:rFonts w:ascii="微软雅黑" w:eastAsia="微软雅黑" w:hAnsi="微软雅黑" w:hint="eastAsia"/>
          <w:color w:val="1F2426"/>
          <w:kern w:val="0"/>
          <w:sz w:val="19"/>
          <w:szCs w:val="19"/>
        </w:rPr>
        <w:t>offsetParent</w:t>
      </w:r>
      <w:r w:rsidRPr="00B62A75">
        <w:rPr>
          <w:rFonts w:ascii="微软雅黑" w:eastAsia="微软雅黑" w:hAnsi="微软雅黑" w:hint="eastAsia"/>
          <w:color w:val="1F2426"/>
          <w:kern w:val="0"/>
          <w:sz w:val="18"/>
          <w:szCs w:val="18"/>
        </w:rPr>
        <w:t> 属性指定的父坐标的计算顶端位置 。</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注意:</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1. 区分大小写</w:t>
      </w:r>
    </w:p>
    <w:p w:rsidR="00B62A75" w:rsidRPr="00B62A75" w:rsidRDefault="00B62A75" w:rsidP="00B62A75">
      <w:pPr>
        <w:widowControl/>
        <w:wordWrap w:val="0"/>
        <w:spacing w:before="120" w:after="120"/>
        <w:jc w:val="left"/>
        <w:rPr>
          <w:rFonts w:ascii="微软雅黑" w:eastAsia="微软雅黑" w:hAnsi="微软雅黑" w:hint="eastAsia"/>
          <w:color w:val="1F2426"/>
          <w:kern w:val="0"/>
          <w:sz w:val="18"/>
          <w:szCs w:val="18"/>
        </w:rPr>
      </w:pPr>
      <w:r w:rsidRPr="00B62A75">
        <w:rPr>
          <w:rFonts w:ascii="微软雅黑" w:eastAsia="微软雅黑" w:hAnsi="微软雅黑" w:hint="eastAsia"/>
          <w:b/>
          <w:bCs/>
          <w:color w:val="1F2426"/>
          <w:kern w:val="0"/>
          <w:sz w:val="18"/>
          <w:szCs w:val="18"/>
        </w:rPr>
        <w:t>2. </w:t>
      </w:r>
      <w:r w:rsidRPr="00B62A75">
        <w:rPr>
          <w:rFonts w:ascii="微软雅黑" w:eastAsia="微软雅黑" w:hAnsi="微软雅黑" w:hint="eastAsia"/>
          <w:b/>
          <w:bCs/>
          <w:color w:val="1F2426"/>
          <w:kern w:val="0"/>
          <w:sz w:val="19"/>
          <w:szCs w:val="19"/>
        </w:rPr>
        <w:t>offsetParent：布局中设置postion属性(</w:t>
      </w:r>
      <w:r w:rsidRPr="00B62A75">
        <w:rPr>
          <w:rFonts w:ascii="微软雅黑" w:eastAsia="微软雅黑" w:hAnsi="微软雅黑" w:hint="eastAsia"/>
          <w:b/>
          <w:bCs/>
          <w:color w:val="1F2426"/>
          <w:kern w:val="0"/>
          <w:sz w:val="18"/>
          <w:szCs w:val="18"/>
        </w:rPr>
        <w:t>Relative、Absolute、fixed</w:t>
      </w:r>
      <w:r w:rsidRPr="00B62A75">
        <w:rPr>
          <w:rFonts w:ascii="微软雅黑" w:eastAsia="微软雅黑" w:hAnsi="微软雅黑" w:hint="eastAsia"/>
          <w:b/>
          <w:bCs/>
          <w:color w:val="1F2426"/>
          <w:kern w:val="0"/>
          <w:sz w:val="19"/>
          <w:szCs w:val="19"/>
        </w:rPr>
        <w:t>)的父容器，从最近的父节点开始，一层层向上找，直到HTML的body。</w:t>
      </w:r>
    </w:p>
    <w:p w:rsidR="009A5C60" w:rsidRDefault="009A5C60">
      <w:bookmarkStart w:id="0" w:name="_GoBack"/>
      <w:bookmarkEnd w:id="0"/>
    </w:p>
    <w:sectPr w:rsidR="009A5C60" w:rsidSect="00063F9F">
      <w:pgSz w:w="12240" w:h="15840"/>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F7"/>
    <w:rsid w:val="00063F9F"/>
    <w:rsid w:val="008133A2"/>
    <w:rsid w:val="009A5C60"/>
    <w:rsid w:val="00A97E4B"/>
    <w:rsid w:val="00B62A75"/>
    <w:rsid w:val="00E27EF7"/>
    <w:rsid w:val="00E561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328C3-0677-4AFA-B2FC-996DE7BD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B62A75"/>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62A75"/>
    <w:rPr>
      <w:rFonts w:ascii="宋体" w:eastAsia="宋体" w:hAnsi="宋体"/>
      <w:b/>
      <w:bCs/>
      <w:kern w:val="0"/>
      <w:sz w:val="36"/>
      <w:szCs w:val="36"/>
    </w:rPr>
  </w:style>
  <w:style w:type="paragraph" w:styleId="a3">
    <w:name w:val="Normal (Web)"/>
    <w:basedOn w:val="a"/>
    <w:uiPriority w:val="99"/>
    <w:semiHidden/>
    <w:unhideWhenUsed/>
    <w:rsid w:val="00B62A75"/>
    <w:pPr>
      <w:widowControl/>
      <w:spacing w:before="100" w:beforeAutospacing="1" w:after="100" w:afterAutospacing="1"/>
      <w:jc w:val="left"/>
    </w:pPr>
    <w:rPr>
      <w:rFonts w:ascii="宋体" w:eastAsia="宋体" w:hAnsi="宋体"/>
      <w:kern w:val="0"/>
      <w:sz w:val="24"/>
      <w:szCs w:val="24"/>
    </w:rPr>
  </w:style>
  <w:style w:type="character" w:styleId="a4">
    <w:name w:val="Strong"/>
    <w:basedOn w:val="a0"/>
    <w:uiPriority w:val="22"/>
    <w:qFormat/>
    <w:rsid w:val="00B62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381487">
      <w:bodyDiv w:val="1"/>
      <w:marLeft w:val="0"/>
      <w:marRight w:val="0"/>
      <w:marTop w:val="0"/>
      <w:marBottom w:val="0"/>
      <w:divBdr>
        <w:top w:val="none" w:sz="0" w:space="0" w:color="auto"/>
        <w:left w:val="none" w:sz="0" w:space="0" w:color="auto"/>
        <w:bottom w:val="none" w:sz="0" w:space="0" w:color="auto"/>
        <w:right w:val="none" w:sz="0" w:space="0" w:color="auto"/>
      </w:divBdr>
      <w:divsChild>
        <w:div w:id="1706255042">
          <w:marLeft w:val="0"/>
          <w:marRight w:val="0"/>
          <w:marTop w:val="0"/>
          <w:marBottom w:val="0"/>
          <w:divBdr>
            <w:top w:val="none" w:sz="0" w:space="0" w:color="auto"/>
            <w:left w:val="none" w:sz="0" w:space="0" w:color="auto"/>
            <w:bottom w:val="none" w:sz="0" w:space="0" w:color="auto"/>
            <w:right w:val="none" w:sz="0" w:space="0" w:color="auto"/>
          </w:divBdr>
          <w:divsChild>
            <w:div w:id="1951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img.mukewang.com/5347b2b10001e1a30752068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ChenYanHon</dc:creator>
  <cp:keywords/>
  <dc:description/>
  <cp:lastModifiedBy>ChenYanHon</cp:lastModifiedBy>
  <cp:revision>2</cp:revision>
  <dcterms:created xsi:type="dcterms:W3CDTF">2017-08-08T10:39:00Z</dcterms:created>
  <dcterms:modified xsi:type="dcterms:W3CDTF">2017-08-08T10:39:00Z</dcterms:modified>
</cp:coreProperties>
</file>