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A2D931C" w14:paraId="3DF11DB7" wp14:textId="34E10273">
      <w:pPr>
        <w:spacing w:after="0" w:line="24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A2D931C" w14:paraId="5305F439" wp14:textId="56A8167F">
      <w:pPr>
        <w:spacing w:after="0" w:line="24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C000" w:themeColor="accent4" w:themeTint="FF" w:themeShade="FF"/>
          <w:sz w:val="28"/>
          <w:szCs w:val="28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C000" w:themeColor="accent4" w:themeTint="FF" w:themeShade="FF"/>
          <w:sz w:val="28"/>
          <w:szCs w:val="28"/>
          <w:lang w:val="en-US"/>
        </w:rPr>
        <w:t>Malware Triage</w:t>
      </w:r>
    </w:p>
    <w:p xmlns:wp14="http://schemas.microsoft.com/office/word/2010/wordml" w:rsidP="7A2D931C" w14:paraId="23B62EE2" wp14:textId="74F78421">
      <w:pPr>
        <w:pStyle w:val="Normal"/>
        <w:spacing w:after="0" w:line="24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Incident Response Playbook</w:t>
      </w:r>
    </w:p>
    <w:p xmlns:wp14="http://schemas.microsoft.com/office/word/2010/wordml" w:rsidP="7A2D931C" w14:paraId="45E8A9D1" wp14:textId="7BBE342C">
      <w:pPr>
        <w:spacing w:after="0" w:line="24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A2D931C" w14:paraId="4DAB735A" wp14:textId="20C5AEA9">
      <w:pPr>
        <w:pStyle w:val="Header2-FRSecure"/>
        <w:spacing w:before="320" w:after="120" w:line="276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C1F2A"/>
          <w:sz w:val="28"/>
          <w:szCs w:val="28"/>
          <w:lang w:val="en-US"/>
        </w:rPr>
      </w:pPr>
      <w:r w:rsidRPr="7A2D931C" w:rsidR="7A2D931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C1F2A"/>
          <w:sz w:val="28"/>
          <w:szCs w:val="28"/>
          <w:lang w:val="en-US"/>
        </w:rPr>
        <w:t>Version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0"/>
        <w:gridCol w:w="1710"/>
        <w:gridCol w:w="1852"/>
        <w:gridCol w:w="1852"/>
        <w:gridCol w:w="2436"/>
      </w:tblGrid>
      <w:tr w:rsidR="7A2D931C" w:rsidTr="7A2D931C" w14:paraId="31CB18CF">
        <w:trPr>
          <w:trHeight w:val="735"/>
        </w:trPr>
        <w:tc>
          <w:tcPr>
            <w:tcW w:w="15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F9800"/>
            <w:tcMar/>
            <w:vAlign w:val="center"/>
          </w:tcPr>
          <w:p w:rsidR="7A2D931C" w:rsidP="7A2D931C" w:rsidRDefault="7A2D931C" w14:paraId="37D9F39E" w14:textId="728161FF">
            <w:pPr>
              <w:pStyle w:val="Header2-FRSecure"/>
              <w:spacing w:before="320" w:after="120" w:line="276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A2D931C" w:rsidR="7A2D931C"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Version</w:t>
            </w:r>
          </w:p>
        </w:tc>
        <w:tc>
          <w:tcPr>
            <w:tcW w:w="17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F9800"/>
            <w:tcMar/>
            <w:vAlign w:val="center"/>
          </w:tcPr>
          <w:p w:rsidR="7A2D931C" w:rsidP="7A2D931C" w:rsidRDefault="7A2D931C" w14:paraId="199F6D17" w14:textId="696AAECE">
            <w:pPr>
              <w:pStyle w:val="Header2-FRSecure"/>
              <w:spacing w:before="320" w:after="120" w:line="276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A2D931C" w:rsidR="7A2D931C"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Update Date</w:t>
            </w: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F9800"/>
            <w:tcMar/>
            <w:vAlign w:val="center"/>
          </w:tcPr>
          <w:p w:rsidR="7A2D931C" w:rsidP="7A2D931C" w:rsidRDefault="7A2D931C" w14:paraId="2EB96623" w14:textId="4119E798">
            <w:pPr>
              <w:pStyle w:val="Header2-FRSecure"/>
              <w:spacing w:before="320" w:after="120" w:line="276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A2D931C" w:rsidR="7A2D931C"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Updated By</w:t>
            </w: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F9800"/>
            <w:tcMar/>
            <w:vAlign w:val="center"/>
          </w:tcPr>
          <w:p w:rsidR="7A2D931C" w:rsidP="7A2D931C" w:rsidRDefault="7A2D931C" w14:paraId="58839B14" w14:textId="69805688">
            <w:pPr>
              <w:pStyle w:val="Header2-FRSecure"/>
              <w:spacing w:before="320" w:after="120" w:line="276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A2D931C" w:rsidR="7A2D931C"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Approved By</w:t>
            </w:r>
          </w:p>
        </w:tc>
        <w:tc>
          <w:tcPr>
            <w:tcW w:w="2436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F9800"/>
            <w:tcMar/>
            <w:vAlign w:val="center"/>
          </w:tcPr>
          <w:p w:rsidR="7A2D931C" w:rsidP="7A2D931C" w:rsidRDefault="7A2D931C" w14:paraId="2368F264" w14:textId="45694EDA">
            <w:pPr>
              <w:pStyle w:val="Header2-FRSecure"/>
              <w:spacing w:before="320" w:after="120" w:line="276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A2D931C" w:rsidR="7A2D931C"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Reason for Update</w:t>
            </w:r>
          </w:p>
        </w:tc>
      </w:tr>
      <w:tr w:rsidR="7A2D931C" w:rsidTr="7A2D931C" w14:paraId="1FA96B1E">
        <w:trPr>
          <w:trHeight w:val="540"/>
        </w:trPr>
        <w:tc>
          <w:tcPr>
            <w:tcW w:w="15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234136CA" w14:textId="349967FA">
            <w:pPr>
              <w:spacing w:after="0" w:line="240" w:lineRule="auto"/>
              <w:jc w:val="center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A2D931C" w:rsidR="7A2D931C"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17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193DD2F4" w14:textId="65E5BF5B">
            <w:pPr>
              <w:spacing w:after="0" w:line="240" w:lineRule="auto"/>
              <w:jc w:val="center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A2D931C" w:rsidR="7A2D931C"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5/22/2022</w:t>
            </w: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6F05356F" w14:textId="78A9956C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A2D931C" w:rsidR="7A2D931C"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Waylon Gomme</w:t>
            </w: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0DFA4DEF" w14:textId="01573A36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436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7ED8962D" w14:textId="32354995">
            <w:pPr>
              <w:spacing w:after="0" w:line="240" w:lineRule="auto"/>
              <w:jc w:val="center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A2D931C" w:rsidR="7A2D931C"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Initial Draft</w:t>
            </w:r>
          </w:p>
        </w:tc>
      </w:tr>
      <w:tr w:rsidR="7A2D931C" w:rsidTr="7A2D931C" w14:paraId="265C0211">
        <w:trPr>
          <w:trHeight w:val="540"/>
        </w:trPr>
        <w:tc>
          <w:tcPr>
            <w:tcW w:w="15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2393CD92" w14:textId="66BE0C90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507E5CAA" w14:textId="689F562D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360A5E88" w14:textId="245BD3A6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5BEB9D22" w14:textId="648EBC42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36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5421B22E" w14:textId="16FA3E87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A2D931C" w:rsidTr="7A2D931C" w14:paraId="2662F93F">
        <w:trPr>
          <w:trHeight w:val="600"/>
        </w:trPr>
        <w:tc>
          <w:tcPr>
            <w:tcW w:w="15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79932D8F" w14:textId="4E87A28E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1D50A56B" w14:textId="5485B013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2A2025FF" w14:textId="57E97601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571473E9" w14:textId="1D21E327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36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5CF29395" w14:textId="022FF7A8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A2D931C" w:rsidTr="7A2D931C" w14:paraId="2323E046">
        <w:trPr>
          <w:trHeight w:val="540"/>
        </w:trPr>
        <w:tc>
          <w:tcPr>
            <w:tcW w:w="15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57B86487" w14:textId="08BFD296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368591D5" w14:textId="40AE0870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24308D18" w14:textId="559C3589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2FF1C50A" w14:textId="1B181E0C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36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5AF67733" w14:textId="69A67039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A2D931C" w:rsidTr="7A2D931C" w14:paraId="1CD3E433">
        <w:trPr>
          <w:trHeight w:val="540"/>
        </w:trPr>
        <w:tc>
          <w:tcPr>
            <w:tcW w:w="15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711A4AAC" w14:textId="22FC5212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2D521B60" w14:textId="5A204B1E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3D240A10" w14:textId="00882454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0CC2CCF3" w14:textId="72B125C7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36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10F5C6CB" w14:textId="0C325612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A2D931C" w:rsidTr="7A2D931C" w14:paraId="33F30118">
        <w:trPr>
          <w:trHeight w:val="540"/>
        </w:trPr>
        <w:tc>
          <w:tcPr>
            <w:tcW w:w="15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5087E9D2" w14:textId="5374EA1E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0A3E8D9E" w14:textId="6A1634D6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78AFEEEC" w14:textId="0BC8C617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0B7490FA" w14:textId="20418DA0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36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2C4E1232" w14:textId="0F8A1445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A2D931C" w:rsidTr="7A2D931C" w14:paraId="29931A0E">
        <w:trPr>
          <w:trHeight w:val="540"/>
        </w:trPr>
        <w:tc>
          <w:tcPr>
            <w:tcW w:w="15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755164AA" w14:textId="4853509E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06B729B7" w14:textId="5DF3FF1A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32C6252E" w14:textId="4E66EEDB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27F9DA5C" w14:textId="6014CAB4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36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7CAAC" w:themeFill="accent2" w:themeFillTint="66"/>
            <w:tcMar/>
            <w:vAlign w:val="center"/>
          </w:tcPr>
          <w:p w:rsidR="7A2D931C" w:rsidP="7A2D931C" w:rsidRDefault="7A2D931C" w14:paraId="397A7700" w14:textId="4D4C84DE">
            <w:pPr>
              <w:spacing w:line="259" w:lineRule="auto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7A2D931C" w14:paraId="65254BA1" wp14:textId="44F7101C">
      <w:pPr>
        <w:pStyle w:val="Header2-FRSecure"/>
        <w:spacing w:before="320" w:after="120" w:line="276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</w:pPr>
      <w:r w:rsidRPr="7A2D931C" w:rsidR="7A2D931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  <w:t>Purpose</w:t>
      </w:r>
    </w:p>
    <w:p xmlns:wp14="http://schemas.microsoft.com/office/word/2010/wordml" w:rsidP="7A2D931C" w14:paraId="543A1884" wp14:textId="5EB63DA4">
      <w:pPr>
        <w:spacing w:after="0" w:line="24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 guide Cyber Protection Team 173 in triaging a discovered malware sample.</w:t>
      </w:r>
    </w:p>
    <w:p xmlns:wp14="http://schemas.microsoft.com/office/word/2010/wordml" w:rsidP="7A2D931C" w14:paraId="18C4E19C" wp14:textId="1E90292F">
      <w:pPr>
        <w:pStyle w:val="Header2-FRSecure"/>
        <w:spacing w:before="320" w:after="120" w:line="276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</w:pPr>
      <w:r w:rsidRPr="7A2D931C" w:rsidR="7A2D931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  <w:t>How to Use This Playbook</w:t>
      </w:r>
    </w:p>
    <w:p xmlns:wp14="http://schemas.microsoft.com/office/word/2010/wordml" w:rsidP="7A2D931C" w14:paraId="4BEF1DF7" wp14:textId="7BDEB654">
      <w:pPr>
        <w:spacing w:after="0" w:line="24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The steps in this playbook should be followed sequentially where appropriate. With many steps in the Containment, Eradication, and Recovery steps, some overlap may occur and is expected. </w:t>
      </w:r>
    </w:p>
    <w:p xmlns:wp14="http://schemas.microsoft.com/office/word/2010/wordml" w:rsidP="7A2D931C" w14:paraId="2280608A" wp14:textId="3216EDEA">
      <w:pPr>
        <w:pStyle w:val="Header2-FRSecure"/>
        <w:spacing w:before="320" w:after="120" w:line="276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</w:pPr>
      <w:r w:rsidRPr="7A2D931C" w:rsidR="7A2D931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  <w:t>Preparation</w:t>
      </w:r>
    </w:p>
    <w:p xmlns:wp14="http://schemas.microsoft.com/office/word/2010/wordml" w:rsidP="7A2D931C" w14:paraId="25B57891" wp14:textId="341DED73">
      <w:pPr>
        <w:spacing w:after="0" w:line="24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Note: Preparation steps should primarily be completed prior to an event or incident. If the playbook is being accessed during an event or incident you may proceed to Preparation Step 4b.</w:t>
      </w:r>
      <w:r>
        <w:br/>
      </w:r>
    </w:p>
    <w:p xmlns:wp14="http://schemas.microsoft.com/office/word/2010/wordml" w:rsidP="7A2D931C" w14:paraId="5FB13418" wp14:textId="66621B13">
      <w:pPr>
        <w:pStyle w:val="ListParagraph"/>
        <w:numPr>
          <w:ilvl w:val="0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Determine the members of the Cybersecurity Incident Response Team (CSIRT).</w:t>
      </w:r>
    </w:p>
    <w:p xmlns:wp14="http://schemas.microsoft.com/office/word/2010/wordml" w:rsidP="7A2D931C" w14:paraId="52E6E46E" wp14:textId="45B90300">
      <w:pPr>
        <w:pStyle w:val="ListParagraph"/>
        <w:numPr>
          <w:ilvl w:val="1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core CSIRT members should be comprised of individuals responsible for cybersecurity only.</w:t>
      </w:r>
    </w:p>
    <w:p xmlns:wp14="http://schemas.microsoft.com/office/word/2010/wordml" w:rsidP="7A2D931C" w14:paraId="5A85929B" wp14:textId="2C0146AE">
      <w:pPr>
        <w:pStyle w:val="ListParagraph"/>
        <w:numPr>
          <w:ilvl w:val="2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This may include some members of Information Technology roles, depending on the organization size.</w:t>
      </w:r>
    </w:p>
    <w:p xmlns:wp14="http://schemas.microsoft.com/office/word/2010/wordml" w:rsidP="7A2D931C" w14:paraId="0550C88D" wp14:textId="2F1D8562">
      <w:pPr>
        <w:pStyle w:val="ListParagraph"/>
        <w:numPr>
          <w:ilvl w:val="2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The limited size of the core CSIRT is to assist with confidentiality and efficiency. </w:t>
      </w:r>
    </w:p>
    <w:p xmlns:wp14="http://schemas.microsoft.com/office/word/2010/wordml" w:rsidP="7A2D931C" w14:paraId="0275B63E" wp14:textId="66CC456F">
      <w:pPr>
        <w:pStyle w:val="ListParagraph"/>
        <w:numPr>
          <w:ilvl w:val="2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core CSIRT may be activated often to investigate security events that may or may not result in an incident.</w:t>
      </w:r>
    </w:p>
    <w:p xmlns:wp14="http://schemas.microsoft.com/office/word/2010/wordml" w:rsidP="7A2D931C" w14:paraId="7A175F69" wp14:textId="2770E18F">
      <w:pPr>
        <w:pStyle w:val="ListParagraph"/>
        <w:numPr>
          <w:ilvl w:val="1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Assign roles and responsibilities to each member.</w:t>
      </w:r>
    </w:p>
    <w:p xmlns:wp14="http://schemas.microsoft.com/office/word/2010/wordml" w:rsidP="7A2D931C" w14:paraId="419C8F61" wp14:textId="7B569FF8">
      <w:pPr>
        <w:pStyle w:val="ListParagraph"/>
        <w:numPr>
          <w:ilvl w:val="0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Determine extended CSIRT members.</w:t>
      </w:r>
    </w:p>
    <w:p xmlns:wp14="http://schemas.microsoft.com/office/word/2010/wordml" w:rsidP="7A2D931C" w14:paraId="33B21608" wp14:textId="13EB1F38">
      <w:pPr>
        <w:pStyle w:val="ListParagraph"/>
        <w:numPr>
          <w:ilvl w:val="1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This will often be Legal, Compliance, Public Relations, and Executive Leadership.</w:t>
      </w:r>
    </w:p>
    <w:p xmlns:wp14="http://schemas.microsoft.com/office/word/2010/wordml" w:rsidP="7A2D931C" w14:paraId="0C665339" wp14:textId="13C7D6A9">
      <w:pPr>
        <w:pStyle w:val="ListParagraph"/>
        <w:numPr>
          <w:ilvl w:val="0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Define escalation paths.</w:t>
      </w:r>
    </w:p>
    <w:p xmlns:wp14="http://schemas.microsoft.com/office/word/2010/wordml" w:rsidP="7A2D931C" w14:paraId="45802C6B" wp14:textId="376D0BD3">
      <w:pPr>
        <w:pStyle w:val="ListParagraph"/>
        <w:numPr>
          <w:ilvl w:val="1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Incidents may start as events, or as a lower impact/severity and then increase as more information is gathered. Establishing an escalation path is critical to success.</w:t>
      </w:r>
    </w:p>
    <w:p xmlns:wp14="http://schemas.microsoft.com/office/word/2010/wordml" w:rsidP="7A2D931C" w14:paraId="58EDEB3A" wp14:textId="4AEBEC27">
      <w:pPr>
        <w:pStyle w:val="ListParagraph"/>
        <w:numPr>
          <w:ilvl w:val="0"/>
          <w:numId w:val="1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Initialize triage environment.</w:t>
      </w:r>
    </w:p>
    <w:p xmlns:wp14="http://schemas.microsoft.com/office/word/2010/wordml" w:rsidP="7A2D931C" w14:paraId="2E9ABAFB" wp14:textId="7FFE444C">
      <w:pPr>
        <w:pStyle w:val="ListParagraph"/>
        <w:numPr>
          <w:ilvl w:val="1"/>
          <w:numId w:val="1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Ensure sample environment is baselined and not compromised by other samples.</w:t>
      </w:r>
    </w:p>
    <w:p xmlns:wp14="http://schemas.microsoft.com/office/word/2010/wordml" w:rsidP="7A2D931C" w14:paraId="42D53614" wp14:textId="1D1C1512">
      <w:pPr>
        <w:pStyle w:val="ListParagraph"/>
        <w:numPr>
          <w:ilvl w:val="2"/>
          <w:numId w:val="1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Triage environment may consist of an isolated host or virtualized infrastructure.</w:t>
      </w:r>
    </w:p>
    <w:p xmlns:wp14="http://schemas.microsoft.com/office/word/2010/wordml" w:rsidP="7A2D931C" w14:paraId="0A319ABB" wp14:textId="5D4857B6">
      <w:pPr>
        <w:pStyle w:val="ListParagraph"/>
        <w:numPr>
          <w:ilvl w:val="2"/>
          <w:numId w:val="1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Samples should not be able to create outbound connections without prior approval</w:t>
      </w:r>
    </w:p>
    <w:p xmlns:wp14="http://schemas.microsoft.com/office/word/2010/wordml" w:rsidP="7A2D931C" w14:paraId="4D2CBBB3" wp14:textId="08E57473">
      <w:pPr>
        <w:pStyle w:val="ListParagraph"/>
        <w:numPr>
          <w:ilvl w:val="1"/>
          <w:numId w:val="1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Install/update/remove assets as needed to include:</w:t>
      </w:r>
    </w:p>
    <w:p xmlns:wp14="http://schemas.microsoft.com/office/word/2010/wordml" w:rsidP="7A2D931C" w14:paraId="7D1B1720" wp14:textId="34E8EDC3">
      <w:pPr>
        <w:pStyle w:val="ListParagraph"/>
        <w:numPr>
          <w:ilvl w:val="2"/>
          <w:numId w:val="1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SDKs and Triage tools</w:t>
      </w:r>
    </w:p>
    <w:p xmlns:wp14="http://schemas.microsoft.com/office/word/2010/wordml" w:rsidP="7A2D931C" w14:paraId="426C2356" wp14:textId="443AB28F">
      <w:pPr>
        <w:pStyle w:val="ListParagraph"/>
        <w:numPr>
          <w:ilvl w:val="2"/>
          <w:numId w:val="1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System configurations</w:t>
      </w:r>
    </w:p>
    <w:p xmlns:wp14="http://schemas.microsoft.com/office/word/2010/wordml" w:rsidP="7A2D931C" w14:paraId="459797BB" wp14:textId="5A8AE12C">
      <w:pPr>
        <w:pStyle w:val="ListParagraph"/>
        <w:numPr>
          <w:ilvl w:val="2"/>
          <w:numId w:val="1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Isolated network assets and services</w:t>
      </w:r>
    </w:p>
    <w:p xmlns:wp14="http://schemas.microsoft.com/office/word/2010/wordml" w:rsidP="7A2D931C" w14:paraId="2B6078C8" wp14:textId="349C33A5">
      <w:pPr>
        <w:pStyle w:val="ListParagraph"/>
        <w:numPr>
          <w:ilvl w:val="1"/>
          <w:numId w:val="1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Update and document appropriate baseline documentation and/or SOPs</w:t>
      </w:r>
    </w:p>
    <w:p xmlns:wp14="http://schemas.microsoft.com/office/word/2010/wordml" w:rsidP="7A2D931C" w14:paraId="346100E4" wp14:textId="3CE1CB44">
      <w:pPr>
        <w:pStyle w:val="ListParagraph"/>
        <w:numPr>
          <w:ilvl w:val="0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Evaluate and secure critical system backups.</w:t>
      </w:r>
    </w:p>
    <w:p xmlns:wp14="http://schemas.microsoft.com/office/word/2010/wordml" w:rsidP="7A2D931C" w14:paraId="4522A128" wp14:textId="4F6F89CA">
      <w:pPr>
        <w:pStyle w:val="ListParagraph"/>
        <w:numPr>
          <w:ilvl w:val="1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Backups should be secured prior to any incident.</w:t>
      </w:r>
    </w:p>
    <w:p xmlns:wp14="http://schemas.microsoft.com/office/word/2010/wordml" w:rsidP="7A2D931C" w14:paraId="4F336AAC" wp14:textId="535CB6A7">
      <w:pPr>
        <w:pStyle w:val="ListParagraph"/>
        <w:numPr>
          <w:ilvl w:val="1"/>
          <w:numId w:val="1"/>
        </w:numPr>
        <w:spacing w:after="160" w:line="259" w:lineRule="auto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During the initial stages of any incident, evaluate and confirm that backups are secure and not impacted by the incident.</w:t>
      </w:r>
    </w:p>
    <w:p xmlns:wp14="http://schemas.microsoft.com/office/word/2010/wordml" w:rsidP="7A2D931C" w14:paraId="3CFECAEB" wp14:textId="03662CAC">
      <w:pPr>
        <w:pStyle w:val="Header2-FRSecure"/>
        <w:spacing w:before="320" w:after="120" w:line="276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</w:pPr>
      <w:r w:rsidRPr="7A2D931C" w:rsidR="7A2D931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  <w:t>Analysis</w:t>
      </w:r>
    </w:p>
    <w:p xmlns:wp14="http://schemas.microsoft.com/office/word/2010/wordml" w:rsidP="7A2D931C" w14:paraId="09ED65AA" wp14:textId="678BDDA1">
      <w:pPr>
        <w:pStyle w:val="Normal"/>
        <w:spacing w:after="160" w:line="259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Follow the appropriate path for sample type and features:</w:t>
      </w:r>
    </w:p>
    <w:p xmlns:wp14="http://schemas.microsoft.com/office/word/2010/wordml" w:rsidP="7A2D931C" w14:paraId="1DA79384" wp14:textId="054AC71F">
      <w:pPr>
        <w:pStyle w:val="ListParagraph"/>
        <w:numPr>
          <w:ilvl w:val="0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Identification</w:t>
      </w:r>
      <w:r w:rsidRPr="7A2D931C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Static analysis</w:t>
      </w:r>
    </w:p>
    <w:p xmlns:wp14="http://schemas.microsoft.com/office/word/2010/wordml" w:rsidP="4DD419A2" w14:paraId="07E79C97" wp14:textId="0DC5F751">
      <w:pPr>
        <w:pStyle w:val="ListParagraph"/>
        <w:numPr>
          <w:ilvl w:val="1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General file attributes</w:t>
      </w:r>
    </w:p>
    <w:p xmlns:wp14="http://schemas.microsoft.com/office/word/2010/wordml" w:rsidP="4DD419A2" w14:paraId="74B7E8F1" wp14:textId="5C667AD4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Provided name and internal name if available</w:t>
      </w:r>
    </w:p>
    <w:p xmlns:wp14="http://schemas.microsoft.com/office/word/2010/wordml" w:rsidP="4DD419A2" w14:paraId="259A0544" wp14:textId="2487B2AA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Metadata, ADS, overlay data</w:t>
      </w:r>
    </w:p>
    <w:p xmlns:wp14="http://schemas.microsoft.com/office/word/2010/wordml" w:rsidP="4DD419A2" w14:paraId="1110DEF4" wp14:textId="7DCA5D21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Strings (ASCII, </w:t>
      </w: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unicode</w:t>
      </w: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encrypted if </w:t>
      </w: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discernable</w:t>
      </w: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4DD419A2" w14:paraId="3192BAA4" wp14:textId="2705E3C0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Implied type and the actual </w:t>
      </w: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type</w:t>
      </w: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signature</w:t>
      </w:r>
    </w:p>
    <w:p xmlns:wp14="http://schemas.microsoft.com/office/word/2010/wordml" w:rsidP="4DD419A2" w14:paraId="4254ADF0" wp14:textId="67B9957D">
      <w:pPr>
        <w:pStyle w:val="ListParagraph"/>
        <w:numPr>
          <w:ilvl w:val="1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PE attributes</w:t>
      </w:r>
    </w:p>
    <w:p xmlns:wp14="http://schemas.microsoft.com/office/word/2010/wordml" w:rsidP="4DD419A2" w14:paraId="08D0E1E6" wp14:textId="5269B373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Imports/Exports</w:t>
      </w:r>
    </w:p>
    <w:p xmlns:wp14="http://schemas.microsoft.com/office/word/2010/wordml" w:rsidP="4DD419A2" w14:paraId="3FEC0830" wp14:textId="5B867AFB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Sections/Hashdeep</w:t>
      </w:r>
    </w:p>
    <w:p xmlns:wp14="http://schemas.microsoft.com/office/word/2010/wordml" w:rsidP="4DD419A2" w14:paraId="76BEDADD" wp14:textId="09508AA6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Resources if available</w:t>
      </w:r>
    </w:p>
    <w:p xmlns:wp14="http://schemas.microsoft.com/office/word/2010/wordml" w:rsidP="4DD419A2" w14:paraId="1713490F" wp14:textId="3A34AD43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Packer and type if available</w:t>
      </w:r>
    </w:p>
    <w:p xmlns:wp14="http://schemas.microsoft.com/office/word/2010/wordml" w:rsidP="4DD419A2" w14:paraId="08DFD9C6" wp14:textId="4A552D3D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Entry point</w:t>
      </w:r>
    </w:p>
    <w:p xmlns:wp14="http://schemas.microsoft.com/office/word/2010/wordml" w:rsidP="4DD419A2" w14:paraId="59A9428B" wp14:textId="6ED4FC34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Suspicious functions/methods</w:t>
      </w:r>
    </w:p>
    <w:p xmlns:wp14="http://schemas.microsoft.com/office/word/2010/wordml" w:rsidP="4DD419A2" w14:paraId="1D94C12D" wp14:textId="77FF8F99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Types of obfuscation or encryption applied to functionality</w:t>
      </w:r>
    </w:p>
    <w:p xmlns:wp14="http://schemas.microsoft.com/office/word/2010/wordml" w:rsidP="4DD419A2" w14:paraId="4ADADD51" wp14:textId="20166286">
      <w:pPr>
        <w:pStyle w:val="ListParagraph"/>
        <w:numPr>
          <w:ilvl w:val="1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Document attributes</w:t>
      </w:r>
    </w:p>
    <w:p xmlns:wp14="http://schemas.microsoft.com/office/word/2010/wordml" w:rsidP="4DD419A2" w14:paraId="69DD4B8A" wp14:textId="1ED75D4C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Document attributes (author, organization)</w:t>
      </w:r>
    </w:p>
    <w:p xmlns:wp14="http://schemas.microsoft.com/office/word/2010/wordml" w:rsidP="4DD419A2" w14:paraId="458E8480" wp14:textId="4BC49944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Macros, streams</w:t>
      </w:r>
    </w:p>
    <w:p xmlns:wp14="http://schemas.microsoft.com/office/word/2010/wordml" w:rsidP="4DD419A2" w14:paraId="1FC03F74" wp14:textId="51E940B5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Images, content, subject matter</w:t>
      </w:r>
    </w:p>
    <w:p xmlns:wp14="http://schemas.microsoft.com/office/word/2010/wordml" w:rsidP="4DD419A2" w14:paraId="721CE1A8" wp14:textId="6D6EC1F7">
      <w:pPr>
        <w:pStyle w:val="ListParagraph"/>
        <w:numPr>
          <w:ilvl w:val="1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Other suspicious file attributes</w:t>
      </w:r>
    </w:p>
    <w:p xmlns:wp14="http://schemas.microsoft.com/office/word/2010/wordml" w:rsidP="4DD419A2" w14:paraId="6CB50453" wp14:textId="776E5E4E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 structures if available</w:t>
      </w:r>
    </w:p>
    <w:p xmlns:wp14="http://schemas.microsoft.com/office/word/2010/wordml" w:rsidP="4DD419A2" w14:paraId="7C92920F" wp14:textId="0F103109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Fields </w:t>
      </w: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or entries</w:t>
      </w: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leveraged for malicious use (registry key, shortcut destination, etc.)</w:t>
      </w:r>
    </w:p>
    <w:p xmlns:wp14="http://schemas.microsoft.com/office/word/2010/wordml" w:rsidP="4DD419A2" w14:paraId="6B506717" wp14:textId="4943B436">
      <w:pPr>
        <w:pStyle w:val="ListParagraph"/>
        <w:numPr>
          <w:ilvl w:val="0"/>
          <w:numId w:val="2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Dynamic Analysis</w:t>
      </w:r>
    </w:p>
    <w:p w:rsidR="4DD419A2" w:rsidP="4DD419A2" w:rsidRDefault="4DD419A2" w14:paraId="7F2F3FCD" w14:textId="328A4771">
      <w:pPr>
        <w:pStyle w:val="ListParagraph"/>
        <w:numPr>
          <w:ilvl w:val="1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General Analysis</w:t>
      </w:r>
    </w:p>
    <w:p w:rsidR="4DD419A2" w:rsidP="4DD419A2" w:rsidRDefault="4DD419A2" w14:paraId="1768A2F3" w14:textId="7A9E93A3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Collect second stage payloads/configuration/etc. files (in-memory or on-disk)</w:t>
      </w:r>
    </w:p>
    <w:p w:rsidR="4DD419A2" w:rsidP="4DD419A2" w:rsidRDefault="4DD419A2" w14:paraId="27826B44" w14:textId="4507C7E0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Observer other file interactions through API calls</w:t>
      </w:r>
    </w:p>
    <w:p w:rsidR="4DD419A2" w:rsidP="4DD419A2" w:rsidRDefault="4DD419A2" w14:paraId="5A17ED85" w14:textId="1B1DBBF1">
      <w:pPr>
        <w:pStyle w:val="ListParagraph"/>
        <w:numPr>
          <w:ilvl w:val="1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PE Analysis</w:t>
      </w:r>
    </w:p>
    <w:p w:rsidR="4DD419A2" w:rsidP="4DD419A2" w:rsidRDefault="4DD419A2" w14:paraId="792E7F51" w14:textId="40D7174A">
      <w:pPr>
        <w:pStyle w:val="ListParagraph"/>
        <w:numPr>
          <w:ilvl w:val="2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Observe additional libraries loaded at runtime</w:t>
      </w:r>
    </w:p>
    <w:p w:rsidR="4DD419A2" w:rsidP="4DD419A2" w:rsidRDefault="4DD419A2" w14:paraId="6B85A9E7" w14:textId="25B9E815">
      <w:pPr>
        <w:pStyle w:val="ListParagraph"/>
        <w:numPr>
          <w:ilvl w:val="2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Observe imports/</w:t>
      </w:r>
      <w:proofErr w:type="spellStart"/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api</w:t>
      </w:r>
      <w:proofErr w:type="spellEnd"/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leveraged that are not listed in the binary</w:t>
      </w:r>
    </w:p>
    <w:p xmlns:wp14="http://schemas.microsoft.com/office/word/2010/wordml" w:rsidP="4DD419A2" w14:paraId="5105914F" wp14:textId="138223A9">
      <w:pPr>
        <w:pStyle w:val="ListParagraph"/>
        <w:numPr>
          <w:ilvl w:val="2"/>
          <w:numId w:val="2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Observe any files created or modified by the malware, note these as </w:t>
      </w:r>
      <w:proofErr w:type="spellStart"/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IoCs</w:t>
      </w:r>
      <w:proofErr w:type="spellEnd"/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4DD419A2" w:rsidP="4DD419A2" w:rsidRDefault="4DD419A2" w14:paraId="0F2E303D" w14:textId="01A715B6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Observe </w:t>
      </w:r>
      <w:r w:rsidRPr="4DD419A2" w:rsidR="4DD419A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self-modifying</w:t>
      </w:r>
      <w:r w:rsidRPr="4DD419A2" w:rsidR="4DD419A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/unpacking routines</w:t>
      </w:r>
    </w:p>
    <w:p w:rsidR="4DD419A2" w:rsidP="4DD419A2" w:rsidRDefault="4DD419A2" w14:paraId="46F8CB4B" w14:textId="551B94B9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Observe how location is leveraged (</w:t>
      </w:r>
      <w:proofErr w:type="gramStart"/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I.e.</w:t>
      </w:r>
      <w:proofErr w:type="gramEnd"/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path hijacking)</w:t>
      </w:r>
    </w:p>
    <w:p w:rsidR="4DD419A2" w:rsidP="4DD419A2" w:rsidRDefault="4DD419A2" w14:paraId="043438D8" w14:textId="3D95F239">
      <w:pPr>
        <w:pStyle w:val="ListParagraph"/>
        <w:numPr>
          <w:ilvl w:val="1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Document Analysis</w:t>
      </w:r>
    </w:p>
    <w:p w:rsidR="4DD419A2" w:rsidP="4DD419A2" w:rsidRDefault="4DD419A2" w14:paraId="419CC120" w14:textId="01965EDD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Extract macros and use appropriate execution tools</w:t>
      </w:r>
    </w:p>
    <w:p w:rsidR="4DD419A2" w:rsidP="4DD419A2" w:rsidRDefault="4DD419A2" w14:paraId="0E963B07" w14:textId="1379F7B5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Observer interactions with system resources (binaries, COM objects, etc)</w:t>
      </w:r>
    </w:p>
    <w:p w:rsidR="4DD419A2" w:rsidP="4DD419A2" w:rsidRDefault="4DD419A2" w14:paraId="227E273E" w14:textId="6CB2B2F8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Leverage/Replicate built in decryption routines to extract additional </w:t>
      </w:r>
      <w:proofErr w:type="spellStart"/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IoCs</w:t>
      </w:r>
      <w:proofErr w:type="spellEnd"/>
    </w:p>
    <w:p w:rsidR="4DD419A2" w:rsidP="4DD419A2" w:rsidRDefault="4DD419A2" w14:paraId="1BC16693" w14:textId="3613797C">
      <w:pPr>
        <w:pStyle w:val="ListParagraph"/>
        <w:numPr>
          <w:ilvl w:val="1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Other file Analysis</w:t>
      </w:r>
    </w:p>
    <w:p w:rsidR="4DD419A2" w:rsidP="4DD419A2" w:rsidRDefault="4DD419A2" w14:paraId="24C153B2" w14:textId="187C97CA">
      <w:pPr>
        <w:pStyle w:val="ListParagraph"/>
        <w:numPr>
          <w:ilvl w:val="2"/>
          <w:numId w:val="2"/>
        </w:numPr>
        <w:spacing w:after="160" w:line="259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Observer how the file type is leveraged by the file system/other files</w:t>
      </w:r>
    </w:p>
    <w:p w:rsidR="4DD419A2" w:rsidP="4DD419A2" w:rsidRDefault="4DD419A2" w14:paraId="206627D8" w14:textId="38296AF7">
      <w:pPr>
        <w:pStyle w:val="Normal"/>
        <w:spacing w:after="160" w:line="259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NOTE: Use identified attributes to find reporting sources to reduce duplicate effort or identify unique </w:t>
      </w:r>
      <w:proofErr w:type="spellStart"/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IoCs</w:t>
      </w:r>
      <w:proofErr w:type="spellEnd"/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rapidly. </w:t>
      </w:r>
    </w:p>
    <w:p xmlns:wp14="http://schemas.microsoft.com/office/word/2010/wordml" w:rsidP="4DD419A2" w14:paraId="2611BA5D" wp14:textId="1EF2CDCB">
      <w:pPr>
        <w:pStyle w:val="Header2-FRSecure"/>
        <w:spacing w:before="320" w:after="120" w:line="276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</w:pPr>
      <w:r w:rsidRPr="4DD419A2" w:rsidR="7A2D931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  <w:t>Detection and Reporting</w:t>
      </w:r>
    </w:p>
    <w:p w:rsidR="4DD419A2" w:rsidP="4DD419A2" w:rsidRDefault="4DD419A2" w14:paraId="59977340" w14:textId="47411FF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Compile findings</w:t>
      </w:r>
    </w:p>
    <w:p w:rsidR="4DD419A2" w:rsidP="4DD419A2" w:rsidRDefault="4DD419A2" w14:paraId="590CFD8D" w14:textId="1F283010">
      <w:pPr>
        <w:pStyle w:val="ListParagraph"/>
        <w:numPr>
          <w:ilvl w:val="1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File attributes and analysis results</w:t>
      </w:r>
    </w:p>
    <w:p w:rsidR="4DD419A2" w:rsidP="4DD419A2" w:rsidRDefault="4DD419A2" w14:paraId="0BF2CAD2" w14:textId="6C1D15C3">
      <w:pPr>
        <w:pStyle w:val="ListParagraph"/>
        <w:numPr>
          <w:ilvl w:val="1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List </w:t>
      </w:r>
      <w:proofErr w:type="spellStart"/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IoCs</w:t>
      </w:r>
      <w:proofErr w:type="spellEnd"/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unique functionality</w:t>
      </w:r>
    </w:p>
    <w:p w:rsidR="4DD419A2" w:rsidP="4DD419A2" w:rsidRDefault="4DD419A2" w14:paraId="36948AFE" w14:textId="42657FA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Generate detection capabilities</w:t>
      </w:r>
    </w:p>
    <w:p w:rsidR="4DD419A2" w:rsidP="4DD419A2" w:rsidRDefault="4DD419A2" w14:paraId="2FCA9992" w14:textId="56767BA3">
      <w:pPr>
        <w:pStyle w:val="ListParagraph"/>
        <w:numPr>
          <w:ilvl w:val="1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Bro/snort signatures for network/c2 artifacts</w:t>
      </w:r>
    </w:p>
    <w:p w:rsidR="4DD419A2" w:rsidP="4DD419A2" w:rsidRDefault="4DD419A2" w14:paraId="5BECF5A8" w14:textId="3B67C23E">
      <w:pPr>
        <w:pStyle w:val="ListParagraph"/>
        <w:numPr>
          <w:ilvl w:val="1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Yara signatures for unique strings and functionality</w:t>
      </w:r>
    </w:p>
    <w:p w:rsidR="4DD419A2" w:rsidP="4DD419A2" w:rsidRDefault="4DD419A2" w14:paraId="31C83D1E" w14:textId="7CB270F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Leverage other reporting to corroborate findings</w:t>
      </w:r>
    </w:p>
    <w:p xmlns:wp14="http://schemas.microsoft.com/office/word/2010/wordml" w:rsidP="7A2D931C" w14:paraId="7782B92E" wp14:textId="0CA7EC23">
      <w:pPr>
        <w:pStyle w:val="Header2-FRSecure"/>
        <w:spacing w:before="320" w:after="120" w:line="276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</w:pPr>
      <w:r w:rsidRPr="4DD419A2" w:rsidR="7A2D931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857D"/>
          <w:sz w:val="28"/>
          <w:szCs w:val="28"/>
          <w:lang w:val="en-US"/>
        </w:rPr>
        <w:t>Lessons Learned</w:t>
      </w:r>
    </w:p>
    <w:p w:rsidR="4DD419A2" w:rsidP="4DD419A2" w:rsidRDefault="4DD419A2" w14:paraId="30974233" w14:textId="17CC817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Roboto" w:hAnsi="Roboto" w:eastAsia="Roboto" w:cs="Roboto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4DD419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Identify TTPs that aided in infection recovery.</w:t>
      </w:r>
    </w:p>
    <w:p xmlns:wp14="http://schemas.microsoft.com/office/word/2010/wordml" w:rsidP="4DD419A2" w14:paraId="5080E0E5" wp14:textId="04089DF0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Create and distribute an incident report to relevant parties.</w:t>
      </w:r>
    </w:p>
    <w:p xmlns:wp14="http://schemas.microsoft.com/office/word/2010/wordml" w:rsidP="4DD419A2" w14:paraId="27EF0E5D" wp14:textId="2B440B37">
      <w:pPr>
        <w:pStyle w:val="ListParagraph"/>
        <w:numPr>
          <w:ilvl w:val="1"/>
          <w:numId w:val="6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 primary, and more technical, report should be completed for the CSIRT.</w:t>
      </w:r>
    </w:p>
    <w:p xmlns:wp14="http://schemas.microsoft.com/office/word/2010/wordml" w:rsidP="4DD419A2" w14:paraId="76770BAA" wp14:textId="59CB7D9A">
      <w:pPr>
        <w:pStyle w:val="ListParagraph"/>
        <w:numPr>
          <w:ilvl w:val="1"/>
          <w:numId w:val="6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D419A2" w:rsidR="7A2D931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An executive summary should be completed and presented to the management team.</w:t>
      </w:r>
    </w:p>
    <w:p xmlns:wp14="http://schemas.microsoft.com/office/word/2010/wordml" w:rsidP="7A2D931C" w14:paraId="2C078E63" wp14:textId="66C5626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E640EA"/>
    <w:rsid w:val="04C73C37"/>
    <w:rsid w:val="072EBEA4"/>
    <w:rsid w:val="081574A5"/>
    <w:rsid w:val="082FCAF7"/>
    <w:rsid w:val="08C611A9"/>
    <w:rsid w:val="10E6E659"/>
    <w:rsid w:val="1685B074"/>
    <w:rsid w:val="1BC00154"/>
    <w:rsid w:val="1D368450"/>
    <w:rsid w:val="1E09325B"/>
    <w:rsid w:val="203BAD1A"/>
    <w:rsid w:val="22DCA37E"/>
    <w:rsid w:val="25004146"/>
    <w:rsid w:val="2556FEF1"/>
    <w:rsid w:val="27B7D9EE"/>
    <w:rsid w:val="28B54ED9"/>
    <w:rsid w:val="2B1A428B"/>
    <w:rsid w:val="2CC9E811"/>
    <w:rsid w:val="2E409CE3"/>
    <w:rsid w:val="2E49F5C7"/>
    <w:rsid w:val="30D7854A"/>
    <w:rsid w:val="340F260C"/>
    <w:rsid w:val="347D5BD7"/>
    <w:rsid w:val="34814D4E"/>
    <w:rsid w:val="35A67911"/>
    <w:rsid w:val="35AAF66D"/>
    <w:rsid w:val="38A8984E"/>
    <w:rsid w:val="3F52E065"/>
    <w:rsid w:val="3FFD564B"/>
    <w:rsid w:val="427A426F"/>
    <w:rsid w:val="442D375C"/>
    <w:rsid w:val="44F30B46"/>
    <w:rsid w:val="45662DAC"/>
    <w:rsid w:val="45FFC2CA"/>
    <w:rsid w:val="4B4E4F6C"/>
    <w:rsid w:val="4DD419A2"/>
    <w:rsid w:val="4EBACFA3"/>
    <w:rsid w:val="4FDE1FCE"/>
    <w:rsid w:val="505CC722"/>
    <w:rsid w:val="514965DD"/>
    <w:rsid w:val="56E640EA"/>
    <w:rsid w:val="596BD9B7"/>
    <w:rsid w:val="5A94F6F1"/>
    <w:rsid w:val="5AA75620"/>
    <w:rsid w:val="5B363B31"/>
    <w:rsid w:val="5BC3F24D"/>
    <w:rsid w:val="5CA37A79"/>
    <w:rsid w:val="5CD20B92"/>
    <w:rsid w:val="5D2221CD"/>
    <w:rsid w:val="5E3F4ADA"/>
    <w:rsid w:val="5EADB376"/>
    <w:rsid w:val="5F36FF44"/>
    <w:rsid w:val="5FDB1B3B"/>
    <w:rsid w:val="6009AC54"/>
    <w:rsid w:val="604983D7"/>
    <w:rsid w:val="610D53F0"/>
    <w:rsid w:val="61A57CB5"/>
    <w:rsid w:val="6444F4B2"/>
    <w:rsid w:val="647EFF26"/>
    <w:rsid w:val="6588FFB6"/>
    <w:rsid w:val="65DD2EA6"/>
    <w:rsid w:val="6610B7ED"/>
    <w:rsid w:val="66B6C18A"/>
    <w:rsid w:val="677C9574"/>
    <w:rsid w:val="6B25BB68"/>
    <w:rsid w:val="6B25BB68"/>
    <w:rsid w:val="6B544C81"/>
    <w:rsid w:val="6EF9FBD0"/>
    <w:rsid w:val="70592674"/>
    <w:rsid w:val="7095CC31"/>
    <w:rsid w:val="72319C92"/>
    <w:rsid w:val="72D61298"/>
    <w:rsid w:val="7317A4F0"/>
    <w:rsid w:val="73CD6CF3"/>
    <w:rsid w:val="73CD6CF3"/>
    <w:rsid w:val="752C9797"/>
    <w:rsid w:val="79B5778D"/>
    <w:rsid w:val="79CE9FEA"/>
    <w:rsid w:val="7A058DC8"/>
    <w:rsid w:val="7A2D931C"/>
    <w:rsid w:val="7E2FE9CB"/>
    <w:rsid w:val="7F4DF34C"/>
    <w:rsid w:val="7F89F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40EA"/>
  <w15:chartTrackingRefBased/>
  <w15:docId w15:val="{8BC4297C-7F27-4B74-8D6F-01A7DCD204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2-FRSecure" w:customStyle="true">
    <w:name w:val="Header 2 - FRSecure"/>
    <w:basedOn w:val="Normal"/>
    <w:qFormat/>
    <w:rsid w:val="7A2D931C"/>
    <w:rPr>
      <w:rFonts w:ascii="Roboto" w:hAnsi="Roboto" w:eastAsia="" w:cs="" w:eastAsiaTheme="majorEastAsia" w:cstheme="majorBidi"/>
      <w:b w:val="1"/>
      <w:bCs w:val="1"/>
      <w:color w:val="00857D"/>
      <w:sz w:val="28"/>
      <w:szCs w:val="28"/>
    </w:rPr>
    <w:pPr>
      <w:keepNext w:val="1"/>
      <w:spacing w:before="320" w:after="1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52094b385c19450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Props1.xml><?xml version="1.0" encoding="utf-8"?>
<ds:datastoreItem xmlns:ds="http://schemas.openxmlformats.org/officeDocument/2006/customXml" ds:itemID="{75E56670-3A8E-4199-827D-EEC7C63E2472}"/>
</file>

<file path=customXml/itemProps2.xml><?xml version="1.0" encoding="utf-8"?>
<ds:datastoreItem xmlns:ds="http://schemas.openxmlformats.org/officeDocument/2006/customXml" ds:itemID="{66DE9419-FAF4-4D3A-B781-4FFE07494260}"/>
</file>

<file path=customXml/itemProps3.xml><?xml version="1.0" encoding="utf-8"?>
<ds:datastoreItem xmlns:ds="http://schemas.openxmlformats.org/officeDocument/2006/customXml" ds:itemID="{7F712D72-2349-45D1-94ED-4BCDA24538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Gomme, Waylon D SSG USARMY NG NYANG (USA)</dc:creator>
  <cp:keywords/>
  <dc:description/>
  <cp:lastModifiedBy>Gomme, Waylon D SSG USARMY NG NYANG (USA)</cp:lastModifiedBy>
  <dcterms:created xsi:type="dcterms:W3CDTF">2022-05-22T14:07:25Z</dcterms:created>
  <dcterms:modified xsi:type="dcterms:W3CDTF">2022-05-22T15:32:41Z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</Properties>
</file>