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27C22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4A11964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0357E088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5D4D74A8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7F813428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BAEEA6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2238F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AE2D8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D2D4A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1F7243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F29EA" w14:textId="77777777" w:rsidR="00F67F2E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Pr="0050581C">
        <w:rPr>
          <w:rFonts w:ascii="Times New Roman" w:hAnsi="Times New Roman" w:cs="Times New Roman"/>
          <w:sz w:val="28"/>
          <w:szCs w:val="28"/>
        </w:rPr>
        <w:t xml:space="preserve"> по дисципли</w:t>
      </w:r>
      <w:r>
        <w:rPr>
          <w:rFonts w:ascii="Times New Roman" w:hAnsi="Times New Roman" w:cs="Times New Roman"/>
          <w:sz w:val="28"/>
          <w:szCs w:val="28"/>
        </w:rPr>
        <w:t>не</w:t>
      </w:r>
    </w:p>
    <w:p w14:paraId="3EA7CAFA" w14:textId="77777777" w:rsidR="00F67F2E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4622B1E9" w14:textId="77777777" w:rsidR="00F67F2E" w:rsidRPr="005F289F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F289F">
        <w:rPr>
          <w:rFonts w:ascii="Times New Roman" w:hAnsi="Times New Roman" w:cs="Times New Roman"/>
          <w:b/>
          <w:sz w:val="32"/>
          <w:szCs w:val="28"/>
        </w:rPr>
        <w:t xml:space="preserve">Разработка обучающего приложения для дизайнеров – новичков </w:t>
      </w:r>
    </w:p>
    <w:p w14:paraId="3C10105C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075A8" w14:textId="77777777" w:rsidR="00F67F2E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BE9EDF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E1BFFC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8EDA66" w14:textId="77777777" w:rsidR="00F67F2E" w:rsidRPr="0050581C" w:rsidRDefault="00F67F2E" w:rsidP="00F67F2E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И-3</w:t>
      </w:r>
      <w:r w:rsidRPr="0050581C">
        <w:rPr>
          <w:rFonts w:ascii="Times New Roman" w:hAnsi="Times New Roman" w:cs="Times New Roman"/>
          <w:sz w:val="28"/>
          <w:szCs w:val="28"/>
        </w:rPr>
        <w:t>2</w:t>
      </w:r>
    </w:p>
    <w:p w14:paraId="655D4934" w14:textId="77777777" w:rsidR="00F67F2E" w:rsidRPr="0050581C" w:rsidRDefault="00F67F2E" w:rsidP="00F67F2E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Асланова С.Ф</w:t>
      </w:r>
      <w:r w:rsidRPr="0050581C">
        <w:rPr>
          <w:rFonts w:ascii="Times New Roman" w:hAnsi="Times New Roman" w:cs="Times New Roman"/>
          <w:sz w:val="28"/>
          <w:szCs w:val="28"/>
        </w:rPr>
        <w:t>.</w:t>
      </w:r>
    </w:p>
    <w:p w14:paraId="46CE3B0A" w14:textId="77777777" w:rsidR="00F67F2E" w:rsidRPr="0050581C" w:rsidRDefault="00F67F2E" w:rsidP="00F67F2E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50581C">
        <w:rPr>
          <w:rFonts w:ascii="Times New Roman" w:hAnsi="Times New Roman" w:cs="Times New Roman"/>
          <w:sz w:val="28"/>
          <w:szCs w:val="28"/>
        </w:rPr>
        <w:t>: преподаватель</w:t>
      </w:r>
    </w:p>
    <w:p w14:paraId="70BBBEBA" w14:textId="77777777" w:rsidR="00F67F2E" w:rsidRPr="0050581C" w:rsidRDefault="00F67F2E" w:rsidP="00F67F2E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Забродин Д.В.</w:t>
      </w:r>
    </w:p>
    <w:p w14:paraId="6D90EC70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CB8317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70F3AD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412A75" w14:textId="77777777" w:rsidR="00F67F2E" w:rsidRPr="0050581C" w:rsidRDefault="00F67F2E" w:rsidP="00F67F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06B906" w14:textId="77777777" w:rsidR="00F67F2E" w:rsidRDefault="00F67F2E" w:rsidP="00F67F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F4F206" w14:textId="77777777" w:rsidR="00F67F2E" w:rsidRPr="0050581C" w:rsidRDefault="00F67F2E" w:rsidP="00F67F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F597AA" w14:textId="77777777" w:rsidR="00F67F2E" w:rsidRPr="0050581C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581C">
        <w:rPr>
          <w:rFonts w:ascii="Times New Roman" w:hAnsi="Times New Roman" w:cs="Times New Roman"/>
          <w:sz w:val="28"/>
          <w:szCs w:val="28"/>
        </w:rPr>
        <w:t>Йошкар-Ола</w:t>
      </w:r>
    </w:p>
    <w:p w14:paraId="7FC8132B" w14:textId="77777777" w:rsidR="00F67F2E" w:rsidRPr="005F289F" w:rsidRDefault="00F67F2E" w:rsidP="00F67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1C1AFD7B" w14:textId="77777777" w:rsidR="00F67F2E" w:rsidRDefault="00F67F2E" w:rsidP="00F6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F2E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№ 2</w:t>
      </w:r>
    </w:p>
    <w:p w14:paraId="7E896531" w14:textId="135E1A13" w:rsidR="00F10066" w:rsidRDefault="00F67F2E" w:rsidP="00F6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7F2E">
        <w:rPr>
          <w:rFonts w:ascii="Times New Roman" w:hAnsi="Times New Roman" w:cs="Times New Roman"/>
          <w:b/>
          <w:sz w:val="28"/>
          <w:szCs w:val="28"/>
        </w:rPr>
        <w:t xml:space="preserve">Диаграммы в нотации </w:t>
      </w:r>
      <w:r w:rsidRPr="00F67F2E">
        <w:rPr>
          <w:rFonts w:ascii="Times New Roman" w:hAnsi="Times New Roman" w:cs="Times New Roman"/>
          <w:b/>
          <w:sz w:val="28"/>
          <w:szCs w:val="28"/>
          <w:lang w:val="en-US"/>
        </w:rPr>
        <w:t>IDEF</w:t>
      </w:r>
    </w:p>
    <w:p w14:paraId="58E5ED58" w14:textId="1F40E777" w:rsidR="00F67F2E" w:rsidRDefault="006A6C03" w:rsidP="00F6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FC80F9" wp14:editId="567EB31C">
            <wp:extent cx="5200650" cy="408743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477" t="17103" r="23196"/>
                    <a:stretch/>
                  </pic:blipFill>
                  <pic:spPr bwMode="auto">
                    <a:xfrm>
                      <a:off x="0" y="0"/>
                      <a:ext cx="5203507" cy="408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BC391" w14:textId="77777777" w:rsidR="006A6C03" w:rsidRDefault="006A6C03" w:rsidP="00F67F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2 – диаграмма</w:t>
      </w:r>
    </w:p>
    <w:p w14:paraId="5EDEFBB7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>Описание контекстной диаграммы IDEF:</w:t>
      </w:r>
    </w:p>
    <w:p w14:paraId="6776915F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 xml:space="preserve">Данная диаграмма представляет контекстную модель обучающего приложения для дизайнеров в нотации IDEF. </w:t>
      </w:r>
    </w:p>
    <w:p w14:paraId="28299EE8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 xml:space="preserve">Центральный блок </w:t>
      </w:r>
      <w:r w:rsidRPr="006A6C03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6A6C03">
        <w:rPr>
          <w:rFonts w:ascii="Times New Roman" w:hAnsi="Times New Roman" w:cs="Times New Roman"/>
          <w:bCs/>
          <w:sz w:val="28"/>
          <w:szCs w:val="28"/>
        </w:rPr>
        <w:t>"Обучающее приложение для дизайнеров" - отображает основную функцию системы</w:t>
      </w:r>
      <w:r w:rsidRPr="006A6C03">
        <w:rPr>
          <w:rFonts w:ascii="Times New Roman" w:hAnsi="Times New Roman" w:cs="Times New Roman"/>
          <w:b/>
          <w:sz w:val="28"/>
          <w:szCs w:val="28"/>
        </w:rPr>
        <w:t>.</w:t>
      </w:r>
    </w:p>
    <w:p w14:paraId="142999E9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</w:p>
    <w:p w14:paraId="1475C8D0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6A6C03">
        <w:rPr>
          <w:rFonts w:ascii="Times New Roman" w:hAnsi="Times New Roman" w:cs="Times New Roman"/>
          <w:bCs/>
          <w:sz w:val="28"/>
          <w:szCs w:val="28"/>
        </w:rPr>
        <w:t>Учебные материалы - теоретический контент для изучения</w:t>
      </w:r>
    </w:p>
    <w:p w14:paraId="0A925747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 xml:space="preserve">- Дизайн-брифы - практические задания и технические </w:t>
      </w:r>
      <w:proofErr w:type="spellStart"/>
      <w:r w:rsidRPr="006A6C03">
        <w:rPr>
          <w:rFonts w:ascii="Times New Roman" w:hAnsi="Times New Roman" w:cs="Times New Roman"/>
          <w:bCs/>
          <w:sz w:val="28"/>
          <w:szCs w:val="28"/>
        </w:rPr>
        <w:t>задани</w:t>
      </w:r>
      <w:proofErr w:type="spellEnd"/>
    </w:p>
    <w:p w14:paraId="6D4DF649" w14:textId="740BFA68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 xml:space="preserve">- Эталонные работы - примеры качественных проектов для </w:t>
      </w:r>
      <w:proofErr w:type="spellStart"/>
      <w:r w:rsidRPr="006A6C03">
        <w:rPr>
          <w:rFonts w:ascii="Times New Roman" w:hAnsi="Times New Roman" w:cs="Times New Roman"/>
          <w:bCs/>
          <w:sz w:val="28"/>
          <w:szCs w:val="28"/>
        </w:rPr>
        <w:t>reference</w:t>
      </w:r>
      <w:proofErr w:type="spellEnd"/>
    </w:p>
    <w:p w14:paraId="1180464F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5FE58BD9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Система обучения - методология и алгоритмы образовательного процесса</w:t>
      </w:r>
    </w:p>
    <w:p w14:paraId="113CDFC7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lastRenderedPageBreak/>
        <w:t>- Проверка работ - механизмы оценки и верификации выполненных заданий</w:t>
      </w:r>
    </w:p>
    <w:p w14:paraId="233D1117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Отслеживание прогресса - мониторинг успеваемости пользователей</w:t>
      </w:r>
    </w:p>
    <w:p w14:paraId="61DFC0FF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1628E26F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Графический редактор - инструмент для практической работы</w:t>
      </w:r>
    </w:p>
    <w:p w14:paraId="7246739D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База знаний - хранилище учебных материалов и ресурсов</w:t>
      </w:r>
    </w:p>
    <w:p w14:paraId="558609B0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Система оценок - критерии и методы оценивания работ</w:t>
      </w:r>
    </w:p>
    <w:p w14:paraId="28D0A939" w14:textId="77777777" w:rsidR="006A6C03" w:rsidRDefault="006A6C03" w:rsidP="006A6C03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A6C03">
        <w:rPr>
          <w:rFonts w:ascii="Times New Roman" w:hAnsi="Times New Roman" w:cs="Times New Roman"/>
          <w:b/>
          <w:bCs/>
          <w:sz w:val="28"/>
          <w:szCs w:val="28"/>
        </w:rPr>
        <w:t>Выходные данн</w:t>
      </w:r>
      <w:r>
        <w:rPr>
          <w:rFonts w:ascii="Times New Roman" w:hAnsi="Times New Roman" w:cs="Times New Roman"/>
          <w:b/>
          <w:bCs/>
          <w:sz w:val="28"/>
          <w:szCs w:val="28"/>
        </w:rPr>
        <w:t>ые</w:t>
      </w:r>
      <w:r w:rsidRPr="006A6C0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4E3A7A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Готовые проекты - завершенные работы пользователей</w:t>
      </w:r>
    </w:p>
    <w:p w14:paraId="5A619671" w14:textId="77777777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Статистика успеваемости - аналитические данные по прогрессу</w:t>
      </w:r>
    </w:p>
    <w:p w14:paraId="3AA0EA32" w14:textId="77777777" w:rsidR="00C80B2C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- Рекомендации - персонализированные советы для дальнейшего обучения</w:t>
      </w:r>
    </w:p>
    <w:p w14:paraId="2926DD7F" w14:textId="7308FB63" w:rsidR="006A6C03" w:rsidRDefault="006A6C03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6A6C03">
        <w:rPr>
          <w:rFonts w:ascii="Times New Roman" w:hAnsi="Times New Roman" w:cs="Times New Roman"/>
          <w:bCs/>
          <w:sz w:val="28"/>
          <w:szCs w:val="28"/>
        </w:rPr>
        <w:t>Диаграмма определяет границы системы и основные взаимодействия с внешней средой, устанавливая контекст для последующей детализации процессов.</w:t>
      </w:r>
    </w:p>
    <w:p w14:paraId="3F4772C5" w14:textId="77777777" w:rsidR="00DA0946" w:rsidRDefault="00DA0946" w:rsidP="006A6C03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12DBD52" w14:textId="1F71B3DD" w:rsidR="00DA0946" w:rsidRDefault="00DA0946" w:rsidP="00DA094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0DEC9D" wp14:editId="3B3C495A">
            <wp:extent cx="4657725" cy="22383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941" t="23090" r="11652" b="9920"/>
                    <a:stretch/>
                  </pic:blipFill>
                  <pic:spPr bwMode="auto">
                    <a:xfrm>
                      <a:off x="0" y="0"/>
                      <a:ext cx="46577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37771" w14:textId="06BFC264" w:rsidR="00DA0946" w:rsidRDefault="00DA0946" w:rsidP="00DA094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диаграмма </w:t>
      </w:r>
    </w:p>
    <w:p w14:paraId="0BBCFBAC" w14:textId="77777777" w:rsidR="00DA0946" w:rsidRDefault="00DA0946" w:rsidP="00DA094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A0946">
        <w:rPr>
          <w:rFonts w:ascii="Times New Roman" w:hAnsi="Times New Roman" w:cs="Times New Roman"/>
          <w:b/>
          <w:bCs/>
          <w:sz w:val="28"/>
          <w:szCs w:val="28"/>
        </w:rPr>
        <w:t>Описание диаграммы декомпозиции IDEF:</w:t>
      </w:r>
    </w:p>
    <w:p w14:paraId="02E7F779" w14:textId="0E166212" w:rsidR="00DA0946" w:rsidRDefault="00DA0946" w:rsidP="00DA094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DA0946">
        <w:rPr>
          <w:rFonts w:ascii="Times New Roman" w:hAnsi="Times New Roman" w:cs="Times New Roman"/>
          <w:bCs/>
          <w:sz w:val="28"/>
          <w:szCs w:val="28"/>
        </w:rPr>
        <w:t xml:space="preserve">Данная диаграмма представляет детализацию основного процесса обучения дизайнера в нотации IDEF0. </w:t>
      </w:r>
    </w:p>
    <w:p w14:paraId="3763D325" w14:textId="77777777" w:rsidR="00DA0946" w:rsidRDefault="00DA0946" w:rsidP="00DA094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DA0946">
        <w:rPr>
          <w:rFonts w:ascii="Times New Roman" w:hAnsi="Times New Roman" w:cs="Times New Roman"/>
          <w:b/>
          <w:bCs/>
          <w:sz w:val="28"/>
          <w:szCs w:val="28"/>
        </w:rPr>
        <w:t xml:space="preserve">Основной процесс </w:t>
      </w:r>
      <w:r w:rsidRPr="00DA0946">
        <w:rPr>
          <w:rFonts w:ascii="Times New Roman" w:hAnsi="Times New Roman" w:cs="Times New Roman"/>
          <w:bCs/>
          <w:sz w:val="28"/>
          <w:szCs w:val="28"/>
        </w:rPr>
        <w:t>разбит на 5 ключевых подпроцессов:</w:t>
      </w:r>
      <w:r w:rsidRPr="00DA0946">
        <w:rPr>
          <w:rFonts w:ascii="Times New Roman" w:hAnsi="Times New Roman" w:cs="Times New Roman"/>
          <w:bCs/>
          <w:sz w:val="28"/>
          <w:szCs w:val="28"/>
        </w:rPr>
        <w:br/>
        <w:t xml:space="preserve">- Регистрация (включает создание аккаунта, заполнение профиля и </w:t>
      </w:r>
      <w:r w:rsidRPr="00DA0946">
        <w:rPr>
          <w:rFonts w:ascii="Times New Roman" w:hAnsi="Times New Roman" w:cs="Times New Roman"/>
          <w:bCs/>
          <w:sz w:val="28"/>
          <w:szCs w:val="28"/>
        </w:rPr>
        <w:lastRenderedPageBreak/>
        <w:t>определение уровня знаний)</w:t>
      </w:r>
      <w:r w:rsidRPr="00DA0946">
        <w:rPr>
          <w:rFonts w:ascii="Times New Roman" w:hAnsi="Times New Roman" w:cs="Times New Roman"/>
          <w:bCs/>
          <w:sz w:val="28"/>
          <w:szCs w:val="28"/>
        </w:rPr>
        <w:br/>
        <w:t>- Выбор курса и программы (подбор образовательной траектории)</w:t>
      </w:r>
      <w:r w:rsidRPr="00DA0946">
        <w:rPr>
          <w:rFonts w:ascii="Times New Roman" w:hAnsi="Times New Roman" w:cs="Times New Roman"/>
          <w:bCs/>
          <w:sz w:val="28"/>
          <w:szCs w:val="28"/>
        </w:rPr>
        <w:br/>
        <w:t>- Изучение теории (работа с видеоуроками, материалами и примерами)</w:t>
      </w:r>
      <w:r w:rsidRPr="00DA0946">
        <w:rPr>
          <w:rFonts w:ascii="Times New Roman" w:hAnsi="Times New Roman" w:cs="Times New Roman"/>
          <w:bCs/>
          <w:sz w:val="28"/>
          <w:szCs w:val="28"/>
        </w:rPr>
        <w:br/>
        <w:t>- Практические задания (выполнение проектов в графическом редакторе)</w:t>
      </w:r>
      <w:r w:rsidRPr="00DA0946">
        <w:rPr>
          <w:rFonts w:ascii="Times New Roman" w:hAnsi="Times New Roman" w:cs="Times New Roman"/>
          <w:bCs/>
          <w:sz w:val="28"/>
          <w:szCs w:val="28"/>
        </w:rPr>
        <w:br/>
        <w:t>- Проверка работ (автоматическая и экспертная оценка)</w:t>
      </w:r>
    </w:p>
    <w:p w14:paraId="41DA8858" w14:textId="77777777" w:rsidR="00DA0946" w:rsidRDefault="00DA0946" w:rsidP="00DA094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DA0946">
        <w:rPr>
          <w:rFonts w:ascii="Times New Roman" w:hAnsi="Times New Roman" w:cs="Times New Roman"/>
          <w:b/>
          <w:bCs/>
          <w:sz w:val="28"/>
          <w:szCs w:val="28"/>
        </w:rPr>
        <w:t xml:space="preserve">Входные данные: </w:t>
      </w:r>
      <w:r w:rsidRPr="00DA0946">
        <w:rPr>
          <w:rFonts w:ascii="Times New Roman" w:hAnsi="Times New Roman" w:cs="Times New Roman"/>
          <w:bCs/>
          <w:sz w:val="28"/>
          <w:szCs w:val="28"/>
        </w:rPr>
        <w:t>учебные материалы, дизайн-брифы, эталонные работы</w:t>
      </w:r>
      <w:r w:rsidRPr="00DA094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Выходные данные: </w:t>
      </w:r>
      <w:r w:rsidRPr="00DA0946">
        <w:rPr>
          <w:rFonts w:ascii="Times New Roman" w:hAnsi="Times New Roman" w:cs="Times New Roman"/>
          <w:bCs/>
          <w:sz w:val="28"/>
          <w:szCs w:val="28"/>
        </w:rPr>
        <w:t>готовые проекты, статистика успеваемости, персональные рекомендации</w:t>
      </w:r>
      <w:r w:rsidRPr="00DA094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Управление: </w:t>
      </w:r>
      <w:r w:rsidRPr="00DA0946">
        <w:rPr>
          <w:rFonts w:ascii="Times New Roman" w:hAnsi="Times New Roman" w:cs="Times New Roman"/>
          <w:bCs/>
          <w:sz w:val="28"/>
          <w:szCs w:val="28"/>
        </w:rPr>
        <w:t>система обучения, критерии оценки, прогресс обучения</w:t>
      </w:r>
      <w:r w:rsidRPr="00DA094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Механизмы: </w:t>
      </w:r>
      <w:r w:rsidRPr="00DA0946">
        <w:rPr>
          <w:rFonts w:ascii="Times New Roman" w:hAnsi="Times New Roman" w:cs="Times New Roman"/>
          <w:bCs/>
          <w:sz w:val="28"/>
          <w:szCs w:val="28"/>
        </w:rPr>
        <w:t>графический редактор, база знаний, система тестирования</w:t>
      </w:r>
    </w:p>
    <w:p w14:paraId="7A21A59E" w14:textId="3D8C13A5" w:rsidR="00DA0946" w:rsidRPr="00DA0946" w:rsidRDefault="00DA0946" w:rsidP="00DA094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A0946">
        <w:rPr>
          <w:rFonts w:ascii="Times New Roman" w:hAnsi="Times New Roman" w:cs="Times New Roman"/>
          <w:bCs/>
          <w:sz w:val="28"/>
          <w:szCs w:val="28"/>
        </w:rPr>
        <w:t>Диаграмма показывает последовательность образовательного процесса и взаимосвязи между этапами обучения, обеспечивая полное покрытие жизненного цикла обучения дизайнера в системе.</w:t>
      </w:r>
    </w:p>
    <w:p w14:paraId="5E62EB29" w14:textId="77777777" w:rsidR="00DA0946" w:rsidRPr="006A6C03" w:rsidRDefault="00DA0946" w:rsidP="00DA0946">
      <w:pPr>
        <w:rPr>
          <w:rFonts w:ascii="Times New Roman" w:hAnsi="Times New Roman" w:cs="Times New Roman"/>
          <w:bCs/>
          <w:sz w:val="28"/>
          <w:szCs w:val="28"/>
        </w:rPr>
      </w:pPr>
    </w:p>
    <w:p w14:paraId="7A433944" w14:textId="3C0FBA53" w:rsidR="006A6C03" w:rsidRPr="00F67F2E" w:rsidRDefault="006A6C03" w:rsidP="006A6C03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C85FFA" w14:textId="77777777" w:rsidR="00F67F2E" w:rsidRPr="00F67F2E" w:rsidRDefault="00F67F2E" w:rsidP="00F67F2E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F67F2E" w:rsidRPr="00F67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53"/>
    <w:rsid w:val="00056105"/>
    <w:rsid w:val="002849E9"/>
    <w:rsid w:val="006A6C03"/>
    <w:rsid w:val="008826E6"/>
    <w:rsid w:val="00C80B2C"/>
    <w:rsid w:val="00DA0946"/>
    <w:rsid w:val="00F10066"/>
    <w:rsid w:val="00F67F2E"/>
    <w:rsid w:val="00FB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3A05"/>
  <w15:chartTrackingRefBased/>
  <w15:docId w15:val="{4AA7C168-0D1D-47B4-B5B0-29F3D35F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F2E"/>
    <w:rPr>
      <w:rFonts w:eastAsiaTheme="minorEastAsia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FB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FB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B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C53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B1C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C53"/>
    <w:pPr>
      <w:ind w:left="720"/>
      <w:contextualSpacing/>
    </w:pPr>
    <w:rPr>
      <w:rFonts w:eastAsiaTheme="minorHAnsi"/>
      <w:lang w:eastAsia="en-US"/>
    </w:rPr>
  </w:style>
  <w:style w:type="character" w:styleId="a8">
    <w:name w:val="Intense Emphasis"/>
    <w:basedOn w:val="a0"/>
    <w:uiPriority w:val="21"/>
    <w:qFormat/>
    <w:rsid w:val="00FB1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FB1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3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Студент МарГУ</cp:lastModifiedBy>
  <cp:revision>2</cp:revision>
  <dcterms:created xsi:type="dcterms:W3CDTF">2025-10-29T08:41:00Z</dcterms:created>
  <dcterms:modified xsi:type="dcterms:W3CDTF">2025-10-29T09:14:00Z</dcterms:modified>
</cp:coreProperties>
</file>