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3D4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:rsidR="008D3D4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:rsidR="008D3D4C" w:rsidRPr="005F289F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:rsidR="008D3D4C" w:rsidRPr="0050581C" w:rsidRDefault="008D3D4C" w:rsidP="008D3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D3D4C" w:rsidRDefault="008D3D4C" w:rsidP="008D3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:rsidR="008D3D4C" w:rsidRPr="0050581C" w:rsidRDefault="008D3D4C" w:rsidP="008D3D4C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:rsidR="008D3D4C" w:rsidRPr="0050581C" w:rsidRDefault="008D3D4C" w:rsidP="008D3D4C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:rsidR="008D3D4C" w:rsidRPr="0050581C" w:rsidRDefault="008D3D4C" w:rsidP="008D3D4C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:rsidR="008D3D4C" w:rsidRPr="0050581C" w:rsidRDefault="008D3D4C" w:rsidP="008D3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D3D4C" w:rsidRDefault="008D3D4C" w:rsidP="008D3D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3D4C" w:rsidRPr="0050581C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:rsidR="008D3D4C" w:rsidRPr="005F289F" w:rsidRDefault="008D3D4C" w:rsidP="008D3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8D3D4C" w:rsidRDefault="008D3D4C" w:rsidP="008D3D4C">
      <w:pPr>
        <w:jc w:val="center"/>
        <w:rPr>
          <w:rFonts w:asciiTheme="majorHAnsi" w:hAnsiTheme="majorHAnsi"/>
          <w:b/>
          <w:noProof/>
          <w:lang w:eastAsia="ru-RU"/>
        </w:rPr>
      </w:pPr>
      <w:r>
        <w:rPr>
          <w:rFonts w:asciiTheme="majorHAnsi" w:hAnsiTheme="majorHAnsi"/>
          <w:b/>
          <w:noProof/>
          <w:lang w:eastAsia="ru-RU"/>
        </w:rPr>
        <w:lastRenderedPageBreak/>
        <w:t>Практическая работа № 9</w:t>
      </w:r>
    </w:p>
    <w:p w:rsidR="008D3D4C" w:rsidRDefault="008D3D4C" w:rsidP="008D3D4C">
      <w:pPr>
        <w:jc w:val="center"/>
        <w:rPr>
          <w:rFonts w:asciiTheme="majorHAnsi" w:hAnsiTheme="majorHAnsi" w:cs="Times New Roman"/>
          <w:b/>
          <w:noProof/>
          <w:lang w:eastAsia="ru-RU"/>
        </w:rPr>
      </w:pPr>
      <w:r>
        <w:rPr>
          <w:rFonts w:asciiTheme="majorHAnsi" w:hAnsiTheme="majorHAnsi" w:cs="Times New Roman"/>
          <w:b/>
          <w:noProof/>
          <w:lang w:eastAsia="ru-RU"/>
        </w:rPr>
        <w:t>Диаграмма последовательности</w:t>
      </w:r>
    </w:p>
    <w:p w:rsidR="008D3D4C" w:rsidRDefault="008D3D4C" w:rsidP="008D3D4C">
      <w:pPr>
        <w:jc w:val="center"/>
        <w:rPr>
          <w:rFonts w:asciiTheme="majorHAnsi" w:hAnsiTheme="majorHAnsi"/>
          <w:noProof/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53A68255" wp14:editId="4F70D81D">
            <wp:extent cx="5177352" cy="408214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642" t="22805" r="28705" b="10403"/>
                    <a:stretch/>
                  </pic:blipFill>
                  <pic:spPr bwMode="auto">
                    <a:xfrm>
                      <a:off x="0" y="0"/>
                      <a:ext cx="5192125" cy="409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5841" w:rsidRPr="001F5841" w:rsidRDefault="001F5841" w:rsidP="001F5841">
      <w:pPr>
        <w:jc w:val="center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 xml:space="preserve">Рисунок 1 – готовая диаграмма последовательности 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 w:rsidRPr="001F5841">
        <w:rPr>
          <w:rFonts w:asciiTheme="majorHAnsi" w:hAnsiTheme="majorHAnsi"/>
          <w:noProof/>
          <w:lang w:eastAsia="ru-RU"/>
        </w:rPr>
        <w:t>Диаграмма показывает временную последовательность взаимодействия между участни</w:t>
      </w:r>
      <w:r>
        <w:rPr>
          <w:rFonts w:asciiTheme="majorHAnsi" w:hAnsiTheme="majorHAnsi"/>
          <w:noProof/>
          <w:lang w:eastAsia="ru-RU"/>
        </w:rPr>
        <w:t>ками образовательного процесса: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Участники: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- Студент</w:t>
      </w:r>
      <w:r w:rsidRPr="001F5841">
        <w:rPr>
          <w:rFonts w:asciiTheme="majorHAnsi" w:hAnsiTheme="majorHAnsi"/>
          <w:noProof/>
          <w:lang w:eastAsia="ru-RU"/>
        </w:rPr>
        <w:t xml:space="preserve"> - основной пользователь системы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- Система курсов</w:t>
      </w:r>
      <w:r w:rsidRPr="001F5841">
        <w:rPr>
          <w:rFonts w:asciiTheme="majorHAnsi" w:hAnsiTheme="majorHAnsi"/>
          <w:noProof/>
          <w:lang w:eastAsia="ru-RU"/>
        </w:rPr>
        <w:t xml:space="preserve"> - платформа с учебными материалами  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- Преподаватель</w:t>
      </w:r>
      <w:r w:rsidRPr="001F5841">
        <w:rPr>
          <w:rFonts w:asciiTheme="majorHAnsi" w:hAnsiTheme="majorHAnsi"/>
          <w:noProof/>
          <w:lang w:eastAsia="ru-RU"/>
        </w:rPr>
        <w:t xml:space="preserve"> - эксперт, проверяющий работы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- Оценка - модуль фиксации результатов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Ключевые этапы взаимодействия: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 xml:space="preserve">1. </w:t>
      </w:r>
      <w:r w:rsidRPr="001F5841">
        <w:rPr>
          <w:rFonts w:asciiTheme="majorHAnsi" w:hAnsiTheme="majorHAnsi"/>
          <w:noProof/>
          <w:lang w:eastAsia="ru-RU"/>
        </w:rPr>
        <w:t>Выбор и подтвержде</w:t>
      </w:r>
      <w:r>
        <w:rPr>
          <w:rFonts w:asciiTheme="majorHAnsi" w:hAnsiTheme="majorHAnsi"/>
          <w:noProof/>
          <w:lang w:eastAsia="ru-RU"/>
        </w:rPr>
        <w:t>ние курса</w:t>
      </w:r>
      <w:r w:rsidRPr="001F5841">
        <w:rPr>
          <w:rFonts w:asciiTheme="majorHAnsi" w:hAnsiTheme="majorHAnsi"/>
          <w:noProof/>
          <w:lang w:eastAsia="ru-RU"/>
        </w:rPr>
        <w:t xml:space="preserve"> - инициализация обучения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2. Получение учебных материалов</w:t>
      </w:r>
      <w:r w:rsidRPr="001F5841">
        <w:rPr>
          <w:rFonts w:asciiTheme="majorHAnsi" w:hAnsiTheme="majorHAnsi"/>
          <w:noProof/>
          <w:lang w:eastAsia="ru-RU"/>
        </w:rPr>
        <w:t xml:space="preserve"> - доступ к контенту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>3. Выполнение и проверка заданий</w:t>
      </w:r>
      <w:r w:rsidRPr="001F5841">
        <w:rPr>
          <w:rFonts w:asciiTheme="majorHAnsi" w:hAnsiTheme="majorHAnsi"/>
          <w:noProof/>
          <w:lang w:eastAsia="ru-RU"/>
        </w:rPr>
        <w:t xml:space="preserve"> - практическая работа с обратной связью</w:t>
      </w:r>
    </w:p>
    <w:p w:rsidR="001F5841" w:rsidRP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bookmarkStart w:id="0" w:name="_GoBack"/>
      <w:r>
        <w:rPr>
          <w:rFonts w:asciiTheme="majorHAnsi" w:hAnsiTheme="majorHAnsi"/>
          <w:noProof/>
          <w:lang w:eastAsia="ru-RU"/>
        </w:rPr>
        <w:t>4. Оценка и фиксация результатов</w:t>
      </w:r>
      <w:r w:rsidRPr="001F5841">
        <w:rPr>
          <w:rFonts w:asciiTheme="majorHAnsi" w:hAnsiTheme="majorHAnsi"/>
          <w:noProof/>
          <w:lang w:eastAsia="ru-RU"/>
        </w:rPr>
        <w:t>- документирование прогресса</w:t>
      </w:r>
    </w:p>
    <w:bookmarkEnd w:id="0"/>
    <w:p w:rsidR="001F5841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t xml:space="preserve">5. </w:t>
      </w:r>
      <w:r w:rsidRPr="001F5841">
        <w:rPr>
          <w:rFonts w:asciiTheme="majorHAnsi" w:hAnsiTheme="majorHAnsi"/>
          <w:noProof/>
          <w:lang w:eastAsia="ru-RU"/>
        </w:rPr>
        <w:t>Завершение курс</w:t>
      </w:r>
      <w:r>
        <w:rPr>
          <w:rFonts w:asciiTheme="majorHAnsi" w:hAnsiTheme="majorHAnsi"/>
          <w:noProof/>
          <w:lang w:eastAsia="ru-RU"/>
        </w:rPr>
        <w:t>а и сертификация</w:t>
      </w:r>
      <w:r w:rsidRPr="001F5841">
        <w:rPr>
          <w:rFonts w:asciiTheme="majorHAnsi" w:hAnsiTheme="majorHAnsi"/>
          <w:noProof/>
          <w:lang w:eastAsia="ru-RU"/>
        </w:rPr>
        <w:t xml:space="preserve"> - финальный этап обучения</w:t>
      </w:r>
    </w:p>
    <w:p w:rsidR="001F5841" w:rsidRPr="00B737B4" w:rsidRDefault="001F5841" w:rsidP="001F5841">
      <w:pPr>
        <w:ind w:firstLine="709"/>
        <w:rPr>
          <w:rFonts w:asciiTheme="majorHAnsi" w:hAnsiTheme="majorHAnsi"/>
          <w:noProof/>
          <w:lang w:eastAsia="ru-RU"/>
        </w:rPr>
      </w:pPr>
      <w:r>
        <w:rPr>
          <w:rFonts w:asciiTheme="majorHAnsi" w:hAnsiTheme="majorHAnsi"/>
          <w:noProof/>
          <w:lang w:eastAsia="ru-RU"/>
        </w:rPr>
        <w:lastRenderedPageBreak/>
        <w:t>Особенности:</w:t>
      </w:r>
      <w:r w:rsidRPr="001F5841">
        <w:rPr>
          <w:rFonts w:asciiTheme="majorHAnsi" w:hAnsiTheme="majorHAnsi"/>
          <w:noProof/>
          <w:lang w:eastAsia="ru-RU"/>
        </w:rPr>
        <w:t xml:space="preserve"> Диаграмма демонстрирует линейную последовательность этапов обучения с четким разделением ответственности между участниками системы. Каждое взаимодействие имеет запрос и ответ, обеспечивая непрерывность учебного процесса.</w:t>
      </w:r>
    </w:p>
    <w:p w:rsidR="00183939" w:rsidRDefault="00183939"/>
    <w:sectPr w:rsidR="00183939" w:rsidSect="00DA322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B75"/>
    <w:rsid w:val="00171B75"/>
    <w:rsid w:val="00183939"/>
    <w:rsid w:val="001F5841"/>
    <w:rsid w:val="008D3D4C"/>
    <w:rsid w:val="00DA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3ABFC"/>
  <w15:chartTrackingRefBased/>
  <w15:docId w15:val="{87D63434-C6A2-467D-A03F-B5EA1F59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3D4C"/>
    <w:pPr>
      <w:spacing w:line="278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2025-11-06T22:43:00Z</dcterms:created>
  <dcterms:modified xsi:type="dcterms:W3CDTF">2025-11-06T23:01:00Z</dcterms:modified>
</cp:coreProperties>
</file>