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jc w:val="center"/>
        <w:rPr>
          <w:rFonts w:ascii="Helvetica Neue" w:cs="Helvetica Neue" w:eastAsia="Helvetica Neue" w:hAnsi="Helvetica Neue"/>
          <w:b w:val="1"/>
          <w:color w:val="2d3b45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u w:val="single"/>
          <w:rtl w:val="0"/>
        </w:rPr>
        <w:t xml:space="preserve">DSCI 303 Final Project Proposal/Outline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Data set: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Which problems are you trying to solve? Why is it important to solve the problem?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We would like to come up with some model that can help a Spotify user to find their new favorite songs.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Listening to music is a big part of lots of people’s lives.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Finding new favorite songs may help someone on a stressful day.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Helping new artists gain new listeners!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Any prior related work [research papers, which methods did they use? How is your project different from others?]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Algorithms other people used for recommendation projects: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K means clustering: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Spotify uses collaborative filtering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kNN: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What kinds of data preprocessing do you need? (if needed)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tandardizing data (normalize values)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Drop rows with missing values (some song names are missing)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Possibly reduce features after explorations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Which algorithms are you planning to use?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Clustering algorithms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Regression models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Which is your hypothesis about your models and results?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People have certain tendencies to like a song based on one or two features(ex: genre, danceability)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How do you evaluate your models?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Measuring some sort of distance function for the user’s inputted song/playlist to the recommended song(s)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Does the user like the recommendation?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Do you need additional computational resources? 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Oct 26 - Final project proposal + exploratory data analysis presentation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Nov 9 - Most of the algorithm coding will be complete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Nov 23 - Complete code, testing, and generate figures for presentation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200" w:lineRule="auto"/>
        <w:ind w:left="1440" w:hanging="360"/>
        <w:rPr>
          <w:rFonts w:ascii="Helvetica Neue" w:cs="Helvetica Neue" w:eastAsia="Helvetica Neue" w:hAnsi="Helvetica Neue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Nov 30 - Final Project presentation due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b w:val="1"/>
      </w:rPr>
    </w:pPr>
    <w:r w:rsidDel="00000000" w:rsidR="00000000" w:rsidRPr="00000000">
      <w:rPr>
        <w:b w:val="1"/>
        <w:rtl w:val="0"/>
      </w:rPr>
      <w:t xml:space="preserve">Team Members: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Irpan, Keifer, and Sueda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mrmorj/dataset-of-songs-in-spotify?select=genres_v2.csv" TargetMode="External"/><Relationship Id="rId7" Type="http://schemas.openxmlformats.org/officeDocument/2006/relationships/hyperlink" Target="https://thecleverprogrammer.com/2021/03/03/spotify-recommendation-system-with-machine-learning/" TargetMode="External"/><Relationship Id="rId8" Type="http://schemas.openxmlformats.org/officeDocument/2006/relationships/hyperlink" Target="https://towardsdatascience.com/how-to-build-an-amazing-music-recommendation-system-4cce2719a57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