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FB640" w14:textId="77777777" w:rsidR="00E32D37" w:rsidRDefault="00E32D37" w:rsidP="00E32D37">
      <w:pPr>
        <w:ind w:firstLine="708"/>
      </w:pPr>
      <w:r>
        <w:t>INTRODUCTION Générale</w:t>
      </w:r>
    </w:p>
    <w:p w14:paraId="016F8055" w14:textId="77777777" w:rsidR="00E32D37" w:rsidRDefault="00E32D37" w:rsidP="00E32D37"/>
    <w:p w14:paraId="2D9AF082" w14:textId="77777777" w:rsidR="00E32D37" w:rsidRPr="001754D5" w:rsidRDefault="00E32D37" w:rsidP="00E32D37">
      <w:pPr>
        <w:spacing w:line="360" w:lineRule="auto"/>
        <w:ind w:firstLine="708"/>
        <w:jc w:val="both"/>
        <w:rPr>
          <w:sz w:val="24"/>
          <w:szCs w:val="24"/>
        </w:rPr>
      </w:pPr>
      <w:r w:rsidRPr="001754D5">
        <w:rPr>
          <w:sz w:val="24"/>
          <w:szCs w:val="24"/>
        </w:rPr>
        <w:t>Dans le monde de l’internet, on trouve différents types de données sur des produits différents : vidéos, photos, messages, annonces…etc. Ces données à leurs tours donnent des informations sur les prix, nombre d’achat, nombre de vue, nombre de lien et l’évolution de marché de ce produit en général. Avec l’essor des réseaux Internet et Wi-Fi, des smartphones, des objets connectés et des réseaux sociaux, de plus en plus de données de formes variées sont générées. En parallèle, le développement d’outils de stockage et d’analyse – notamment les algorithmes de prédictions – ainsi que de nouveaux outils de visualisation permettent la valorisation de ces données non structurées, variées et en très grande quantité : c’est une bombe technologique que l’on nomme l’intelligence artificielle (AI).</w:t>
      </w:r>
    </w:p>
    <w:p w14:paraId="2C096479" w14:textId="77777777" w:rsidR="00E32D37" w:rsidRPr="001754D5" w:rsidRDefault="00E32D37" w:rsidP="00E32D37">
      <w:pPr>
        <w:spacing w:line="360" w:lineRule="auto"/>
        <w:ind w:firstLine="708"/>
        <w:jc w:val="both"/>
        <w:rPr>
          <w:sz w:val="24"/>
          <w:szCs w:val="24"/>
        </w:rPr>
      </w:pPr>
      <w:r w:rsidRPr="001754D5">
        <w:rPr>
          <w:sz w:val="24"/>
          <w:szCs w:val="24"/>
        </w:rPr>
        <w:t xml:space="preserve"> Les applications du AI sont nombreuses « pour optimiser la logistique, le marketing via la personnalisation, le développement et le suivi de produits plus proches des besoins des clients, comme le suivi de marché des Smartphone, AI est donc source d’innovations dans tous les secteurs d’activité, mais aussi de performance et de productivité. L’objectif de ce mémoire est de présenter les démarches des processus de prédiction et d’analyse de données dans le service de marketing, en montrant que les algorithmes des AI jouent le rôle de faciliter la recherche aux clients, car les informations deviennent rapides et dans un seul clic d’un part, et d’autre part les entreprises peuvent s’avoir la tendance de vente de leurs produits grâce aux informations requise « le nombre de vue, la note donnée par ces clients » pour arriver à une bonne prédiction par la suite.</w:t>
      </w:r>
    </w:p>
    <w:p w14:paraId="7F60529A" w14:textId="77777777" w:rsidR="00E32D37" w:rsidRPr="001754D5" w:rsidRDefault="00E32D37" w:rsidP="00E32D37">
      <w:pPr>
        <w:spacing w:line="360" w:lineRule="auto"/>
        <w:ind w:firstLine="708"/>
        <w:jc w:val="both"/>
        <w:rPr>
          <w:sz w:val="24"/>
          <w:szCs w:val="24"/>
        </w:rPr>
      </w:pPr>
      <w:r w:rsidRPr="001754D5">
        <w:rPr>
          <w:sz w:val="24"/>
          <w:szCs w:val="24"/>
        </w:rPr>
        <w:t>L’évolution du Système informatique amène les entreprises à traiter de plus en plus de données issues de sources toujours plus variées. Ainsi les entreprises cherchent toujours la bonne décision pour régler les problèmes de production et de management dans les conditions les plus optimales.</w:t>
      </w:r>
    </w:p>
    <w:p w14:paraId="2D4DE1EF" w14:textId="77777777" w:rsidR="00E32D37" w:rsidRDefault="00E32D37" w:rsidP="00E32D37">
      <w:pPr>
        <w:spacing w:line="360" w:lineRule="auto"/>
        <w:ind w:firstLine="708"/>
        <w:jc w:val="both"/>
      </w:pPr>
    </w:p>
    <w:p w14:paraId="1FE152FC" w14:textId="77777777" w:rsidR="00E32D37" w:rsidRDefault="00E32D37" w:rsidP="00E32D37">
      <w:pPr>
        <w:spacing w:line="360" w:lineRule="auto"/>
        <w:ind w:firstLine="708"/>
        <w:jc w:val="both"/>
      </w:pPr>
    </w:p>
    <w:p w14:paraId="22395A20" w14:textId="77777777" w:rsidR="00E32D37" w:rsidRDefault="00E32D37" w:rsidP="00E32D37">
      <w:pPr>
        <w:spacing w:line="360" w:lineRule="auto"/>
        <w:ind w:firstLine="708"/>
        <w:jc w:val="both"/>
      </w:pPr>
    </w:p>
    <w:p w14:paraId="0D434988" w14:textId="77777777" w:rsidR="00E32D37" w:rsidRDefault="00E32D37" w:rsidP="00E32D37">
      <w:pPr>
        <w:spacing w:line="360" w:lineRule="auto"/>
        <w:ind w:firstLine="708"/>
        <w:jc w:val="both"/>
      </w:pPr>
    </w:p>
    <w:p w14:paraId="696899F4" w14:textId="4AD91135" w:rsidR="00E32D37" w:rsidRDefault="00E32D37" w:rsidP="00E32D37">
      <w:pPr>
        <w:spacing w:line="360" w:lineRule="auto"/>
        <w:ind w:firstLine="708"/>
        <w:jc w:val="both"/>
      </w:pPr>
    </w:p>
    <w:p w14:paraId="0475E836" w14:textId="3A5A1DCF" w:rsidR="009807FB" w:rsidRDefault="009807FB" w:rsidP="00E32D37">
      <w:pPr>
        <w:spacing w:line="360" w:lineRule="auto"/>
        <w:ind w:firstLine="708"/>
        <w:jc w:val="both"/>
      </w:pPr>
    </w:p>
    <w:p w14:paraId="2E365EE6" w14:textId="76E36914" w:rsidR="009807FB" w:rsidRDefault="009807FB" w:rsidP="00E32D37">
      <w:pPr>
        <w:spacing w:line="360" w:lineRule="auto"/>
        <w:ind w:firstLine="708"/>
        <w:jc w:val="both"/>
      </w:pPr>
    </w:p>
    <w:p w14:paraId="0D432811" w14:textId="6464DB22" w:rsidR="009807FB" w:rsidRDefault="009807FB" w:rsidP="00E32D37">
      <w:pPr>
        <w:spacing w:line="360" w:lineRule="auto"/>
        <w:ind w:firstLine="708"/>
        <w:jc w:val="both"/>
      </w:pPr>
    </w:p>
    <w:p w14:paraId="0C3781B8" w14:textId="48782591" w:rsidR="009807FB" w:rsidRDefault="009807FB" w:rsidP="00E32D37">
      <w:pPr>
        <w:spacing w:line="360" w:lineRule="auto"/>
        <w:ind w:firstLine="708"/>
        <w:jc w:val="both"/>
      </w:pPr>
    </w:p>
    <w:p w14:paraId="44460E95" w14:textId="4EAA3AFA" w:rsidR="009807FB" w:rsidRDefault="009807FB" w:rsidP="00E32D37">
      <w:pPr>
        <w:spacing w:line="360" w:lineRule="auto"/>
        <w:ind w:firstLine="708"/>
        <w:jc w:val="both"/>
      </w:pPr>
    </w:p>
    <w:p w14:paraId="73A56248" w14:textId="2AB85FB7" w:rsidR="009807FB" w:rsidRDefault="009807FB" w:rsidP="00E32D37">
      <w:pPr>
        <w:spacing w:line="360" w:lineRule="auto"/>
        <w:ind w:firstLine="708"/>
        <w:jc w:val="both"/>
      </w:pPr>
    </w:p>
    <w:p w14:paraId="7E3CB72F" w14:textId="77777777" w:rsidR="009807FB" w:rsidRDefault="009807FB" w:rsidP="00E32D37">
      <w:pPr>
        <w:spacing w:line="360" w:lineRule="auto"/>
        <w:ind w:firstLine="708"/>
        <w:jc w:val="both"/>
      </w:pPr>
    </w:p>
    <w:p w14:paraId="6CE724A4" w14:textId="7A4C7FC1" w:rsidR="00E32D37" w:rsidRDefault="00E32D37" w:rsidP="00E32D37">
      <w:pPr>
        <w:spacing w:line="360" w:lineRule="auto"/>
        <w:ind w:firstLine="708"/>
        <w:jc w:val="both"/>
        <w:rPr>
          <w:sz w:val="24"/>
          <w:szCs w:val="24"/>
        </w:rPr>
      </w:pPr>
      <w:r w:rsidRPr="00361A8B">
        <w:rPr>
          <w:sz w:val="24"/>
          <w:szCs w:val="24"/>
        </w:rPr>
        <w:t>Chapitre1 : Pôles de l’intelligence artificielle.</w:t>
      </w:r>
    </w:p>
    <w:p w14:paraId="63CE0EB7" w14:textId="73176934" w:rsidR="009807FB" w:rsidRDefault="009807FB" w:rsidP="00E32D37">
      <w:pPr>
        <w:spacing w:line="360" w:lineRule="auto"/>
        <w:ind w:firstLine="708"/>
        <w:jc w:val="both"/>
        <w:rPr>
          <w:sz w:val="24"/>
          <w:szCs w:val="24"/>
        </w:rPr>
      </w:pPr>
    </w:p>
    <w:p w14:paraId="642BF137" w14:textId="04D1B89B" w:rsidR="009807FB" w:rsidRDefault="009807FB" w:rsidP="00E32D37">
      <w:pPr>
        <w:spacing w:line="360" w:lineRule="auto"/>
        <w:ind w:firstLine="708"/>
        <w:jc w:val="both"/>
        <w:rPr>
          <w:sz w:val="24"/>
          <w:szCs w:val="24"/>
        </w:rPr>
      </w:pPr>
    </w:p>
    <w:p w14:paraId="7CA3BBD1" w14:textId="306932E5" w:rsidR="009807FB" w:rsidRDefault="009807FB" w:rsidP="00E32D37">
      <w:pPr>
        <w:spacing w:line="360" w:lineRule="auto"/>
        <w:ind w:firstLine="708"/>
        <w:jc w:val="both"/>
        <w:rPr>
          <w:sz w:val="24"/>
          <w:szCs w:val="24"/>
        </w:rPr>
      </w:pPr>
    </w:p>
    <w:p w14:paraId="4ED2394E" w14:textId="71ED556D" w:rsidR="009807FB" w:rsidRDefault="009807FB" w:rsidP="00E32D37">
      <w:pPr>
        <w:spacing w:line="360" w:lineRule="auto"/>
        <w:ind w:firstLine="708"/>
        <w:jc w:val="both"/>
        <w:rPr>
          <w:sz w:val="24"/>
          <w:szCs w:val="24"/>
        </w:rPr>
      </w:pPr>
    </w:p>
    <w:p w14:paraId="38F32C9C" w14:textId="640339CE" w:rsidR="009807FB" w:rsidRDefault="009807FB" w:rsidP="00E32D37">
      <w:pPr>
        <w:spacing w:line="360" w:lineRule="auto"/>
        <w:ind w:firstLine="708"/>
        <w:jc w:val="both"/>
        <w:rPr>
          <w:sz w:val="24"/>
          <w:szCs w:val="24"/>
        </w:rPr>
      </w:pPr>
    </w:p>
    <w:p w14:paraId="6ACD8B92" w14:textId="6A7043EB" w:rsidR="009807FB" w:rsidRDefault="009807FB" w:rsidP="00E32D37">
      <w:pPr>
        <w:spacing w:line="360" w:lineRule="auto"/>
        <w:ind w:firstLine="708"/>
        <w:jc w:val="both"/>
        <w:rPr>
          <w:sz w:val="24"/>
          <w:szCs w:val="24"/>
        </w:rPr>
      </w:pPr>
    </w:p>
    <w:p w14:paraId="6FEA6D27" w14:textId="0F6A68C2" w:rsidR="009807FB" w:rsidRDefault="009807FB" w:rsidP="00E32D37">
      <w:pPr>
        <w:spacing w:line="360" w:lineRule="auto"/>
        <w:ind w:firstLine="708"/>
        <w:jc w:val="both"/>
        <w:rPr>
          <w:sz w:val="24"/>
          <w:szCs w:val="24"/>
        </w:rPr>
      </w:pPr>
    </w:p>
    <w:p w14:paraId="00418A0F" w14:textId="6D5A2209" w:rsidR="009807FB" w:rsidRDefault="009807FB" w:rsidP="00E32D37">
      <w:pPr>
        <w:spacing w:line="360" w:lineRule="auto"/>
        <w:ind w:firstLine="708"/>
        <w:jc w:val="both"/>
        <w:rPr>
          <w:sz w:val="24"/>
          <w:szCs w:val="24"/>
        </w:rPr>
      </w:pPr>
    </w:p>
    <w:p w14:paraId="35D8A324" w14:textId="52F76548" w:rsidR="009807FB" w:rsidRDefault="009807FB" w:rsidP="00E32D37">
      <w:pPr>
        <w:spacing w:line="360" w:lineRule="auto"/>
        <w:ind w:firstLine="708"/>
        <w:jc w:val="both"/>
        <w:rPr>
          <w:sz w:val="24"/>
          <w:szCs w:val="24"/>
        </w:rPr>
      </w:pPr>
    </w:p>
    <w:p w14:paraId="77F566C0" w14:textId="1C73CDA9" w:rsidR="009807FB" w:rsidRDefault="009807FB" w:rsidP="00E32D37">
      <w:pPr>
        <w:spacing w:line="360" w:lineRule="auto"/>
        <w:ind w:firstLine="708"/>
        <w:jc w:val="both"/>
        <w:rPr>
          <w:sz w:val="24"/>
          <w:szCs w:val="24"/>
        </w:rPr>
      </w:pPr>
    </w:p>
    <w:p w14:paraId="21A59441" w14:textId="68353C81" w:rsidR="009807FB" w:rsidRDefault="009807FB" w:rsidP="00E32D37">
      <w:pPr>
        <w:spacing w:line="360" w:lineRule="auto"/>
        <w:ind w:firstLine="708"/>
        <w:jc w:val="both"/>
        <w:rPr>
          <w:sz w:val="24"/>
          <w:szCs w:val="24"/>
        </w:rPr>
      </w:pPr>
    </w:p>
    <w:p w14:paraId="5D5F1839" w14:textId="24312A1C" w:rsidR="009807FB" w:rsidRDefault="009807FB" w:rsidP="00E32D37">
      <w:pPr>
        <w:spacing w:line="360" w:lineRule="auto"/>
        <w:ind w:firstLine="708"/>
        <w:jc w:val="both"/>
        <w:rPr>
          <w:sz w:val="24"/>
          <w:szCs w:val="24"/>
        </w:rPr>
      </w:pPr>
    </w:p>
    <w:p w14:paraId="0D294120" w14:textId="02B43103" w:rsidR="009807FB" w:rsidRDefault="009807FB" w:rsidP="00E32D37">
      <w:pPr>
        <w:spacing w:line="360" w:lineRule="auto"/>
        <w:ind w:firstLine="708"/>
        <w:jc w:val="both"/>
        <w:rPr>
          <w:sz w:val="24"/>
          <w:szCs w:val="24"/>
        </w:rPr>
      </w:pPr>
    </w:p>
    <w:p w14:paraId="55C8DF09" w14:textId="162136CA" w:rsidR="009807FB" w:rsidRDefault="009807FB" w:rsidP="00E32D37">
      <w:pPr>
        <w:spacing w:line="360" w:lineRule="auto"/>
        <w:ind w:firstLine="708"/>
        <w:jc w:val="both"/>
        <w:rPr>
          <w:sz w:val="24"/>
          <w:szCs w:val="24"/>
        </w:rPr>
      </w:pPr>
    </w:p>
    <w:p w14:paraId="1F5A3D72" w14:textId="77777777" w:rsidR="009807FB" w:rsidRPr="00361A8B" w:rsidRDefault="009807FB" w:rsidP="00E32D37">
      <w:pPr>
        <w:spacing w:line="360" w:lineRule="auto"/>
        <w:ind w:firstLine="708"/>
        <w:jc w:val="both"/>
        <w:rPr>
          <w:sz w:val="24"/>
          <w:szCs w:val="24"/>
        </w:rPr>
      </w:pPr>
    </w:p>
    <w:p w14:paraId="7A75A335" w14:textId="77777777" w:rsidR="00E32D37" w:rsidRPr="000F4C16" w:rsidRDefault="00E32D37" w:rsidP="00E32D37">
      <w:pPr>
        <w:pStyle w:val="Paragraphedeliste"/>
        <w:numPr>
          <w:ilvl w:val="0"/>
          <w:numId w:val="5"/>
        </w:numPr>
        <w:spacing w:line="360" w:lineRule="auto"/>
        <w:jc w:val="both"/>
        <w:rPr>
          <w:b/>
          <w:bCs/>
          <w:sz w:val="28"/>
          <w:szCs w:val="28"/>
        </w:rPr>
      </w:pPr>
      <w:r w:rsidRPr="000F4C16">
        <w:rPr>
          <w:b/>
          <w:bCs/>
          <w:sz w:val="28"/>
          <w:szCs w:val="28"/>
        </w:rPr>
        <w:lastRenderedPageBreak/>
        <w:t>Introduction :</w:t>
      </w:r>
    </w:p>
    <w:p w14:paraId="0E031D5F" w14:textId="77777777" w:rsidR="00E32D37" w:rsidRPr="00084631" w:rsidRDefault="00E32D37" w:rsidP="00E32D37">
      <w:pPr>
        <w:spacing w:line="360" w:lineRule="auto"/>
        <w:ind w:firstLine="708"/>
        <w:jc w:val="both"/>
        <w:rPr>
          <w:rFonts w:ascii="Tahoma" w:hAnsi="Tahoma" w:cs="Tahoma"/>
          <w:color w:val="000000"/>
          <w:sz w:val="18"/>
          <w:szCs w:val="18"/>
          <w:shd w:val="clear" w:color="auto" w:fill="FFFFFF"/>
        </w:rPr>
      </w:pPr>
      <w:r w:rsidRPr="00084631">
        <w:rPr>
          <w:rFonts w:ascii="Tahoma" w:hAnsi="Tahoma" w:cs="Tahoma"/>
          <w:color w:val="000000"/>
          <w:sz w:val="18"/>
          <w:szCs w:val="18"/>
          <w:shd w:val="clear" w:color="auto" w:fill="FFFFFF"/>
        </w:rPr>
        <w:t>Le cerveau humain, oui vous l’avez bien lu. L’intuition et la motivation derrière l’IA viennent du cerveau humain. C’est l’outil le plus puissant donné à l’humanité. L’homme est l’espèce la plus intelligente de la planète Terre. Et la sauce secrète derrière ce cerveau puissant est Néocortex. Néocortex vous donne le pouvoir de penser, d’agir, de fonctionner, de vous souvenir, etc. , c’est un mythe commun que les baleines sont plus intelligentes que les humains, ce qui n’est pas vrai puisque les baleines ont de 4 à 5 couches dans leur néocortex qui sont plus petites que les humains qui ont six couches dans leur néocortex et sont plus importantes que les baleines.</w:t>
      </w:r>
      <w:r w:rsidRPr="00084631">
        <w:rPr>
          <w:rFonts w:ascii="Tahoma" w:hAnsi="Tahoma" w:cs="Tahoma"/>
          <w:color w:val="000000"/>
          <w:sz w:val="18"/>
          <w:szCs w:val="18"/>
        </w:rPr>
        <w:br/>
      </w:r>
      <w:r w:rsidRPr="00084631">
        <w:rPr>
          <w:rFonts w:ascii="Tahoma" w:hAnsi="Tahoma" w:cs="Tahoma"/>
          <w:color w:val="000000"/>
          <w:sz w:val="18"/>
          <w:szCs w:val="18"/>
          <w:shd w:val="clear" w:color="auto" w:fill="FFFFFF"/>
        </w:rPr>
        <w:br/>
        <w:t xml:space="preserve">Votre cerveau est câblé de telle sorte que la mémoire néocorticale est responsable de stocker non pas des images, mais des modèles (à la fois des modèles temporels et spatiaux). Lorsque ces modèles ou ces souvenirs sont rappelés, où deux domaines s’introduisent, Machine Learning et </w:t>
      </w:r>
      <w:proofErr w:type="spellStart"/>
      <w:r w:rsidRPr="00084631">
        <w:rPr>
          <w:rFonts w:ascii="Tahoma" w:hAnsi="Tahoma" w:cs="Tahoma"/>
          <w:color w:val="000000"/>
          <w:sz w:val="18"/>
          <w:szCs w:val="18"/>
          <w:shd w:val="clear" w:color="auto" w:fill="FFFFFF"/>
        </w:rPr>
        <w:t>Deep</w:t>
      </w:r>
      <w:proofErr w:type="spellEnd"/>
      <w:r w:rsidRPr="00084631">
        <w:rPr>
          <w:rFonts w:ascii="Tahoma" w:hAnsi="Tahoma" w:cs="Tahoma"/>
          <w:color w:val="000000"/>
          <w:sz w:val="18"/>
          <w:szCs w:val="18"/>
          <w:shd w:val="clear" w:color="auto" w:fill="FFFFFF"/>
        </w:rPr>
        <w:t xml:space="preserve"> Learning.</w:t>
      </w:r>
    </w:p>
    <w:p w14:paraId="288A7565" w14:textId="77777777" w:rsidR="00E32D37" w:rsidRPr="00491A0D" w:rsidRDefault="00E32D37" w:rsidP="00E32D37">
      <w:pPr>
        <w:pStyle w:val="Paragraphedeliste"/>
        <w:numPr>
          <w:ilvl w:val="0"/>
          <w:numId w:val="5"/>
        </w:numPr>
        <w:spacing w:line="360" w:lineRule="auto"/>
        <w:jc w:val="both"/>
        <w:rPr>
          <w:b/>
          <w:bCs/>
          <w:sz w:val="28"/>
          <w:szCs w:val="28"/>
        </w:rPr>
      </w:pPr>
      <w:r w:rsidRPr="00491A0D">
        <w:rPr>
          <w:b/>
          <w:bCs/>
          <w:sz w:val="28"/>
          <w:szCs w:val="28"/>
        </w:rPr>
        <w:t>Introduction au machine Learning</w:t>
      </w:r>
    </w:p>
    <w:p w14:paraId="62C659CA" w14:textId="77777777" w:rsidR="00E32D37" w:rsidRPr="00491A0D" w:rsidRDefault="00E32D37" w:rsidP="00E32D37">
      <w:pPr>
        <w:pStyle w:val="Paragraphedeliste"/>
        <w:numPr>
          <w:ilvl w:val="1"/>
          <w:numId w:val="5"/>
        </w:numPr>
        <w:shd w:val="clear" w:color="auto" w:fill="FFFFFF" w:themeFill="background1"/>
        <w:spacing w:after="150" w:line="360" w:lineRule="auto"/>
        <w:rPr>
          <w:rFonts w:ascii="Tahoma" w:hAnsi="Tahoma" w:cs="Tahoma"/>
          <w:b/>
          <w:bCs/>
          <w:color w:val="000000"/>
          <w:sz w:val="24"/>
          <w:szCs w:val="24"/>
          <w:shd w:val="clear" w:color="auto" w:fill="FFFFFF"/>
        </w:rPr>
      </w:pPr>
      <w:r w:rsidRPr="00491A0D">
        <w:rPr>
          <w:rFonts w:ascii="Tahoma" w:hAnsi="Tahoma" w:cs="Tahoma"/>
          <w:b/>
          <w:bCs/>
          <w:color w:val="000000"/>
          <w:sz w:val="24"/>
          <w:szCs w:val="24"/>
          <w:shd w:val="clear" w:color="auto" w:fill="FFFFFF"/>
        </w:rPr>
        <w:t>Définition</w:t>
      </w:r>
    </w:p>
    <w:p w14:paraId="6E6F79C4" w14:textId="77777777" w:rsidR="00E32D37" w:rsidRPr="00361A8B" w:rsidRDefault="00E32D37" w:rsidP="00E32D37">
      <w:pPr>
        <w:shd w:val="clear" w:color="auto" w:fill="FFFFFF" w:themeFill="background1"/>
        <w:spacing w:after="150" w:line="360" w:lineRule="auto"/>
        <w:ind w:firstLine="708"/>
        <w:rPr>
          <w:rFonts w:ascii="Tahoma" w:hAnsi="Tahoma" w:cs="Tahoma"/>
          <w:color w:val="000000"/>
          <w:sz w:val="24"/>
          <w:szCs w:val="24"/>
          <w:shd w:val="clear" w:color="auto" w:fill="FFFFFF"/>
        </w:rPr>
      </w:pPr>
      <w:r w:rsidRPr="00361A8B">
        <w:rPr>
          <w:rFonts w:ascii="Tahoma" w:hAnsi="Tahoma" w:cs="Tahoma"/>
          <w:color w:val="000000"/>
          <w:sz w:val="24"/>
          <w:szCs w:val="24"/>
          <w:shd w:val="clear" w:color="auto" w:fill="FFFFFF"/>
        </w:rPr>
        <w:t xml:space="preserve">Machine Learning est une technique de programmation informatique qui utilise des probabilités statistiques pour donner aux ordinateurs la capacité d’apprendre par eux-mêmes sans programmation explicite. Pour son objectif de base, le machine </w:t>
      </w:r>
      <w:proofErr w:type="spellStart"/>
      <w:r w:rsidRPr="00361A8B">
        <w:rPr>
          <w:rFonts w:ascii="Tahoma" w:hAnsi="Tahoma" w:cs="Tahoma"/>
          <w:color w:val="000000"/>
          <w:sz w:val="24"/>
          <w:szCs w:val="24"/>
          <w:shd w:val="clear" w:color="auto" w:fill="FFFFFF"/>
        </w:rPr>
        <w:t>learning</w:t>
      </w:r>
      <w:proofErr w:type="spellEnd"/>
      <w:r w:rsidRPr="00361A8B">
        <w:rPr>
          <w:rFonts w:ascii="Tahoma" w:hAnsi="Tahoma" w:cs="Tahoma"/>
          <w:color w:val="000000"/>
          <w:sz w:val="24"/>
          <w:szCs w:val="24"/>
          <w:shd w:val="clear" w:color="auto" w:fill="FFFFFF"/>
        </w:rPr>
        <w:t xml:space="preserve"> « apprend à apprendre » aux ordinateurs – et par la suite, à agir et réagir – comme le font les humains, en améliorant leur mode d’apprentissage et leurs connaissances de façon autonome sur la durée. L’objectif ultime serait que les ordinateurs agissent et réagissent sans être explicitement programmés pour ces actions et réactions. Le </w:t>
      </w:r>
      <w:r>
        <w:rPr>
          <w:rFonts w:ascii="Tahoma" w:hAnsi="Tahoma" w:cs="Tahoma"/>
          <w:color w:val="000000"/>
          <w:sz w:val="24"/>
          <w:szCs w:val="24"/>
          <w:shd w:val="clear" w:color="auto" w:fill="FFFFFF"/>
        </w:rPr>
        <w:t>M</w:t>
      </w:r>
      <w:r w:rsidRPr="00361A8B">
        <w:rPr>
          <w:rFonts w:ascii="Tahoma" w:hAnsi="Tahoma" w:cs="Tahoma"/>
          <w:color w:val="000000"/>
          <w:sz w:val="24"/>
          <w:szCs w:val="24"/>
          <w:shd w:val="clear" w:color="auto" w:fill="FFFFFF"/>
        </w:rPr>
        <w:t xml:space="preserve">achine </w:t>
      </w:r>
      <w:r>
        <w:rPr>
          <w:rFonts w:ascii="Tahoma" w:hAnsi="Tahoma" w:cs="Tahoma"/>
          <w:color w:val="000000"/>
          <w:sz w:val="24"/>
          <w:szCs w:val="24"/>
          <w:shd w:val="clear" w:color="auto" w:fill="FFFFFF"/>
        </w:rPr>
        <w:t>L</w:t>
      </w:r>
      <w:r w:rsidRPr="00361A8B">
        <w:rPr>
          <w:rFonts w:ascii="Tahoma" w:hAnsi="Tahoma" w:cs="Tahoma"/>
          <w:color w:val="000000"/>
          <w:sz w:val="24"/>
          <w:szCs w:val="24"/>
          <w:shd w:val="clear" w:color="auto" w:fill="FFFFFF"/>
        </w:rPr>
        <w:t>earning utilise des programmes de développement qui s’ajustent chaque fois qu’ils sont exposés à différents types de données en entrée.</w:t>
      </w:r>
    </w:p>
    <w:p w14:paraId="459F36CF" w14:textId="77777777" w:rsidR="00E32D37" w:rsidRDefault="00E32D37" w:rsidP="00E32D37">
      <w:pPr>
        <w:shd w:val="clear" w:color="auto" w:fill="FFFFFF" w:themeFill="background1"/>
        <w:spacing w:after="150" w:line="360" w:lineRule="auto"/>
        <w:rPr>
          <w:rFonts w:ascii="Tahoma" w:hAnsi="Tahoma" w:cs="Tahoma"/>
          <w:color w:val="000000"/>
          <w:sz w:val="24"/>
          <w:szCs w:val="24"/>
          <w:shd w:val="clear" w:color="auto" w:fill="FFFFFF"/>
        </w:rPr>
      </w:pPr>
      <w:r w:rsidRPr="00361A8B">
        <w:rPr>
          <w:rFonts w:ascii="Tahoma" w:hAnsi="Tahoma" w:cs="Tahoma"/>
          <w:color w:val="000000"/>
          <w:sz w:val="24"/>
          <w:szCs w:val="24"/>
          <w:shd w:val="clear" w:color="auto" w:fill="FFFFFF"/>
        </w:rPr>
        <w:t>La clé du </w:t>
      </w:r>
      <w:hyperlink r:id="rId10" w:history="1">
        <w:r w:rsidRPr="00361A8B">
          <w:rPr>
            <w:rFonts w:ascii="Tahoma" w:hAnsi="Tahoma" w:cs="Tahoma"/>
            <w:color w:val="000000"/>
            <w:sz w:val="24"/>
            <w:szCs w:val="24"/>
            <w:shd w:val="clear" w:color="auto" w:fill="FFFFFF"/>
          </w:rPr>
          <w:t xml:space="preserve">machine </w:t>
        </w:r>
        <w:r w:rsidRPr="001754D5">
          <w:rPr>
            <w:rFonts w:ascii="Tahoma" w:hAnsi="Tahoma" w:cs="Tahoma"/>
            <w:color w:val="000000"/>
            <w:sz w:val="24"/>
            <w:szCs w:val="24"/>
            <w:shd w:val="clear" w:color="auto" w:fill="FFFFFF"/>
          </w:rPr>
          <w:t>L</w:t>
        </w:r>
        <w:r w:rsidRPr="00361A8B">
          <w:rPr>
            <w:rFonts w:ascii="Tahoma" w:hAnsi="Tahoma" w:cs="Tahoma"/>
            <w:color w:val="000000"/>
            <w:sz w:val="24"/>
            <w:szCs w:val="24"/>
            <w:shd w:val="clear" w:color="auto" w:fill="FFFFFF"/>
          </w:rPr>
          <w:t>earning</w:t>
        </w:r>
      </w:hyperlink>
      <w:r w:rsidRPr="00361A8B">
        <w:rPr>
          <w:rFonts w:ascii="Tahoma" w:hAnsi="Tahoma" w:cs="Tahoma"/>
          <w:color w:val="000000"/>
          <w:sz w:val="24"/>
          <w:szCs w:val="24"/>
          <w:shd w:val="clear" w:color="auto" w:fill="FFFFFF"/>
        </w:rPr>
        <w:t> réside dans l’entrée de volumes considérables de données dans l’ordinateur-étudiant. Pour apprendre, la machine a besoin de consommer des </w:t>
      </w:r>
      <w:hyperlink r:id="rId11" w:history="1">
        <w:r w:rsidRPr="00361A8B">
          <w:rPr>
            <w:rFonts w:ascii="Tahoma" w:hAnsi="Tahoma" w:cs="Tahoma"/>
            <w:color w:val="000000"/>
            <w:sz w:val="24"/>
            <w:szCs w:val="24"/>
            <w:shd w:val="clear" w:color="auto" w:fill="FFFFFF"/>
          </w:rPr>
          <w:t>big data</w:t>
        </w:r>
      </w:hyperlink>
      <w:r>
        <w:rPr>
          <w:rFonts w:ascii="Tahoma" w:hAnsi="Tahoma" w:cs="Tahoma"/>
          <w:color w:val="000000"/>
          <w:sz w:val="24"/>
          <w:szCs w:val="24"/>
          <w:shd w:val="clear" w:color="auto" w:fill="FFFFFF"/>
        </w:rPr>
        <w:t>.</w:t>
      </w:r>
    </w:p>
    <w:p w14:paraId="08067E8A" w14:textId="66AB6CB9" w:rsidR="00E32D37" w:rsidRDefault="00E32D37" w:rsidP="00E32D37">
      <w:pPr>
        <w:pStyle w:val="Titre2"/>
        <w:numPr>
          <w:ilvl w:val="1"/>
          <w:numId w:val="5"/>
        </w:numPr>
        <w:shd w:val="clear" w:color="auto" w:fill="FFFFFF" w:themeFill="background1"/>
        <w:spacing w:before="300" w:beforeAutospacing="0" w:after="150" w:afterAutospacing="0"/>
        <w:rPr>
          <w:rFonts w:ascii="Tahoma" w:eastAsiaTheme="minorHAnsi" w:hAnsi="Tahoma" w:cs="Tahoma"/>
          <w:color w:val="000000"/>
          <w:sz w:val="24"/>
          <w:szCs w:val="24"/>
          <w:shd w:val="clear" w:color="auto" w:fill="FFFFFF"/>
          <w:lang w:eastAsia="en-US"/>
        </w:rPr>
      </w:pPr>
      <w:r w:rsidRPr="00491A0D">
        <w:rPr>
          <w:rFonts w:ascii="Tahoma" w:eastAsiaTheme="minorHAnsi" w:hAnsi="Tahoma" w:cs="Tahoma"/>
          <w:color w:val="000000"/>
          <w:sz w:val="24"/>
          <w:szCs w:val="24"/>
          <w:shd w:val="clear" w:color="auto" w:fill="FFFFFF"/>
          <w:lang w:eastAsia="en-US"/>
        </w:rPr>
        <w:t xml:space="preserve">Les catégories de machine </w:t>
      </w:r>
      <w:r>
        <w:rPr>
          <w:rFonts w:ascii="Tahoma" w:eastAsiaTheme="minorHAnsi" w:hAnsi="Tahoma" w:cs="Tahoma"/>
          <w:color w:val="000000"/>
          <w:sz w:val="24"/>
          <w:szCs w:val="24"/>
          <w:shd w:val="clear" w:color="auto" w:fill="FFFFFF"/>
          <w:lang w:eastAsia="en-US"/>
        </w:rPr>
        <w:t>L</w:t>
      </w:r>
      <w:r w:rsidRPr="00491A0D">
        <w:rPr>
          <w:rFonts w:ascii="Tahoma" w:eastAsiaTheme="minorHAnsi" w:hAnsi="Tahoma" w:cs="Tahoma"/>
          <w:color w:val="000000"/>
          <w:sz w:val="24"/>
          <w:szCs w:val="24"/>
          <w:shd w:val="clear" w:color="auto" w:fill="FFFFFF"/>
          <w:lang w:eastAsia="en-US"/>
        </w:rPr>
        <w:t>earning</w:t>
      </w:r>
    </w:p>
    <w:p w14:paraId="767967DC" w14:textId="77777777" w:rsidR="00084631" w:rsidRPr="00084631" w:rsidRDefault="00084631" w:rsidP="009807FB">
      <w:pPr>
        <w:rPr>
          <w:shd w:val="clear" w:color="auto" w:fill="FFFFFF"/>
        </w:rPr>
      </w:pPr>
      <w:r w:rsidRPr="00084631">
        <w:rPr>
          <w:shd w:val="clear" w:color="auto" w:fill="FFFFFF"/>
        </w:rPr>
        <w:t xml:space="preserve">L'apprentissage automatique n'est pas une nouvelle technologie. Le psychologue américain Frank </w:t>
      </w:r>
      <w:proofErr w:type="spellStart"/>
      <w:r w:rsidRPr="00084631">
        <w:rPr>
          <w:shd w:val="clear" w:color="auto" w:fill="FFFFFF"/>
        </w:rPr>
        <w:t>Rosenblatt</w:t>
      </w:r>
      <w:proofErr w:type="spellEnd"/>
      <w:r w:rsidRPr="00084631">
        <w:rPr>
          <w:shd w:val="clear" w:color="auto" w:fill="FFFFFF"/>
        </w:rPr>
        <w:t xml:space="preserve"> (Frank </w:t>
      </w:r>
      <w:proofErr w:type="spellStart"/>
      <w:r w:rsidRPr="00084631">
        <w:rPr>
          <w:shd w:val="clear" w:color="auto" w:fill="FFFFFF"/>
        </w:rPr>
        <w:t>Rosenblatt</w:t>
      </w:r>
      <w:proofErr w:type="spellEnd"/>
      <w:r w:rsidRPr="00084631">
        <w:rPr>
          <w:shd w:val="clear" w:color="auto" w:fill="FFFFFF"/>
        </w:rPr>
        <w:t>) a inventé le premier réseau neuronal artificiel en 1958, appelé le</w:t>
      </w:r>
      <w:proofErr w:type="gramStart"/>
      <w:r w:rsidRPr="00084631">
        <w:rPr>
          <w:shd w:val="clear" w:color="auto" w:fill="FFFFFF"/>
        </w:rPr>
        <w:t xml:space="preserve"> «perceptron</w:t>
      </w:r>
      <w:proofErr w:type="gramEnd"/>
      <w:r w:rsidRPr="00084631">
        <w:rPr>
          <w:shd w:val="clear" w:color="auto" w:fill="FFFFFF"/>
        </w:rPr>
        <w:t>».</w:t>
      </w:r>
    </w:p>
    <w:p w14:paraId="2A9251D1" w14:textId="77777777" w:rsidR="00084631" w:rsidRPr="00084631" w:rsidRDefault="00084631" w:rsidP="009807FB">
      <w:pPr>
        <w:rPr>
          <w:shd w:val="clear" w:color="auto" w:fill="FFFFFF"/>
        </w:rPr>
      </w:pPr>
      <w:r w:rsidRPr="00084631">
        <w:rPr>
          <w:shd w:val="clear" w:color="auto" w:fill="FFFFFF"/>
        </w:rPr>
        <w:t>Au départ, Perceptron doit être une machine, pas un algorithme. En 1960, il a été utilisé dans le développement de la machine d'imagerie "Mark 1 Perceptron". Mark 1 Perceptron est le premier ordinateur qui utilise des réseaux de neurones artificiels (ANN) pour simuler la pensée humaine et l'apprentissage par essais et erreurs.</w:t>
      </w:r>
    </w:p>
    <w:p w14:paraId="5976D56A" w14:textId="4A59922C" w:rsidR="00084631" w:rsidRPr="00084631" w:rsidRDefault="00084631" w:rsidP="009807FB">
      <w:pPr>
        <w:rPr>
          <w:shd w:val="clear" w:color="auto" w:fill="FFFFFF"/>
        </w:rPr>
      </w:pPr>
      <w:r w:rsidRPr="00084631">
        <w:rPr>
          <w:shd w:val="clear" w:color="auto" w:fill="FFFFFF"/>
        </w:rPr>
        <w:lastRenderedPageBreak/>
        <w:t xml:space="preserve">En raison de la prolifération des bibliothèques et des cadres de code open source et de l'augmentation de plusieurs milliards de dollars de la puissance de traitement informatique entre 1956 et 2018, l'apprentissage automatique est de plus en plus utilisé. Aujourd'hui, </w:t>
      </w:r>
      <w:r w:rsidRPr="009807FB">
        <w:rPr>
          <w:rFonts w:asciiTheme="majorBidi" w:hAnsiTheme="majorBidi" w:cstheme="majorBidi"/>
          <w:shd w:val="clear" w:color="auto" w:fill="FFFFFF"/>
        </w:rPr>
        <w:t xml:space="preserve">l'apprentissage automatique est </w:t>
      </w:r>
      <w:proofErr w:type="gramStart"/>
      <w:r w:rsidRPr="009807FB">
        <w:rPr>
          <w:rFonts w:asciiTheme="majorBidi" w:hAnsiTheme="majorBidi" w:cstheme="majorBidi"/>
          <w:shd w:val="clear" w:color="auto" w:fill="FFFFFF"/>
        </w:rPr>
        <w:t>partout:</w:t>
      </w:r>
      <w:proofErr w:type="gramEnd"/>
      <w:r w:rsidRPr="009807FB">
        <w:rPr>
          <w:rFonts w:asciiTheme="majorBidi" w:hAnsiTheme="majorBidi" w:cstheme="majorBidi"/>
          <w:shd w:val="clear" w:color="auto" w:fill="FFFFFF"/>
        </w:rPr>
        <w:t xml:space="preserve"> de la négociation d'actions à la protection contre les logiciels malveillants en passant par la personnalisation marketing. Peu importe sa simplicité</w:t>
      </w:r>
      <w:r w:rsidRPr="00084631">
        <w:rPr>
          <w:shd w:val="clear" w:color="auto" w:fill="FFFFFF"/>
        </w:rPr>
        <w:t xml:space="preserve"> ou sa complexité, l'apprentissage automatique peut être divisé en trois </w:t>
      </w:r>
      <w:proofErr w:type="gramStart"/>
      <w:r w:rsidRPr="00084631">
        <w:rPr>
          <w:shd w:val="clear" w:color="auto" w:fill="FFFFFF"/>
        </w:rPr>
        <w:t>catégories:</w:t>
      </w:r>
      <w:proofErr w:type="gramEnd"/>
    </w:p>
    <w:p w14:paraId="64C31D1C" w14:textId="79240B93" w:rsidR="00E32D37" w:rsidRDefault="00084631" w:rsidP="00E32D37">
      <w:pPr>
        <w:shd w:val="clear" w:color="auto" w:fill="FFFFFF" w:themeFill="background1"/>
        <w:spacing w:after="150" w:line="240" w:lineRule="auto"/>
        <w:rPr>
          <w:rFonts w:ascii="Helvetica" w:eastAsia="Times New Roman" w:hAnsi="Helvetica" w:cs="Times New Roman"/>
          <w:color w:val="222222"/>
          <w:sz w:val="24"/>
          <w:szCs w:val="24"/>
          <w:lang w:eastAsia="fr-FR"/>
        </w:rPr>
      </w:pPr>
      <w:r w:rsidRPr="00D466DA">
        <w:rPr>
          <w:rFonts w:ascii="Helvetica" w:eastAsia="Times New Roman" w:hAnsi="Helvetica" w:cs="Times New Roman"/>
          <w:noProof/>
          <w:color w:val="222222"/>
          <w:sz w:val="24"/>
          <w:szCs w:val="24"/>
          <w:lang w:eastAsia="fr-FR"/>
        </w:rPr>
        <mc:AlternateContent>
          <mc:Choice Requires="wps">
            <w:drawing>
              <wp:anchor distT="45720" distB="45720" distL="114300" distR="114300" simplePos="0" relativeHeight="251659264" behindDoc="0" locked="0" layoutInCell="1" allowOverlap="1" wp14:anchorId="0A2221E6" wp14:editId="76DD033B">
                <wp:simplePos x="0" y="0"/>
                <wp:positionH relativeFrom="margin">
                  <wp:align>center</wp:align>
                </wp:positionH>
                <wp:positionV relativeFrom="paragraph">
                  <wp:posOffset>355600</wp:posOffset>
                </wp:positionV>
                <wp:extent cx="5648325" cy="404812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4048125"/>
                        </a:xfrm>
                        <a:prstGeom prst="rect">
                          <a:avLst/>
                        </a:prstGeom>
                        <a:solidFill>
                          <a:srgbClr val="FFFFFF"/>
                        </a:solidFill>
                        <a:ln w="9525">
                          <a:solidFill>
                            <a:srgbClr val="000000"/>
                          </a:solidFill>
                          <a:miter lim="800000"/>
                          <a:headEnd/>
                          <a:tailEnd/>
                        </a:ln>
                      </wps:spPr>
                      <wps:txbx>
                        <w:txbxContent>
                          <w:p w14:paraId="5900122E" w14:textId="77777777" w:rsidR="000E42E9" w:rsidRDefault="000E42E9" w:rsidP="00E32D37">
                            <w:r>
                              <w:rPr>
                                <w:noProof/>
                              </w:rPr>
                              <w:drawing>
                                <wp:inline distT="0" distB="0" distL="0" distR="0" wp14:anchorId="72C657FB" wp14:editId="3E2A4041">
                                  <wp:extent cx="5245775" cy="389191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425" cy="39161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2221E6" id="_x0000_t202" coordsize="21600,21600" o:spt="202" path="m,l,21600r21600,l21600,xe">
                <v:stroke joinstyle="miter"/>
                <v:path gradientshapeok="t" o:connecttype="rect"/>
              </v:shapetype>
              <v:shape id="Zone de texte 2" o:spid="_x0000_s1026" type="#_x0000_t202" style="position:absolute;margin-left:0;margin-top:28pt;width:444.75pt;height:318.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">
                <v:textbox>
                  <w:txbxContent>
                    <w:p w14:paraId="5900122E" w14:textId="77777777" w:rsidR="000E42E9" w:rsidRDefault="000E42E9" w:rsidP="00E32D37">
                      <w:r>
                        <w:rPr>
                          <w:noProof/>
                        </w:rPr>
                        <w:drawing>
                          <wp:inline distT="0" distB="0" distL="0" distR="0" wp14:anchorId="72C657FB" wp14:editId="3E2A4041">
                            <wp:extent cx="5245775" cy="389191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425" cy="3916139"/>
                                    </a:xfrm>
                                    <a:prstGeom prst="rect">
                                      <a:avLst/>
                                    </a:prstGeom>
                                    <a:noFill/>
                                    <a:ln>
                                      <a:noFill/>
                                    </a:ln>
                                  </pic:spPr>
                                </pic:pic>
                              </a:graphicData>
                            </a:graphic>
                          </wp:inline>
                        </w:drawing>
                      </w:r>
                    </w:p>
                  </w:txbxContent>
                </v:textbox>
                <w10:wrap type="square" anchorx="margin"/>
              </v:shape>
            </w:pict>
          </mc:Fallback>
        </mc:AlternateContent>
      </w:r>
    </w:p>
    <w:p w14:paraId="2C40B349" w14:textId="5ABBFE9F" w:rsidR="00E32D37" w:rsidRDefault="00E32D37" w:rsidP="00E32D37">
      <w:pPr>
        <w:pStyle w:val="Titre3"/>
        <w:shd w:val="clear" w:color="auto" w:fill="FFFFFF" w:themeFill="background1"/>
        <w:spacing w:before="300" w:after="150"/>
        <w:rPr>
          <w:rFonts w:ascii="Helvetica" w:hAnsi="Helvetica"/>
          <w:color w:val="222222"/>
        </w:rPr>
      </w:pPr>
      <w:r>
        <w:rPr>
          <w:rFonts w:ascii="Helvetica" w:eastAsia="Times New Roman" w:hAnsi="Helvetica" w:cs="Times New Roman"/>
          <w:color w:val="222222"/>
          <w:lang w:eastAsia="fr-FR"/>
        </w:rPr>
        <w:tab/>
      </w:r>
      <w:r>
        <w:rPr>
          <w:rFonts w:ascii="Helvetica" w:eastAsia="Times New Roman" w:hAnsi="Helvetica" w:cs="Times New Roman"/>
          <w:color w:val="222222"/>
          <w:lang w:eastAsia="fr-FR"/>
        </w:rPr>
        <w:tab/>
      </w:r>
      <w:r>
        <w:rPr>
          <w:rFonts w:ascii="Helvetica" w:eastAsia="Times New Roman" w:hAnsi="Helvetica" w:cs="Times New Roman"/>
          <w:color w:val="222222"/>
          <w:lang w:eastAsia="fr-FR"/>
        </w:rPr>
        <w:tab/>
      </w:r>
      <w:r>
        <w:rPr>
          <w:rFonts w:ascii="Helvetica" w:hAnsi="Helvetica"/>
          <w:b/>
          <w:bCs/>
          <w:color w:val="222222"/>
        </w:rPr>
        <w:t>1. Machine Learning avec supervision</w:t>
      </w:r>
    </w:p>
    <w:p w14:paraId="3387707B" w14:textId="77777777" w:rsidR="00084631" w:rsidRPr="00084631" w:rsidRDefault="00084631" w:rsidP="00084631">
      <w:pPr>
        <w:pStyle w:val="NormalWeb"/>
        <w:shd w:val="clear" w:color="auto" w:fill="FFFFFF" w:themeFill="background1"/>
        <w:spacing w:after="150"/>
        <w:rPr>
          <w:rFonts w:ascii="Helvetica" w:hAnsi="Helvetica"/>
          <w:color w:val="222222"/>
        </w:rPr>
      </w:pPr>
      <w:r w:rsidRPr="00084631">
        <w:rPr>
          <w:rFonts w:ascii="Helvetica" w:hAnsi="Helvetica"/>
          <w:color w:val="222222"/>
        </w:rPr>
        <w:t>L'apprentissage automatique supervisé est une technique basique mais rigoureuse. L'opérateur fournit à l'ordinateur des exemples des entrées et des sorties requises, puis l'ordinateur trouve des solutions basées sur ces entrées pour obtenir ces sorties. Le but est de faire apprendre à l'ordinateur les règles générales de mappage d'entrée et de sortie.</w:t>
      </w:r>
    </w:p>
    <w:p w14:paraId="6DF2E0B1" w14:textId="77777777" w:rsidR="00084631" w:rsidRPr="00084631" w:rsidRDefault="00084631" w:rsidP="00084631">
      <w:pPr>
        <w:pStyle w:val="NormalWeb"/>
        <w:shd w:val="clear" w:color="auto" w:fill="FFFFFF" w:themeFill="background1"/>
        <w:spacing w:after="150"/>
        <w:rPr>
          <w:rFonts w:ascii="Helvetica" w:hAnsi="Helvetica"/>
          <w:color w:val="222222"/>
        </w:rPr>
      </w:pPr>
      <w:r w:rsidRPr="00084631">
        <w:rPr>
          <w:rFonts w:ascii="Helvetica" w:hAnsi="Helvetica"/>
          <w:color w:val="222222"/>
        </w:rPr>
        <w:t>L'apprentissage automatique supervisé peut être utilisé pour faire des prédictions sur des données non disponibles ou des données futures (on parle de</w:t>
      </w:r>
      <w:proofErr w:type="gramStart"/>
      <w:r w:rsidRPr="00084631">
        <w:rPr>
          <w:rFonts w:ascii="Helvetica" w:hAnsi="Helvetica"/>
          <w:color w:val="222222"/>
        </w:rPr>
        <w:t xml:space="preserve"> «modélisation</w:t>
      </w:r>
      <w:proofErr w:type="gramEnd"/>
      <w:r w:rsidRPr="00084631">
        <w:rPr>
          <w:rFonts w:ascii="Helvetica" w:hAnsi="Helvetica"/>
          <w:color w:val="222222"/>
        </w:rPr>
        <w:t xml:space="preserve"> prédictive»). L'algorithme tente de développer une fonction qui peut prédire avec précision la sortie des variables d'entrée - par exemple, en prédisant la valeur des attributs d'entrée (sortie), tels que le nombre de pièces, l'année de construction, la superficie du terrain, l'emplacement, etc.</w:t>
      </w:r>
    </w:p>
    <w:p w14:paraId="51C20E93" w14:textId="53BB25BD" w:rsidR="00E32D37" w:rsidRDefault="00084631" w:rsidP="00084631">
      <w:pPr>
        <w:pStyle w:val="NormalWeb"/>
        <w:shd w:val="clear" w:color="auto" w:fill="FFFFFF" w:themeFill="background1"/>
        <w:spacing w:before="0" w:beforeAutospacing="0" w:after="150" w:afterAutospacing="0"/>
        <w:rPr>
          <w:rFonts w:ascii="Helvetica" w:hAnsi="Helvetica"/>
          <w:color w:val="222222"/>
        </w:rPr>
      </w:pPr>
      <w:r w:rsidRPr="00084631">
        <w:rPr>
          <w:rFonts w:ascii="Helvetica" w:hAnsi="Helvetica"/>
          <w:color w:val="222222"/>
        </w:rPr>
        <w:t>L'apprentissage automatique sous supervision peut être divisé en deux types</w:t>
      </w:r>
      <w:r>
        <w:rPr>
          <w:rFonts w:ascii="Helvetica" w:hAnsi="Helvetica"/>
          <w:color w:val="222222"/>
        </w:rPr>
        <w:t> :</w:t>
      </w:r>
    </w:p>
    <w:p w14:paraId="1CB60C39" w14:textId="77777777" w:rsidR="00E32D37" w:rsidRDefault="00E32D37" w:rsidP="00E32D37">
      <w:pPr>
        <w:numPr>
          <w:ilvl w:val="0"/>
          <w:numId w:val="7"/>
        </w:numPr>
        <w:shd w:val="clear" w:color="auto" w:fill="FFFFFF" w:themeFill="background1"/>
        <w:spacing w:before="100" w:beforeAutospacing="1" w:after="100" w:afterAutospacing="1" w:line="240" w:lineRule="auto"/>
        <w:rPr>
          <w:rFonts w:ascii="Helvetica" w:hAnsi="Helvetica"/>
          <w:color w:val="222222"/>
        </w:rPr>
      </w:pPr>
      <w:r>
        <w:rPr>
          <w:rStyle w:val="lev"/>
          <w:rFonts w:ascii="Helvetica" w:hAnsi="Helvetica"/>
          <w:color w:val="222222"/>
        </w:rPr>
        <w:lastRenderedPageBreak/>
        <w:t>Classification</w:t>
      </w:r>
      <w:r>
        <w:rPr>
          <w:rFonts w:ascii="Helvetica" w:hAnsi="Helvetica"/>
          <w:color w:val="222222"/>
        </w:rPr>
        <w:t> – La variable de sortie est une catégorie.</w:t>
      </w:r>
    </w:p>
    <w:p w14:paraId="0EFFB2FD" w14:textId="77777777" w:rsidR="00E32D37" w:rsidRDefault="00E32D37" w:rsidP="00E32D37">
      <w:pPr>
        <w:numPr>
          <w:ilvl w:val="0"/>
          <w:numId w:val="7"/>
        </w:numPr>
        <w:shd w:val="clear" w:color="auto" w:fill="FFFFFF" w:themeFill="background1"/>
        <w:spacing w:before="100" w:beforeAutospacing="1" w:after="100" w:afterAutospacing="1" w:line="240" w:lineRule="auto"/>
        <w:rPr>
          <w:rFonts w:ascii="Helvetica" w:hAnsi="Helvetica"/>
          <w:color w:val="222222"/>
        </w:rPr>
      </w:pPr>
      <w:r>
        <w:rPr>
          <w:rStyle w:val="lev"/>
          <w:rFonts w:ascii="Helvetica" w:hAnsi="Helvetica"/>
          <w:color w:val="222222"/>
        </w:rPr>
        <w:t>Régression</w:t>
      </w:r>
      <w:r>
        <w:rPr>
          <w:rFonts w:ascii="Helvetica" w:hAnsi="Helvetica"/>
          <w:color w:val="222222"/>
        </w:rPr>
        <w:t> – La variable de sortie est une valeur spécifique.</w:t>
      </w:r>
    </w:p>
    <w:p w14:paraId="028243F1"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r w:rsidRPr="00B15B96">
        <w:rPr>
          <w:rFonts w:ascii="Helvetica" w:hAnsi="Helvetica"/>
          <w:noProof/>
          <w:color w:val="222222"/>
        </w:rPr>
        <mc:AlternateContent>
          <mc:Choice Requires="wps">
            <w:drawing>
              <wp:anchor distT="45720" distB="45720" distL="114300" distR="114300" simplePos="0" relativeHeight="251660288" behindDoc="0" locked="0" layoutInCell="1" allowOverlap="1" wp14:anchorId="44C3A9A9" wp14:editId="215091A3">
                <wp:simplePos x="0" y="0"/>
                <wp:positionH relativeFrom="column">
                  <wp:posOffset>1005205</wp:posOffset>
                </wp:positionH>
                <wp:positionV relativeFrom="paragraph">
                  <wp:posOffset>7620</wp:posOffset>
                </wp:positionV>
                <wp:extent cx="3228975" cy="1828800"/>
                <wp:effectExtent l="0" t="0" r="28575" b="1905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828800"/>
                        </a:xfrm>
                        <a:prstGeom prst="rect">
                          <a:avLst/>
                        </a:prstGeom>
                        <a:solidFill>
                          <a:srgbClr val="FFFFFF"/>
                        </a:solidFill>
                        <a:ln w="9525">
                          <a:solidFill>
                            <a:srgbClr val="000000"/>
                          </a:solidFill>
                          <a:miter lim="800000"/>
                          <a:headEnd/>
                          <a:tailEnd/>
                        </a:ln>
                      </wps:spPr>
                      <wps:txbx>
                        <w:txbxContent>
                          <w:p w14:paraId="75EFD20E" w14:textId="77777777" w:rsidR="000E42E9" w:rsidRDefault="000E42E9" w:rsidP="00E32D37">
                            <w:r>
                              <w:rPr>
                                <w:noProof/>
                              </w:rPr>
                              <w:drawing>
                                <wp:inline distT="0" distB="0" distL="0" distR="0" wp14:anchorId="0C5A5821" wp14:editId="00F392FA">
                                  <wp:extent cx="3067050" cy="17284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3A9A9" id="_x0000_s1027" type="#_x0000_t202" style="position:absolute;margin-left:79.15pt;margin-top:.6pt;width:254.25pt;height:2in;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">
                <v:textbox>
                  <w:txbxContent>
                    <w:p w14:paraId="75EFD20E" w14:textId="77777777" w:rsidR="000E42E9" w:rsidRDefault="000E42E9" w:rsidP="00E32D37">
                      <w:r>
                        <w:rPr>
                          <w:noProof/>
                        </w:rPr>
                        <w:drawing>
                          <wp:inline distT="0" distB="0" distL="0" distR="0" wp14:anchorId="0C5A5821" wp14:editId="00F392FA">
                            <wp:extent cx="3067050" cy="17284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728470"/>
                                    </a:xfrm>
                                    <a:prstGeom prst="rect">
                                      <a:avLst/>
                                    </a:prstGeom>
                                    <a:noFill/>
                                    <a:ln>
                                      <a:noFill/>
                                    </a:ln>
                                  </pic:spPr>
                                </pic:pic>
                              </a:graphicData>
                            </a:graphic>
                          </wp:inline>
                        </w:drawing>
                      </w:r>
                    </w:p>
                  </w:txbxContent>
                </v:textbox>
                <w10:wrap type="square"/>
              </v:shape>
            </w:pict>
          </mc:Fallback>
        </mc:AlternateContent>
      </w:r>
    </w:p>
    <w:p w14:paraId="5A753896"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5E08A9A2"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0D60A636"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4FD530D8"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40BFB665" w14:textId="77777777"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15C51810" w14:textId="7E6F2D8A" w:rsidR="00E32D37" w:rsidRDefault="00E32D37" w:rsidP="00E32D37">
      <w:pPr>
        <w:shd w:val="clear" w:color="auto" w:fill="FFFFFF" w:themeFill="background1"/>
        <w:spacing w:before="100" w:beforeAutospacing="1" w:after="100" w:afterAutospacing="1" w:line="240" w:lineRule="auto"/>
        <w:rPr>
          <w:rFonts w:ascii="Helvetica" w:hAnsi="Helvetica"/>
          <w:color w:val="222222"/>
        </w:rPr>
      </w:pPr>
    </w:p>
    <w:p w14:paraId="2E912344" w14:textId="6A2C7C62" w:rsidR="00E32D37" w:rsidRDefault="00084631" w:rsidP="00C629BD">
      <w:pPr>
        <w:shd w:val="clear" w:color="auto" w:fill="FFFFFF" w:themeFill="background1"/>
        <w:spacing w:before="100" w:beforeAutospacing="1" w:after="100" w:afterAutospacing="1" w:line="240" w:lineRule="auto"/>
        <w:rPr>
          <w:rFonts w:ascii="Helvetica" w:hAnsi="Helvetica"/>
          <w:color w:val="222222"/>
        </w:rPr>
      </w:pPr>
      <w:r w:rsidRPr="00084631">
        <w:rPr>
          <w:rFonts w:ascii="Helvetica" w:hAnsi="Helvetica"/>
          <w:color w:val="222222"/>
        </w:rPr>
        <w:t xml:space="preserve">Les principaux algorithmes d'apprentissage automatique supervisé </w:t>
      </w:r>
      <w:proofErr w:type="gramStart"/>
      <w:r w:rsidRPr="00084631">
        <w:rPr>
          <w:rFonts w:ascii="Helvetica" w:hAnsi="Helvetica"/>
          <w:color w:val="222222"/>
        </w:rPr>
        <w:t>sont:</w:t>
      </w:r>
      <w:proofErr w:type="gramEnd"/>
      <w:r w:rsidRPr="00084631">
        <w:rPr>
          <w:rFonts w:ascii="Helvetica" w:hAnsi="Helvetica"/>
          <w:color w:val="222222"/>
        </w:rPr>
        <w:t xml:space="preserve"> forêt aléatoire, arbre de décision, méthode du k-plus proche voisin (k-NN), régression linéaire, classification de base naïve, machine à vecteurs de support (SVM), régression logistique et gradient d'accélération.</w:t>
      </w:r>
    </w:p>
    <w:p w14:paraId="099FAD66" w14:textId="77777777" w:rsidR="00E32D37" w:rsidRDefault="00E32D37" w:rsidP="00E32D37">
      <w:pPr>
        <w:pStyle w:val="Titre3"/>
        <w:shd w:val="clear" w:color="auto" w:fill="FFFFFF" w:themeFill="background1"/>
        <w:spacing w:before="300" w:after="150"/>
        <w:ind w:left="708" w:firstLine="708"/>
        <w:rPr>
          <w:rFonts w:ascii="Helvetica" w:hAnsi="Helvetica"/>
          <w:color w:val="222222"/>
        </w:rPr>
      </w:pPr>
      <w:r>
        <w:rPr>
          <w:rFonts w:ascii="Helvetica" w:hAnsi="Helvetica"/>
          <w:b/>
          <w:bCs/>
          <w:color w:val="222222"/>
        </w:rPr>
        <w:t>3. Machine Learning par renforcement</w:t>
      </w:r>
    </w:p>
    <w:p w14:paraId="13AB986A" w14:textId="6CAB7CF0" w:rsidR="00084631" w:rsidRPr="00084631" w:rsidRDefault="00084631" w:rsidP="00084631">
      <w:pPr>
        <w:pStyle w:val="NormalWeb"/>
        <w:shd w:val="clear" w:color="auto" w:fill="FFFFFF" w:themeFill="background1"/>
        <w:spacing w:after="150"/>
        <w:ind w:firstLine="708"/>
        <w:rPr>
          <w:rFonts w:ascii="Helvetica" w:hAnsi="Helvetica"/>
          <w:color w:val="222222"/>
        </w:rPr>
      </w:pPr>
      <w:r w:rsidRPr="00084631">
        <w:rPr>
          <w:rFonts w:ascii="Helvetica" w:hAnsi="Helvetica"/>
          <w:color w:val="222222"/>
        </w:rPr>
        <w:t>Dans l'apprentissage automatique gratuit, l'algorithme est laissé à son propre appareil pour déterminer la structure de l'entrée (l'algorithme n'a pas d'étiquette). Cette méthode peut être un but en soi (découvrir la structure enfouie dans les données), ou elle peut être un moyen d'atteindre un but. Cette méthode est également appelée</w:t>
      </w:r>
      <w:proofErr w:type="gramStart"/>
      <w:r w:rsidRPr="00084631">
        <w:rPr>
          <w:rFonts w:ascii="Helvetica" w:hAnsi="Helvetica"/>
          <w:color w:val="222222"/>
        </w:rPr>
        <w:t xml:space="preserve"> «apprentissage</w:t>
      </w:r>
      <w:proofErr w:type="gramEnd"/>
      <w:r w:rsidRPr="00084631">
        <w:rPr>
          <w:rFonts w:ascii="Helvetica" w:hAnsi="Helvetica"/>
          <w:color w:val="222222"/>
        </w:rPr>
        <w:t xml:space="preserve"> fonctionnel».</w:t>
      </w:r>
    </w:p>
    <w:p w14:paraId="3902D314" w14:textId="77777777" w:rsidR="00084631" w:rsidRPr="00084631" w:rsidRDefault="00084631" w:rsidP="00084631">
      <w:pPr>
        <w:pStyle w:val="NormalWeb"/>
        <w:shd w:val="clear" w:color="auto" w:fill="FFFFFF" w:themeFill="background1"/>
        <w:spacing w:after="150"/>
        <w:rPr>
          <w:rFonts w:ascii="Helvetica" w:hAnsi="Helvetica"/>
          <w:color w:val="222222"/>
        </w:rPr>
      </w:pPr>
      <w:r w:rsidRPr="00084631">
        <w:rPr>
          <w:rFonts w:ascii="Helvetica" w:hAnsi="Helvetica"/>
          <w:color w:val="222222"/>
        </w:rPr>
        <w:t>L'algorithme de reconnaissance faciale prédictive de Facebook, qui peut reconnaître les personnes sur les photos publiées par les utilisateurs, est un exemple d'apprentissage automatique gratuit.</w:t>
      </w:r>
    </w:p>
    <w:p w14:paraId="2EEB85AB" w14:textId="77777777" w:rsidR="00084631" w:rsidRDefault="00084631" w:rsidP="00084631">
      <w:pPr>
        <w:pStyle w:val="NormalWeb"/>
        <w:shd w:val="clear" w:color="auto" w:fill="FFFFFF" w:themeFill="background1"/>
        <w:spacing w:after="150"/>
        <w:rPr>
          <w:rFonts w:ascii="Helvetica" w:hAnsi="Helvetica"/>
          <w:color w:val="222222"/>
        </w:rPr>
      </w:pPr>
      <w:r w:rsidRPr="00084631">
        <w:rPr>
          <w:rFonts w:ascii="Helvetica" w:hAnsi="Helvetica"/>
          <w:color w:val="222222"/>
        </w:rPr>
        <w:t xml:space="preserve">Il existe deux types d'apprentissage automatique </w:t>
      </w:r>
      <w:proofErr w:type="gramStart"/>
      <w:r w:rsidRPr="00084631">
        <w:rPr>
          <w:rFonts w:ascii="Helvetica" w:hAnsi="Helvetica"/>
          <w:color w:val="222222"/>
        </w:rPr>
        <w:t>gratuit:</w:t>
      </w:r>
      <w:proofErr w:type="gramEnd"/>
    </w:p>
    <w:p w14:paraId="3D3FFA80" w14:textId="62C37C21" w:rsidR="00084631" w:rsidRDefault="00084631" w:rsidP="00084631">
      <w:pPr>
        <w:pStyle w:val="NormalWeb"/>
        <w:numPr>
          <w:ilvl w:val="0"/>
          <w:numId w:val="7"/>
        </w:numPr>
        <w:shd w:val="clear" w:color="auto" w:fill="FFFFFF" w:themeFill="background1"/>
        <w:spacing w:after="150"/>
        <w:rPr>
          <w:rFonts w:ascii="Helvetica" w:hAnsi="Helvetica"/>
          <w:color w:val="222222"/>
        </w:rPr>
      </w:pPr>
      <w:r w:rsidRPr="00084631">
        <w:rPr>
          <w:rFonts w:ascii="Helvetica" w:hAnsi="Helvetica"/>
          <w:color w:val="222222"/>
        </w:rPr>
        <w:t>Cluster</w:t>
      </w:r>
      <w:r>
        <w:rPr>
          <w:rFonts w:ascii="Helvetica" w:hAnsi="Helvetica"/>
          <w:color w:val="222222"/>
        </w:rPr>
        <w:t>ing</w:t>
      </w:r>
      <w:r w:rsidRPr="00084631">
        <w:rPr>
          <w:rFonts w:ascii="Helvetica" w:hAnsi="Helvetica"/>
          <w:color w:val="222222"/>
        </w:rPr>
        <w:t xml:space="preserve"> - L'objectif est de trouver des clusters dans les données. Vous pouvez également diviser la base de données en différents groupes, puis les regrouper en fonction du comportement des clients. </w:t>
      </w:r>
    </w:p>
    <w:p w14:paraId="3C68856D" w14:textId="6D251D93" w:rsidR="00084631" w:rsidRPr="00084631" w:rsidRDefault="00084631" w:rsidP="00084631">
      <w:pPr>
        <w:pStyle w:val="NormalWeb"/>
        <w:shd w:val="clear" w:color="auto" w:fill="FFFFFF" w:themeFill="background1"/>
        <w:spacing w:after="150"/>
        <w:ind w:firstLine="360"/>
        <w:rPr>
          <w:rFonts w:ascii="Helvetica" w:hAnsi="Helvetica"/>
          <w:color w:val="222222"/>
        </w:rPr>
      </w:pPr>
      <w:r w:rsidRPr="00084631">
        <w:rPr>
          <w:rFonts w:ascii="Helvetica" w:hAnsi="Helvetica"/>
          <w:color w:val="222222"/>
        </w:rPr>
        <w:t>•</w:t>
      </w:r>
      <w:r w:rsidR="00157F6C">
        <w:rPr>
          <w:rFonts w:ascii="Helvetica" w:hAnsi="Helvetica"/>
          <w:color w:val="222222"/>
        </w:rPr>
        <w:t xml:space="preserve">  </w:t>
      </w:r>
      <w:r w:rsidRPr="00084631">
        <w:rPr>
          <w:rFonts w:ascii="Helvetica" w:hAnsi="Helvetica"/>
          <w:color w:val="222222"/>
        </w:rPr>
        <w:t xml:space="preserve"> Association - L'objectif est de déterminer les règles qui définiront de grands ensembles de données.</w:t>
      </w:r>
    </w:p>
    <w:p w14:paraId="58C97E72" w14:textId="10D3744D" w:rsidR="00E32D37" w:rsidRDefault="00084631" w:rsidP="00084631">
      <w:pPr>
        <w:pStyle w:val="NormalWeb"/>
        <w:shd w:val="clear" w:color="auto" w:fill="FFFFFF" w:themeFill="background1"/>
        <w:spacing w:before="0" w:beforeAutospacing="0" w:after="150" w:afterAutospacing="0"/>
        <w:rPr>
          <w:rFonts w:ascii="Helvetica" w:hAnsi="Helvetica"/>
          <w:color w:val="222222"/>
        </w:rPr>
      </w:pPr>
      <w:r w:rsidRPr="00084631">
        <w:rPr>
          <w:rFonts w:ascii="Helvetica" w:hAnsi="Helvetica"/>
          <w:color w:val="222222"/>
        </w:rPr>
        <w:t xml:space="preserve">Les principaux algorithmes de l'apprentissage automatique gratuit </w:t>
      </w:r>
      <w:proofErr w:type="gramStart"/>
      <w:r w:rsidRPr="00084631">
        <w:rPr>
          <w:rFonts w:ascii="Helvetica" w:hAnsi="Helvetica"/>
          <w:color w:val="222222"/>
        </w:rPr>
        <w:t>sont:</w:t>
      </w:r>
      <w:proofErr w:type="gramEnd"/>
      <w:r w:rsidRPr="00084631">
        <w:rPr>
          <w:rFonts w:ascii="Helvetica" w:hAnsi="Helvetica"/>
          <w:color w:val="222222"/>
        </w:rPr>
        <w:t xml:space="preserve"> K ressources, regroupement / regroupement hiérarchique et réduction de la dimensionnalité.</w:t>
      </w:r>
    </w:p>
    <w:p w14:paraId="4504CDD4" w14:textId="77777777" w:rsidR="00E32D37" w:rsidRPr="00C85937" w:rsidRDefault="00E32D37" w:rsidP="00E32D37">
      <w:pPr>
        <w:pStyle w:val="NormalWeb"/>
        <w:shd w:val="clear" w:color="auto" w:fill="FFFFFF" w:themeFill="background1"/>
        <w:spacing w:before="0" w:beforeAutospacing="0" w:after="150" w:afterAutospacing="0"/>
        <w:rPr>
          <w:rFonts w:ascii="Helvetica" w:hAnsi="Helvetica"/>
          <w:color w:val="222222"/>
        </w:rPr>
      </w:pPr>
    </w:p>
    <w:p w14:paraId="645925DD" w14:textId="77777777" w:rsidR="00E32D37" w:rsidRPr="00361A8B" w:rsidRDefault="00E32D37" w:rsidP="00E32D37">
      <w:pPr>
        <w:shd w:val="clear" w:color="auto" w:fill="FFFFFF" w:themeFill="background1"/>
        <w:spacing w:after="150" w:line="360" w:lineRule="auto"/>
        <w:ind w:left="708" w:firstLine="708"/>
        <w:rPr>
          <w:rFonts w:ascii="Tahoma" w:hAnsi="Tahoma" w:cs="Tahoma"/>
          <w:color w:val="000000"/>
          <w:sz w:val="24"/>
          <w:szCs w:val="24"/>
          <w:shd w:val="clear" w:color="auto" w:fill="FFFFFF"/>
        </w:rPr>
      </w:pPr>
      <w:r>
        <w:rPr>
          <w:rFonts w:ascii="Tahoma" w:hAnsi="Tahoma" w:cs="Tahoma"/>
          <w:color w:val="000000"/>
          <w:sz w:val="24"/>
          <w:szCs w:val="24"/>
          <w:shd w:val="clear" w:color="auto" w:fill="FFFFFF"/>
        </w:rPr>
        <w:t>C -</w:t>
      </w:r>
      <w:r w:rsidRPr="001754D5">
        <w:rPr>
          <w:rFonts w:ascii="Tahoma" w:hAnsi="Tahoma" w:cs="Tahoma"/>
          <w:color w:val="000000"/>
          <w:sz w:val="24"/>
          <w:szCs w:val="24"/>
          <w:shd w:val="clear" w:color="auto" w:fill="FFFFFF"/>
        </w:rPr>
        <w:t xml:space="preserve">Domaine </w:t>
      </w:r>
      <w:proofErr w:type="gramStart"/>
      <w:r w:rsidRPr="001754D5">
        <w:rPr>
          <w:rFonts w:ascii="Tahoma" w:hAnsi="Tahoma" w:cs="Tahoma"/>
          <w:color w:val="000000"/>
          <w:sz w:val="24"/>
          <w:szCs w:val="24"/>
          <w:shd w:val="clear" w:color="auto" w:fill="FFFFFF"/>
        </w:rPr>
        <w:t>d’application:</w:t>
      </w:r>
      <w:proofErr w:type="gramEnd"/>
    </w:p>
    <w:p w14:paraId="38FE3299" w14:textId="11636C54" w:rsidR="00157F6C" w:rsidRDefault="00157F6C" w:rsidP="00157F6C">
      <w:pPr>
        <w:shd w:val="clear" w:color="auto" w:fill="FFFFFF" w:themeFill="background1"/>
        <w:spacing w:line="360" w:lineRule="auto"/>
        <w:ind w:firstLine="708"/>
        <w:jc w:val="both"/>
        <w:rPr>
          <w:rFonts w:ascii="Tahoma" w:hAnsi="Tahoma" w:cs="Tahoma"/>
          <w:color w:val="000000"/>
          <w:sz w:val="24"/>
          <w:szCs w:val="24"/>
          <w:shd w:val="clear" w:color="auto" w:fill="FFFFFF"/>
        </w:rPr>
      </w:pPr>
      <w:r w:rsidRPr="00157F6C">
        <w:rPr>
          <w:rFonts w:ascii="Tahoma" w:hAnsi="Tahoma" w:cs="Tahoma"/>
          <w:color w:val="000000"/>
          <w:sz w:val="24"/>
          <w:szCs w:val="24"/>
          <w:shd w:val="clear" w:color="auto" w:fill="FFFFFF"/>
        </w:rPr>
        <w:lastRenderedPageBreak/>
        <w:t xml:space="preserve">Les voitures autonomes sont un bon exemple d'apprentissage automatique. Une voiture indépendante est équipée de plusieurs caméras, de plusieurs radars et d'un capteur lidar. Ces différents appareils offrent les fonctions </w:t>
      </w:r>
      <w:r w:rsidR="000B5E63" w:rsidRPr="00157F6C">
        <w:rPr>
          <w:rFonts w:ascii="Tahoma" w:hAnsi="Tahoma" w:cs="Tahoma"/>
          <w:color w:val="000000"/>
          <w:sz w:val="24"/>
          <w:szCs w:val="24"/>
          <w:shd w:val="clear" w:color="auto" w:fill="FFFFFF"/>
        </w:rPr>
        <w:t>suivantes :</w:t>
      </w:r>
      <w:r w:rsidRPr="00157F6C">
        <w:rPr>
          <w:rFonts w:ascii="Tahoma" w:hAnsi="Tahoma" w:cs="Tahoma"/>
          <w:color w:val="000000"/>
          <w:sz w:val="24"/>
          <w:szCs w:val="24"/>
          <w:shd w:val="clear" w:color="auto" w:fill="FFFFFF"/>
        </w:rPr>
        <w:t xml:space="preserve"> </w:t>
      </w:r>
    </w:p>
    <w:p w14:paraId="22FDD508" w14:textId="6BFACDD7" w:rsidR="00157F6C" w:rsidRPr="00157F6C" w:rsidRDefault="00157F6C" w:rsidP="00157F6C">
      <w:pPr>
        <w:shd w:val="clear" w:color="auto" w:fill="FFFFFF" w:themeFill="background1"/>
        <w:spacing w:line="360" w:lineRule="auto"/>
        <w:ind w:firstLine="708"/>
        <w:jc w:val="both"/>
        <w:rPr>
          <w:rFonts w:ascii="Tahoma" w:hAnsi="Tahoma" w:cs="Tahoma"/>
          <w:color w:val="000000"/>
          <w:sz w:val="24"/>
          <w:szCs w:val="24"/>
          <w:shd w:val="clear" w:color="auto" w:fill="FFFFFF"/>
        </w:rPr>
      </w:pPr>
      <w:r w:rsidRPr="00157F6C">
        <w:rPr>
          <w:rFonts w:ascii="Tahoma" w:hAnsi="Tahoma" w:cs="Tahoma"/>
          <w:color w:val="000000"/>
          <w:sz w:val="24"/>
          <w:szCs w:val="24"/>
          <w:shd w:val="clear" w:color="auto" w:fill="FFFFFF"/>
        </w:rPr>
        <w:t>• Utilisez le GPS pour déterminer en continu et avec précision l'emplacement de la voiture.</w:t>
      </w:r>
    </w:p>
    <w:p w14:paraId="7EE26C2B" w14:textId="77777777" w:rsidR="00157F6C" w:rsidRPr="00157F6C" w:rsidRDefault="00157F6C" w:rsidP="00157F6C">
      <w:pPr>
        <w:shd w:val="clear" w:color="auto" w:fill="FFFFFF" w:themeFill="background1"/>
        <w:spacing w:line="360" w:lineRule="auto"/>
        <w:ind w:firstLine="708"/>
        <w:jc w:val="both"/>
        <w:rPr>
          <w:rFonts w:ascii="Tahoma" w:hAnsi="Tahoma" w:cs="Tahoma"/>
          <w:color w:val="000000"/>
          <w:sz w:val="24"/>
          <w:szCs w:val="24"/>
          <w:shd w:val="clear" w:color="auto" w:fill="FFFFFF"/>
        </w:rPr>
      </w:pPr>
      <w:r w:rsidRPr="00157F6C">
        <w:rPr>
          <w:rFonts w:ascii="Tahoma" w:hAnsi="Tahoma" w:cs="Tahoma"/>
          <w:color w:val="000000"/>
          <w:sz w:val="24"/>
          <w:szCs w:val="24"/>
          <w:shd w:val="clear" w:color="auto" w:fill="FFFFFF"/>
        </w:rPr>
        <w:t>• Analysez la section de la route devant la voiture.</w:t>
      </w:r>
    </w:p>
    <w:p w14:paraId="4F5CACC6" w14:textId="77777777" w:rsidR="00157F6C" w:rsidRPr="00157F6C" w:rsidRDefault="00157F6C" w:rsidP="00157F6C">
      <w:pPr>
        <w:shd w:val="clear" w:color="auto" w:fill="FFFFFF" w:themeFill="background1"/>
        <w:spacing w:line="360" w:lineRule="auto"/>
        <w:ind w:firstLine="708"/>
        <w:jc w:val="both"/>
        <w:rPr>
          <w:rFonts w:ascii="Tahoma" w:hAnsi="Tahoma" w:cs="Tahoma"/>
          <w:color w:val="000000"/>
          <w:sz w:val="24"/>
          <w:szCs w:val="24"/>
          <w:shd w:val="clear" w:color="auto" w:fill="FFFFFF"/>
        </w:rPr>
      </w:pPr>
      <w:r w:rsidRPr="00157F6C">
        <w:rPr>
          <w:rFonts w:ascii="Tahoma" w:hAnsi="Tahoma" w:cs="Tahoma"/>
          <w:color w:val="000000"/>
          <w:sz w:val="24"/>
          <w:szCs w:val="24"/>
          <w:shd w:val="clear" w:color="auto" w:fill="FFFFFF"/>
        </w:rPr>
        <w:t>• Détecte les objets mobiles ou stationnaires à l'arrière ou sur le côté de la voiture.</w:t>
      </w:r>
    </w:p>
    <w:p w14:paraId="2CD7A984" w14:textId="452B3888" w:rsidR="00E32D37" w:rsidRPr="00361A8B" w:rsidRDefault="00157F6C" w:rsidP="00157F6C">
      <w:pPr>
        <w:shd w:val="clear" w:color="auto" w:fill="FFFFFF" w:themeFill="background1"/>
        <w:spacing w:line="360" w:lineRule="auto"/>
        <w:ind w:firstLine="708"/>
        <w:jc w:val="both"/>
        <w:rPr>
          <w:sz w:val="24"/>
          <w:szCs w:val="24"/>
        </w:rPr>
      </w:pPr>
      <w:r w:rsidRPr="00157F6C">
        <w:rPr>
          <w:rFonts w:ascii="Tahoma" w:hAnsi="Tahoma" w:cs="Tahoma"/>
          <w:color w:val="000000"/>
          <w:sz w:val="24"/>
          <w:szCs w:val="24"/>
          <w:shd w:val="clear" w:color="auto" w:fill="FFFFFF"/>
        </w:rPr>
        <w:t xml:space="preserve">Ces informations sont traitées en continu par un ordinateur central également installé dans la voiture. L'ordinateur collecte et analyse en permanence de grandes quantités de données et classe les données et le réseau neuronal dans le cerveau humain. Pour diriger la voiture, l'ordinateur prend des milliers de décisions par seconde en fonction de probabilités et d'observations </w:t>
      </w:r>
      <w:r w:rsidR="000B5E63" w:rsidRPr="00157F6C">
        <w:rPr>
          <w:rFonts w:ascii="Tahoma" w:hAnsi="Tahoma" w:cs="Tahoma"/>
          <w:color w:val="000000"/>
          <w:sz w:val="24"/>
          <w:szCs w:val="24"/>
          <w:shd w:val="clear" w:color="auto" w:fill="FFFFFF"/>
        </w:rPr>
        <w:t>mathématiques :</w:t>
      </w:r>
      <w:r w:rsidRPr="00157F6C">
        <w:rPr>
          <w:rFonts w:ascii="Tahoma" w:hAnsi="Tahoma" w:cs="Tahoma"/>
          <w:color w:val="000000"/>
          <w:sz w:val="24"/>
          <w:szCs w:val="24"/>
          <w:shd w:val="clear" w:color="auto" w:fill="FFFFFF"/>
        </w:rPr>
        <w:t xml:space="preserve"> comment tourner la roue, quand freiner, accélérer, changer de vitesse, etc.</w:t>
      </w:r>
      <w:r w:rsidR="00E32D37">
        <w:rPr>
          <w:sz w:val="24"/>
          <w:szCs w:val="24"/>
        </w:rPr>
        <w:tab/>
      </w:r>
      <w:r w:rsidR="00E32D37">
        <w:rPr>
          <w:sz w:val="24"/>
          <w:szCs w:val="24"/>
        </w:rPr>
        <w:tab/>
      </w:r>
    </w:p>
    <w:p w14:paraId="688F07FD" w14:textId="77777777" w:rsidR="00E32D37" w:rsidRPr="000F4C16" w:rsidRDefault="00E32D37" w:rsidP="00E32D37">
      <w:pPr>
        <w:pStyle w:val="Paragraphedeliste"/>
        <w:numPr>
          <w:ilvl w:val="0"/>
          <w:numId w:val="5"/>
        </w:numPr>
        <w:shd w:val="clear" w:color="auto" w:fill="FFFFFF" w:themeFill="background1"/>
        <w:spacing w:line="360" w:lineRule="auto"/>
        <w:jc w:val="both"/>
        <w:rPr>
          <w:rFonts w:ascii="Helvetica" w:eastAsiaTheme="majorEastAsia" w:hAnsi="Helvetica" w:cstheme="majorBidi"/>
          <w:b/>
          <w:bCs/>
          <w:color w:val="222222"/>
          <w:sz w:val="24"/>
          <w:szCs w:val="24"/>
        </w:rPr>
      </w:pPr>
      <w:r w:rsidRPr="000F4C16">
        <w:rPr>
          <w:rFonts w:ascii="Helvetica" w:eastAsiaTheme="majorEastAsia" w:hAnsi="Helvetica" w:cstheme="majorBidi"/>
          <w:b/>
          <w:bCs/>
          <w:color w:val="222222"/>
          <w:sz w:val="24"/>
          <w:szCs w:val="24"/>
        </w:rPr>
        <w:t xml:space="preserve">La conformité de </w:t>
      </w:r>
      <w:r w:rsidRPr="00E10422">
        <w:rPr>
          <w:rFonts w:ascii="Helvetica" w:eastAsiaTheme="majorEastAsia" w:hAnsi="Helvetica" w:cstheme="majorBidi"/>
          <w:b/>
          <w:bCs/>
          <w:color w:val="222222"/>
          <w:sz w:val="24"/>
          <w:szCs w:val="24"/>
        </w:rPr>
        <w:t>l’apprentissage profond</w:t>
      </w:r>
      <w:r>
        <w:rPr>
          <w:rFonts w:ascii="Tahoma" w:hAnsi="Tahoma" w:cs="Tahoma"/>
          <w:color w:val="000000"/>
          <w:sz w:val="21"/>
          <w:szCs w:val="21"/>
          <w:shd w:val="clear" w:color="auto" w:fill="FFFFFF"/>
        </w:rPr>
        <w:t xml:space="preserve"> </w:t>
      </w:r>
      <w:r w:rsidRPr="000F4C16">
        <w:rPr>
          <w:rFonts w:ascii="Helvetica" w:eastAsiaTheme="majorEastAsia" w:hAnsi="Helvetica" w:cstheme="majorBidi"/>
          <w:b/>
          <w:bCs/>
          <w:color w:val="222222"/>
          <w:sz w:val="24"/>
          <w:szCs w:val="24"/>
        </w:rPr>
        <w:t xml:space="preserve">aux complexités </w:t>
      </w:r>
    </w:p>
    <w:p w14:paraId="021DCE1C" w14:textId="2973EFA4" w:rsidR="00157F6C" w:rsidRPr="00157F6C" w:rsidRDefault="00157F6C" w:rsidP="00157F6C">
      <w:pPr>
        <w:shd w:val="clear" w:color="auto" w:fill="FFFFFF" w:themeFill="background1"/>
        <w:spacing w:line="360" w:lineRule="auto"/>
        <w:ind w:firstLine="708"/>
        <w:jc w:val="both"/>
        <w:rPr>
          <w:rFonts w:ascii="Tahoma" w:hAnsi="Tahoma" w:cs="Tahoma"/>
          <w:color w:val="000000"/>
          <w:sz w:val="21"/>
          <w:szCs w:val="21"/>
          <w:shd w:val="clear" w:color="auto" w:fill="FFFFFF"/>
        </w:rPr>
      </w:pPr>
      <w:r w:rsidRPr="00157F6C">
        <w:rPr>
          <w:rFonts w:ascii="Tahoma" w:hAnsi="Tahoma" w:cs="Tahoma"/>
          <w:color w:val="000000"/>
          <w:sz w:val="21"/>
          <w:szCs w:val="21"/>
          <w:shd w:val="clear" w:color="auto" w:fill="FFFFFF"/>
        </w:rPr>
        <w:t>Les modèles traditionnels d'apprentissage automatique ont été très puissants dans le traitement des données structurées et sont largement utilisés par les entreprises pour les scores de crédit, les prévisions de revenus, le positionnement des consommateurs cibles, etc.</w:t>
      </w:r>
    </w:p>
    <w:p w14:paraId="4C793B5C" w14:textId="2B24EA2F" w:rsidR="00157F6C" w:rsidRPr="00157F6C" w:rsidRDefault="00157F6C" w:rsidP="00157F6C">
      <w:pPr>
        <w:shd w:val="clear" w:color="auto" w:fill="FFFFFF" w:themeFill="background1"/>
        <w:spacing w:line="360" w:lineRule="auto"/>
        <w:ind w:firstLine="708"/>
        <w:jc w:val="both"/>
        <w:rPr>
          <w:rFonts w:ascii="Tahoma" w:hAnsi="Tahoma" w:cs="Tahoma"/>
          <w:color w:val="000000"/>
          <w:sz w:val="21"/>
          <w:szCs w:val="21"/>
          <w:shd w:val="clear" w:color="auto" w:fill="FFFFFF"/>
        </w:rPr>
      </w:pPr>
      <w:r w:rsidRPr="00157F6C">
        <w:rPr>
          <w:rFonts w:ascii="Tahoma" w:hAnsi="Tahoma" w:cs="Tahoma"/>
          <w:color w:val="000000"/>
          <w:sz w:val="21"/>
          <w:szCs w:val="21"/>
          <w:shd w:val="clear" w:color="auto" w:fill="FFFFFF"/>
        </w:rPr>
        <w:t xml:space="preserve">Le succès de ces modèles dépend beaucoup de la performance de la phase </w:t>
      </w:r>
      <w:r w:rsidR="000B5E63" w:rsidRPr="00157F6C">
        <w:rPr>
          <w:rFonts w:ascii="Tahoma" w:hAnsi="Tahoma" w:cs="Tahoma"/>
          <w:color w:val="000000"/>
          <w:sz w:val="21"/>
          <w:szCs w:val="21"/>
          <w:shd w:val="clear" w:color="auto" w:fill="FFFFFF"/>
        </w:rPr>
        <w:t>d’ingénierie :</w:t>
      </w:r>
      <w:r w:rsidRPr="00157F6C">
        <w:rPr>
          <w:rFonts w:ascii="Tahoma" w:hAnsi="Tahoma" w:cs="Tahoma"/>
          <w:color w:val="000000"/>
          <w:sz w:val="21"/>
          <w:szCs w:val="21"/>
          <w:shd w:val="clear" w:color="auto" w:fill="FFFFFF"/>
        </w:rPr>
        <w:t xml:space="preserve"> plus nous sommes proches de l'entreprise qui extrait des connaissances pertinentes à partir de données structurées, plus le modèle est solide.</w:t>
      </w:r>
    </w:p>
    <w:p w14:paraId="52326959" w14:textId="61E72584" w:rsidR="00E32D37" w:rsidRDefault="00157F6C" w:rsidP="00157F6C">
      <w:pPr>
        <w:shd w:val="clear" w:color="auto" w:fill="FFFFFF" w:themeFill="background1"/>
        <w:spacing w:line="360" w:lineRule="auto"/>
        <w:ind w:firstLine="708"/>
        <w:jc w:val="both"/>
        <w:rPr>
          <w:sz w:val="24"/>
          <w:szCs w:val="24"/>
        </w:rPr>
      </w:pPr>
      <w:r w:rsidRPr="00157F6C">
        <w:rPr>
          <w:rFonts w:ascii="Tahoma" w:hAnsi="Tahoma" w:cs="Tahoma"/>
          <w:color w:val="000000"/>
          <w:sz w:val="21"/>
          <w:szCs w:val="21"/>
          <w:shd w:val="clear" w:color="auto" w:fill="FFFFFF"/>
        </w:rPr>
        <w:t>Lorsqu'il s'agit de données non structurées (images, texte, voix, vidéo), les fonctions artisanales prennent du temps, sont délicates et ne peuvent pas être étendues dans la pratique. C'est pourquoi les réseaux de neurones sont de plus en plus populaires, car ils peuvent découvrir automatiquement les représentations nécessaires pour détecter ou classer les données brutes. Il remplace l'ingénierie des fonctions manuelles</w:t>
      </w:r>
    </w:p>
    <w:p w14:paraId="73005F82" w14:textId="77777777" w:rsidR="00E32D37" w:rsidRDefault="00E32D37" w:rsidP="00E32D37">
      <w:pPr>
        <w:pStyle w:val="Paragraphedeliste"/>
        <w:numPr>
          <w:ilvl w:val="0"/>
          <w:numId w:val="10"/>
        </w:numPr>
        <w:shd w:val="clear" w:color="auto" w:fill="FFFFFF" w:themeFill="background1"/>
        <w:spacing w:line="360" w:lineRule="auto"/>
        <w:jc w:val="both"/>
        <w:rPr>
          <w:rStyle w:val="lev"/>
          <w:b w:val="0"/>
          <w:bCs w:val="0"/>
          <w:sz w:val="24"/>
          <w:szCs w:val="24"/>
        </w:rPr>
      </w:pPr>
      <w:r>
        <w:rPr>
          <w:rStyle w:val="lev"/>
          <w:sz w:val="24"/>
          <w:szCs w:val="24"/>
        </w:rPr>
        <w:t>La base d’architecture – Perceptron.</w:t>
      </w:r>
    </w:p>
    <w:p w14:paraId="705CF8CE" w14:textId="77777777" w:rsidR="00E32D37" w:rsidRDefault="00E32D37" w:rsidP="00E32D37">
      <w:pPr>
        <w:shd w:val="clear" w:color="auto" w:fill="FFFFFF" w:themeFill="background1"/>
        <w:spacing w:line="360" w:lineRule="auto"/>
        <w:jc w:val="both"/>
        <w:rPr>
          <w:rFonts w:ascii="Tahoma" w:hAnsi="Tahoma" w:cs="Tahoma"/>
          <w:color w:val="000000"/>
          <w:sz w:val="21"/>
          <w:szCs w:val="21"/>
          <w:shd w:val="clear" w:color="auto" w:fill="FFFFFF"/>
        </w:rPr>
      </w:pPr>
      <w:r>
        <w:rPr>
          <w:rFonts w:ascii="Tahoma" w:hAnsi="Tahoma" w:cs="Tahoma"/>
          <w:color w:val="000000"/>
          <w:sz w:val="21"/>
          <w:szCs w:val="21"/>
          <w:shd w:val="clear" w:color="auto" w:fill="FFFFFF"/>
        </w:rPr>
        <w:t>L’élément fondamental de l’apprentissage profond (</w:t>
      </w:r>
      <w:proofErr w:type="spellStart"/>
      <w:r>
        <w:rPr>
          <w:rFonts w:ascii="Tahoma" w:hAnsi="Tahoma" w:cs="Tahoma"/>
          <w:color w:val="000000"/>
          <w:sz w:val="21"/>
          <w:szCs w:val="21"/>
          <w:shd w:val="clear" w:color="auto" w:fill="FFFFFF"/>
        </w:rPr>
        <w:t>Deep</w:t>
      </w:r>
      <w:proofErr w:type="spellEnd"/>
      <w:r>
        <w:rPr>
          <w:rFonts w:ascii="Tahoma" w:hAnsi="Tahoma" w:cs="Tahoma"/>
          <w:color w:val="000000"/>
          <w:sz w:val="21"/>
          <w:szCs w:val="21"/>
          <w:shd w:val="clear" w:color="auto" w:fill="FFFFFF"/>
        </w:rPr>
        <w:t xml:space="preserve"> Learning) est le Perceptron qui est un neurone unique dans un réseau neuronal.</w:t>
      </w:r>
      <w:r>
        <w:rPr>
          <w:rFonts w:ascii="Tahoma" w:hAnsi="Tahoma" w:cs="Tahoma"/>
          <w:color w:val="000000"/>
          <w:sz w:val="21"/>
          <w:szCs w:val="21"/>
        </w:rPr>
        <w:br/>
      </w:r>
      <w:r>
        <w:rPr>
          <w:rFonts w:ascii="Tahoma" w:hAnsi="Tahoma" w:cs="Tahoma"/>
          <w:color w:val="000000"/>
          <w:sz w:val="21"/>
          <w:szCs w:val="21"/>
        </w:rPr>
        <w:br/>
      </w:r>
      <w:r w:rsidRPr="0027378D">
        <w:rPr>
          <w:rFonts w:ascii="Tahoma" w:hAnsi="Tahoma" w:cs="Tahoma"/>
          <w:color w:val="000000"/>
          <w:sz w:val="21"/>
          <w:szCs w:val="21"/>
          <w:shd w:val="clear" w:color="auto" w:fill="FFFFFF"/>
        </w:rPr>
        <w:lastRenderedPageBreak/>
        <w:t>Avec un ensemble fini d’entrées m (par ex. mots m ou pixels m), on multiplie chaque entrée par un poids (thêta 1 à thêta m) puis on additionne la combinaison pondérée d’entrées, on ajoute un biais et on les passe finalement par une fonction d’activation non linéaire. Cela produit la sortie suivant</w:t>
      </w:r>
      <w:r>
        <w:rPr>
          <w:rFonts w:ascii="Tahoma" w:hAnsi="Tahoma" w:cs="Tahoma"/>
          <w:color w:val="000000"/>
          <w:sz w:val="21"/>
          <w:szCs w:val="21"/>
          <w:shd w:val="clear" w:color="auto" w:fill="FFFFFF"/>
        </w:rPr>
        <w:t>e</w:t>
      </w:r>
      <w:r w:rsidRPr="0027378D">
        <w:rPr>
          <w:rFonts w:ascii="Tahoma" w:hAnsi="Tahoma" w:cs="Tahoma"/>
          <w:color w:val="000000"/>
          <w:sz w:val="21"/>
          <w:szCs w:val="21"/>
          <w:shd w:val="clear" w:color="auto" w:fill="FFFFFF"/>
        </w:rPr>
        <w:t> :</w:t>
      </w:r>
      <w:r>
        <w:rPr>
          <w:rFonts w:ascii="Tahoma" w:hAnsi="Tahoma" w:cs="Tahoma"/>
          <w:color w:val="000000"/>
          <w:sz w:val="21"/>
          <w:szCs w:val="21"/>
          <w:shd w:val="clear" w:color="auto" w:fill="FFFFFF"/>
        </w:rPr>
        <w:t xml:space="preserve"> </w:t>
      </w:r>
      <w:r>
        <w:rPr>
          <w:rFonts w:ascii="Tahoma" w:hAnsi="Tahoma" w:cs="Tahoma"/>
          <w:color w:val="000000"/>
          <w:sz w:val="21"/>
          <w:szCs w:val="21"/>
        </w:rPr>
        <w:br/>
      </w:r>
    </w:p>
    <w:p w14:paraId="39C1FD55" w14:textId="77777777" w:rsidR="00E32D37" w:rsidRPr="000F4C16" w:rsidRDefault="00E32D37" w:rsidP="00E32D37">
      <w:pPr>
        <w:shd w:val="clear" w:color="auto" w:fill="FFFFFF" w:themeFill="background1"/>
        <w:spacing w:line="360" w:lineRule="auto"/>
        <w:jc w:val="both"/>
        <w:rPr>
          <w:rStyle w:val="lev"/>
          <w:b w:val="0"/>
          <w:bCs w:val="0"/>
          <w:sz w:val="24"/>
          <w:szCs w:val="24"/>
        </w:rPr>
      </w:pPr>
    </w:p>
    <w:p w14:paraId="62208184" w14:textId="77777777" w:rsidR="00E32D37" w:rsidRPr="007D2B40" w:rsidRDefault="00E32D37" w:rsidP="00E32D37">
      <w:pPr>
        <w:shd w:val="clear" w:color="auto" w:fill="FFFFFF" w:themeFill="background1"/>
      </w:pPr>
      <w:r>
        <w:rPr>
          <w:rStyle w:val="lev"/>
          <w:rFonts w:ascii="Karla" w:hAnsi="Karla"/>
          <w:color w:val="333333"/>
          <w:bdr w:val="none" w:sz="0" w:space="0" w:color="auto" w:frame="1"/>
          <w:shd w:val="clear" w:color="auto" w:fill="FFFFFF"/>
        </w:rPr>
        <w:t xml:space="preserve"> </w:t>
      </w:r>
    </w:p>
    <w:p w14:paraId="1415846A" w14:textId="77777777" w:rsidR="00E32D37" w:rsidRDefault="00E32D37" w:rsidP="00E32D37">
      <w:pPr>
        <w:shd w:val="clear" w:color="auto" w:fill="FFFFFF" w:themeFill="background1"/>
      </w:pPr>
      <w:r>
        <w:tab/>
      </w:r>
    </w:p>
    <w:p w14:paraId="188599B9" w14:textId="77777777" w:rsidR="00E32D37" w:rsidRDefault="00E32D37" w:rsidP="00E32D37">
      <w:pPr>
        <w:shd w:val="clear" w:color="auto" w:fill="FFFFFF" w:themeFill="background1"/>
      </w:pPr>
      <w:r w:rsidRPr="0027378D">
        <w:rPr>
          <w:noProof/>
          <w:shd w:val="clear" w:color="auto" w:fill="FFFFFF"/>
        </w:rPr>
        <mc:AlternateContent>
          <mc:Choice Requires="wps">
            <w:drawing>
              <wp:anchor distT="45720" distB="45720" distL="114300" distR="114300" simplePos="0" relativeHeight="251661312" behindDoc="0" locked="0" layoutInCell="1" allowOverlap="1" wp14:anchorId="2AEFDA81" wp14:editId="4E9E5ADB">
                <wp:simplePos x="0" y="0"/>
                <wp:positionH relativeFrom="margin">
                  <wp:align>center</wp:align>
                </wp:positionH>
                <wp:positionV relativeFrom="paragraph">
                  <wp:posOffset>0</wp:posOffset>
                </wp:positionV>
                <wp:extent cx="6210300" cy="2625725"/>
                <wp:effectExtent l="0" t="0" r="19050" b="2222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626156"/>
                        </a:xfrm>
                        <a:prstGeom prst="rect">
                          <a:avLst/>
                        </a:prstGeom>
                        <a:solidFill>
                          <a:srgbClr val="FFFFFF"/>
                        </a:solidFill>
                        <a:ln w="9525">
                          <a:solidFill>
                            <a:srgbClr val="000000"/>
                          </a:solidFill>
                          <a:miter lim="800000"/>
                          <a:headEnd/>
                          <a:tailEnd/>
                        </a:ln>
                      </wps:spPr>
                      <wps:txbx>
                        <w:txbxContent>
                          <w:p w14:paraId="1B5A4203" w14:textId="77777777" w:rsidR="000E42E9" w:rsidRDefault="000E42E9" w:rsidP="00E32D37">
                            <w:r>
                              <w:rPr>
                                <w:noProof/>
                              </w:rPr>
                              <w:drawing>
                                <wp:inline distT="0" distB="0" distL="0" distR="0" wp14:anchorId="70A3219D" wp14:editId="3D4D760A">
                                  <wp:extent cx="6018530" cy="2525395"/>
                                  <wp:effectExtent l="0" t="0" r="127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8530" cy="25253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FDA81" id="_x0000_s1028" type="#_x0000_t202" style="position:absolute;margin-left:0;margin-top:0;width:489pt;height:20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">
                <v:textbox>
                  <w:txbxContent>
                    <w:p w14:paraId="1B5A4203" w14:textId="77777777" w:rsidR="000E42E9" w:rsidRDefault="000E42E9" w:rsidP="00E32D37">
                      <w:r>
                        <w:rPr>
                          <w:noProof/>
                        </w:rPr>
                        <w:drawing>
                          <wp:inline distT="0" distB="0" distL="0" distR="0" wp14:anchorId="70A3219D" wp14:editId="3D4D760A">
                            <wp:extent cx="6018530" cy="2525395"/>
                            <wp:effectExtent l="0" t="0" r="127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8530" cy="2525395"/>
                                    </a:xfrm>
                                    <a:prstGeom prst="rect">
                                      <a:avLst/>
                                    </a:prstGeom>
                                    <a:noFill/>
                                    <a:ln>
                                      <a:noFill/>
                                    </a:ln>
                                  </pic:spPr>
                                </pic:pic>
                              </a:graphicData>
                            </a:graphic>
                          </wp:inline>
                        </w:drawing>
                      </w:r>
                    </w:p>
                  </w:txbxContent>
                </v:textbox>
                <w10:wrap type="square" anchorx="margin"/>
              </v:shape>
            </w:pict>
          </mc:Fallback>
        </mc:AlternateContent>
      </w:r>
    </w:p>
    <w:p w14:paraId="5866FF0F" w14:textId="77777777" w:rsidR="00E32D37" w:rsidRDefault="00E32D37" w:rsidP="00E32D37">
      <w:pPr>
        <w:shd w:val="clear" w:color="auto" w:fill="FFFFFF" w:themeFill="background1"/>
      </w:pPr>
    </w:p>
    <w:p w14:paraId="0253CCC7" w14:textId="77777777" w:rsidR="00E32D37" w:rsidRDefault="00E32D37" w:rsidP="00E32D37">
      <w:pPr>
        <w:pStyle w:val="Paragraphedeliste"/>
        <w:numPr>
          <w:ilvl w:val="0"/>
          <w:numId w:val="11"/>
        </w:numPr>
        <w:shd w:val="clear" w:color="auto" w:fill="FFFFFF" w:themeFill="background1"/>
      </w:pPr>
      <w:r>
        <w:t>Comme la structure montre, les entrées représentées par un vecteur de données (x.…</w:t>
      </w:r>
      <w:proofErr w:type="spellStart"/>
      <w:r>
        <w:t>xm</w:t>
      </w:r>
      <w:proofErr w:type="spellEnd"/>
      <w:r>
        <w:t>) seront passées par tant d’opération pour produire une sortie qu’on appelle une décision.</w:t>
      </w:r>
    </w:p>
    <w:p w14:paraId="63E3981A" w14:textId="77777777" w:rsidR="00E32D37" w:rsidRDefault="00E32D37" w:rsidP="00E32D37">
      <w:pPr>
        <w:shd w:val="clear" w:color="auto" w:fill="FFFFFF" w:themeFill="background1"/>
        <w:ind w:left="360"/>
      </w:pPr>
    </w:p>
    <w:p w14:paraId="2D4F04ED" w14:textId="77777777" w:rsidR="00E32D37" w:rsidRDefault="00E32D37" w:rsidP="00E32D37">
      <w:pPr>
        <w:shd w:val="clear" w:color="auto" w:fill="FFFFFF" w:themeFill="background1"/>
        <w:ind w:left="360"/>
      </w:pPr>
      <w:r>
        <w:rPr>
          <w:noProof/>
        </w:rPr>
        <mc:AlternateContent>
          <mc:Choice Requires="wps">
            <w:drawing>
              <wp:anchor distT="45720" distB="45720" distL="114300" distR="114300" simplePos="0" relativeHeight="251663360" behindDoc="0" locked="0" layoutInCell="1" allowOverlap="1" wp14:anchorId="2C107527" wp14:editId="0E6B1ABC">
                <wp:simplePos x="0" y="0"/>
                <wp:positionH relativeFrom="margin">
                  <wp:posOffset>1014730</wp:posOffset>
                </wp:positionH>
                <wp:positionV relativeFrom="paragraph">
                  <wp:posOffset>6350</wp:posOffset>
                </wp:positionV>
                <wp:extent cx="3676650" cy="2038350"/>
                <wp:effectExtent l="0" t="0" r="1905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038350"/>
                        </a:xfrm>
                        <a:prstGeom prst="rect">
                          <a:avLst/>
                        </a:prstGeom>
                        <a:solidFill>
                          <a:srgbClr val="FFFFFF"/>
                        </a:solidFill>
                        <a:ln w="9525">
                          <a:solidFill>
                            <a:srgbClr val="000000"/>
                          </a:solidFill>
                          <a:miter lim="800000"/>
                          <a:headEnd/>
                          <a:tailEnd/>
                        </a:ln>
                      </wps:spPr>
                      <wps:txbx>
                        <w:txbxContent>
                          <w:p w14:paraId="5FB63260" w14:textId="77777777" w:rsidR="000E42E9" w:rsidRDefault="000E42E9" w:rsidP="00E32D37">
                            <w:r>
                              <w:rPr>
                                <w:noProof/>
                              </w:rPr>
                              <w:drawing>
                                <wp:inline distT="0" distB="0" distL="0" distR="0" wp14:anchorId="6BB7776C" wp14:editId="786D4F4F">
                                  <wp:extent cx="3452495" cy="19380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2495" cy="19380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07527" id="_x0000_s1029" type="#_x0000_t202" style="position:absolute;left:0;text-align:left;margin-left:79.9pt;margin-top:.5pt;width:289.5pt;height:16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">
                <v:textbox>
                  <w:txbxContent>
                    <w:p w14:paraId="5FB63260" w14:textId="77777777" w:rsidR="000E42E9" w:rsidRDefault="000E42E9" w:rsidP="00E32D37">
                      <w:r>
                        <w:rPr>
                          <w:noProof/>
                        </w:rPr>
                        <w:drawing>
                          <wp:inline distT="0" distB="0" distL="0" distR="0" wp14:anchorId="6BB7776C" wp14:editId="786D4F4F">
                            <wp:extent cx="3452495" cy="19380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2495" cy="1938020"/>
                                    </a:xfrm>
                                    <a:prstGeom prst="rect">
                                      <a:avLst/>
                                    </a:prstGeom>
                                    <a:noFill/>
                                    <a:ln>
                                      <a:noFill/>
                                    </a:ln>
                                  </pic:spPr>
                                </pic:pic>
                              </a:graphicData>
                            </a:graphic>
                          </wp:inline>
                        </w:drawing>
                      </w:r>
                    </w:p>
                  </w:txbxContent>
                </v:textbox>
                <w10:wrap type="square" anchorx="margin"/>
              </v:shape>
            </w:pict>
          </mc:Fallback>
        </mc:AlternateContent>
      </w:r>
    </w:p>
    <w:p w14:paraId="4B7CBCA8" w14:textId="77777777" w:rsidR="00E32D37" w:rsidRDefault="00E32D37" w:rsidP="00E32D37">
      <w:pPr>
        <w:shd w:val="clear" w:color="auto" w:fill="FFFFFF" w:themeFill="background1"/>
        <w:ind w:left="360"/>
      </w:pPr>
    </w:p>
    <w:p w14:paraId="0B5E5A97" w14:textId="77777777" w:rsidR="00E32D37" w:rsidRDefault="00E32D37" w:rsidP="00E32D37">
      <w:pPr>
        <w:shd w:val="clear" w:color="auto" w:fill="FFFFFF" w:themeFill="background1"/>
        <w:ind w:left="360"/>
      </w:pPr>
    </w:p>
    <w:p w14:paraId="3DC6195D" w14:textId="77777777" w:rsidR="00E32D37" w:rsidRDefault="00E32D37" w:rsidP="00E32D37">
      <w:pPr>
        <w:shd w:val="clear" w:color="auto" w:fill="FFFFFF" w:themeFill="background1"/>
        <w:ind w:left="360"/>
      </w:pPr>
      <w:r>
        <w:t xml:space="preserve"> </w:t>
      </w:r>
    </w:p>
    <w:p w14:paraId="73C7DBB3" w14:textId="77777777" w:rsidR="00E32D37" w:rsidRDefault="00E32D37" w:rsidP="00E32D37">
      <w:pPr>
        <w:shd w:val="clear" w:color="auto" w:fill="FFFFFF" w:themeFill="background1"/>
        <w:ind w:left="360"/>
      </w:pPr>
    </w:p>
    <w:p w14:paraId="554456D7" w14:textId="77777777" w:rsidR="00E32D37" w:rsidRDefault="00E32D37" w:rsidP="00E32D37">
      <w:pPr>
        <w:shd w:val="clear" w:color="auto" w:fill="FFFFFF" w:themeFill="background1"/>
        <w:ind w:left="360"/>
      </w:pPr>
    </w:p>
    <w:p w14:paraId="39C456D7" w14:textId="77777777" w:rsidR="00E32D37" w:rsidRDefault="00E32D37" w:rsidP="00E32D37">
      <w:pPr>
        <w:shd w:val="clear" w:color="auto" w:fill="FFFFFF" w:themeFill="background1"/>
        <w:ind w:left="360"/>
      </w:pPr>
    </w:p>
    <w:p w14:paraId="3C443CB0" w14:textId="77777777" w:rsidR="00E32D37" w:rsidRDefault="00E32D37" w:rsidP="00E32D37">
      <w:pPr>
        <w:shd w:val="clear" w:color="auto" w:fill="FFFFFF" w:themeFill="background1"/>
        <w:ind w:left="360"/>
      </w:pPr>
    </w:p>
    <w:p w14:paraId="20D909D3" w14:textId="77777777" w:rsidR="00E32D37" w:rsidRDefault="00E32D37" w:rsidP="00E32D37">
      <w:pPr>
        <w:shd w:val="clear" w:color="auto" w:fill="FFFFFF" w:themeFill="background1"/>
        <w:ind w:left="360"/>
      </w:pPr>
    </w:p>
    <w:p w14:paraId="415AADFB" w14:textId="77777777" w:rsidR="00E32D37" w:rsidRPr="0027378D" w:rsidRDefault="00E32D37" w:rsidP="00E32D37">
      <w:pPr>
        <w:shd w:val="clear" w:color="auto" w:fill="FFFFFF" w:themeFill="background1"/>
        <w:ind w:left="360"/>
      </w:pPr>
    </w:p>
    <w:p w14:paraId="4ED15737" w14:textId="1C234BC6" w:rsidR="00E32D37" w:rsidRPr="0027378D" w:rsidRDefault="00E32D37" w:rsidP="00E32D37">
      <w:pPr>
        <w:pStyle w:val="Paragraphedeliste"/>
        <w:numPr>
          <w:ilvl w:val="0"/>
          <w:numId w:val="11"/>
        </w:numPr>
        <w:shd w:val="clear" w:color="auto" w:fill="FFFFFF" w:themeFill="background1"/>
      </w:pPr>
      <w:r w:rsidRPr="0027378D">
        <w:t>Le biais thêta 0 permet d’</w:t>
      </w:r>
      <w:r w:rsidR="00157F6C">
        <w:t>a</w:t>
      </w:r>
      <w:r w:rsidR="00157F6C" w:rsidRPr="00157F6C">
        <w:t>joute</w:t>
      </w:r>
      <w:r w:rsidR="009807FB">
        <w:t>r</w:t>
      </w:r>
      <w:r w:rsidR="00157F6C" w:rsidRPr="00157F6C">
        <w:t xml:space="preserve"> une autre dimension à l'espace d'entrée. Par conséquent, si l'entrée est entièrement à zéro, la fonction de déclenchement fournira toujours une sortie. Il fait partie de la sortie et n'a rien à voir avec l'entrée.</w:t>
      </w:r>
    </w:p>
    <w:p w14:paraId="500BBB70" w14:textId="6AC9ECE7" w:rsidR="00E32D37" w:rsidRDefault="00E32D37" w:rsidP="00E32D37">
      <w:pPr>
        <w:pStyle w:val="Paragraphedeliste"/>
        <w:numPr>
          <w:ilvl w:val="0"/>
          <w:numId w:val="11"/>
        </w:numPr>
        <w:shd w:val="clear" w:color="auto" w:fill="FFFFFF" w:themeFill="background1"/>
      </w:pPr>
      <w:r>
        <w:rPr>
          <w:noProof/>
        </w:rPr>
        <mc:AlternateContent>
          <mc:Choice Requires="wps">
            <w:drawing>
              <wp:anchor distT="45720" distB="45720" distL="114300" distR="114300" simplePos="0" relativeHeight="251662336" behindDoc="0" locked="0" layoutInCell="1" allowOverlap="1" wp14:anchorId="3DED4F4D" wp14:editId="54080EDE">
                <wp:simplePos x="0" y="0"/>
                <wp:positionH relativeFrom="margin">
                  <wp:align>left</wp:align>
                </wp:positionH>
                <wp:positionV relativeFrom="paragraph">
                  <wp:posOffset>1015365</wp:posOffset>
                </wp:positionV>
                <wp:extent cx="6162675" cy="2238375"/>
                <wp:effectExtent l="0" t="0" r="28575" b="2857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2238375"/>
                        </a:xfrm>
                        <a:prstGeom prst="rect">
                          <a:avLst/>
                        </a:prstGeom>
                        <a:solidFill>
                          <a:srgbClr val="FFFFFF"/>
                        </a:solidFill>
                        <a:ln w="9525">
                          <a:solidFill>
                            <a:srgbClr val="000000"/>
                          </a:solidFill>
                          <a:miter lim="800000"/>
                          <a:headEnd/>
                          <a:tailEnd/>
                        </a:ln>
                      </wps:spPr>
                      <wps:txbx>
                        <w:txbxContent>
                          <w:p w14:paraId="14888B41" w14:textId="77777777" w:rsidR="000E42E9" w:rsidRDefault="000E42E9" w:rsidP="00E32D37">
                            <w:r>
                              <w:rPr>
                                <w:noProof/>
                              </w:rPr>
                              <w:drawing>
                                <wp:inline distT="0" distB="0" distL="0" distR="0" wp14:anchorId="6A27B025" wp14:editId="0F9D72A8">
                                  <wp:extent cx="5711825" cy="21380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1380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D4F4D" id="_x0000_s1030" type="#_x0000_t202" style="position:absolute;left:0;text-align:left;margin-left:0;margin-top:79.95pt;width:485.25pt;height:176.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">
                <v:textbox>
                  <w:txbxContent>
                    <w:p w14:paraId="14888B41" w14:textId="77777777" w:rsidR="000E42E9" w:rsidRDefault="000E42E9" w:rsidP="00E32D37">
                      <w:r>
                        <w:rPr>
                          <w:noProof/>
                        </w:rPr>
                        <w:drawing>
                          <wp:inline distT="0" distB="0" distL="0" distR="0" wp14:anchorId="6A27B025" wp14:editId="0F9D72A8">
                            <wp:extent cx="5711825" cy="21380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138045"/>
                                    </a:xfrm>
                                    <a:prstGeom prst="rect">
                                      <a:avLst/>
                                    </a:prstGeom>
                                    <a:noFill/>
                                    <a:ln>
                                      <a:noFill/>
                                    </a:ln>
                                  </pic:spPr>
                                </pic:pic>
                              </a:graphicData>
                            </a:graphic>
                          </wp:inline>
                        </w:drawing>
                      </w:r>
                    </w:p>
                  </w:txbxContent>
                </v:textbox>
                <w10:wrap type="square" anchorx="margin"/>
              </v:shape>
            </w:pict>
          </mc:Fallback>
        </mc:AlternateContent>
      </w:r>
      <w:r w:rsidR="00157F6C" w:rsidRPr="00157F6C">
        <w:rPr>
          <w:noProof/>
        </w:rPr>
        <w:t>Le but de la fonction d'activation est d'introduire la non-linéarité dans le réseau. En fait, les fonctions d'activation linéaires produisent des décisions linéaires, quelle que soit la distribution des entrées. La non-linéarité nous donne un meilleur accès aux fonctions complexes indépendantes</w:t>
      </w:r>
      <w:r w:rsidRPr="0027378D">
        <w:t>. Voici quelques exemples de fonctions d’activation courantes :</w:t>
      </w:r>
    </w:p>
    <w:p w14:paraId="6D228516" w14:textId="77777777" w:rsidR="00E32D37" w:rsidRDefault="00E32D37" w:rsidP="00E32D37">
      <w:pPr>
        <w:shd w:val="clear" w:color="auto" w:fill="FFFFFF" w:themeFill="background1"/>
      </w:pPr>
    </w:p>
    <w:p w14:paraId="60588F2E" w14:textId="77777777" w:rsidR="00E32D37" w:rsidRDefault="00E32D37" w:rsidP="00E32D37">
      <w:pPr>
        <w:shd w:val="clear" w:color="auto" w:fill="FFFFFF" w:themeFill="background1"/>
      </w:pPr>
    </w:p>
    <w:p w14:paraId="4079D105" w14:textId="77777777" w:rsidR="00E32D37" w:rsidRDefault="00E32D37" w:rsidP="00E32D37">
      <w:pPr>
        <w:shd w:val="clear" w:color="auto" w:fill="FFFFFF" w:themeFill="background1"/>
      </w:pPr>
      <w:r w:rsidRPr="00966ADC">
        <w:t>Les réseaux neuronaux profonds ne sont rien de plus qu’un empilement de multiples perceptrons (couches cachées) pour produire une sortie.</w:t>
      </w:r>
    </w:p>
    <w:p w14:paraId="1C548995" w14:textId="2957EF5E" w:rsidR="00E32D37" w:rsidRDefault="00E32D37" w:rsidP="00E32D37">
      <w:pPr>
        <w:shd w:val="clear" w:color="auto" w:fill="FFFFFF" w:themeFill="background1"/>
      </w:pPr>
      <w:r>
        <w:t xml:space="preserve">Dans </w:t>
      </w:r>
      <w:r w:rsidR="009807FB">
        <w:t>notre projet</w:t>
      </w:r>
      <w:r>
        <w:t xml:space="preserve"> on va traiter </w:t>
      </w:r>
      <w:r w:rsidR="009807FB">
        <w:t>algorithme</w:t>
      </w:r>
      <w:r>
        <w:t xml:space="preserve"> d’apprentissage profond s’appellent « Recurrent neurale network </w:t>
      </w:r>
      <w:r w:rsidR="009807FB">
        <w:t>(RNN</w:t>
      </w:r>
      <w:r>
        <w:t>)</w:t>
      </w:r>
      <w:r w:rsidR="009807FB">
        <w:t xml:space="preserve"> </w:t>
      </w:r>
      <w:r>
        <w:t>»</w:t>
      </w:r>
    </w:p>
    <w:p w14:paraId="2D86BBF2" w14:textId="24E501BE" w:rsidR="00A172E0" w:rsidRDefault="00A172E0" w:rsidP="00E32D37">
      <w:pPr>
        <w:shd w:val="clear" w:color="auto" w:fill="FFFFFF" w:themeFill="background1"/>
      </w:pPr>
    </w:p>
    <w:p w14:paraId="00808CCD" w14:textId="5EA63F7B" w:rsidR="00A172E0" w:rsidRDefault="00A172E0" w:rsidP="00E32D37">
      <w:pPr>
        <w:shd w:val="clear" w:color="auto" w:fill="FFFFFF" w:themeFill="background1"/>
      </w:pPr>
    </w:p>
    <w:p w14:paraId="2ADE3591" w14:textId="29B9BF7D" w:rsidR="00A172E0" w:rsidRDefault="00A172E0" w:rsidP="00E32D37">
      <w:pPr>
        <w:shd w:val="clear" w:color="auto" w:fill="FFFFFF" w:themeFill="background1"/>
      </w:pPr>
    </w:p>
    <w:p w14:paraId="55F3E0A5" w14:textId="07FE09AA" w:rsidR="00A172E0" w:rsidRDefault="00A172E0" w:rsidP="00E32D37">
      <w:pPr>
        <w:shd w:val="clear" w:color="auto" w:fill="FFFFFF" w:themeFill="background1"/>
      </w:pPr>
    </w:p>
    <w:p w14:paraId="37C56B91" w14:textId="2BBC64FB" w:rsidR="00A172E0" w:rsidRDefault="00A172E0" w:rsidP="00E32D37">
      <w:pPr>
        <w:shd w:val="clear" w:color="auto" w:fill="FFFFFF" w:themeFill="background1"/>
      </w:pPr>
    </w:p>
    <w:p w14:paraId="757AB9B6" w14:textId="003374BB" w:rsidR="00A172E0" w:rsidRDefault="00A172E0" w:rsidP="00E32D37">
      <w:pPr>
        <w:shd w:val="clear" w:color="auto" w:fill="FFFFFF" w:themeFill="background1"/>
      </w:pPr>
    </w:p>
    <w:p w14:paraId="5111D5EA" w14:textId="344863C0" w:rsidR="00A172E0" w:rsidRDefault="00A172E0" w:rsidP="00E32D37">
      <w:pPr>
        <w:shd w:val="clear" w:color="auto" w:fill="FFFFFF" w:themeFill="background1"/>
      </w:pPr>
    </w:p>
    <w:p w14:paraId="58279AA2" w14:textId="0264298C" w:rsidR="00A172E0" w:rsidRDefault="00A172E0" w:rsidP="00E32D37">
      <w:pPr>
        <w:shd w:val="clear" w:color="auto" w:fill="FFFFFF" w:themeFill="background1"/>
      </w:pPr>
    </w:p>
    <w:p w14:paraId="579A9A87" w14:textId="61270F80" w:rsidR="00A172E0" w:rsidRDefault="00A172E0" w:rsidP="00E32D37">
      <w:pPr>
        <w:shd w:val="clear" w:color="auto" w:fill="FFFFFF" w:themeFill="background1"/>
      </w:pPr>
    </w:p>
    <w:p w14:paraId="328A85E8" w14:textId="073FD80C" w:rsidR="00A172E0" w:rsidRDefault="00A172E0" w:rsidP="00E32D37">
      <w:pPr>
        <w:shd w:val="clear" w:color="auto" w:fill="FFFFFF" w:themeFill="background1"/>
      </w:pPr>
    </w:p>
    <w:p w14:paraId="374FF1C4" w14:textId="10FAC8E5" w:rsidR="00A172E0" w:rsidRDefault="00A172E0" w:rsidP="00E32D37">
      <w:pPr>
        <w:shd w:val="clear" w:color="auto" w:fill="FFFFFF" w:themeFill="background1"/>
      </w:pPr>
    </w:p>
    <w:p w14:paraId="7FF9A0C0" w14:textId="77777777" w:rsidR="00A172E0" w:rsidRDefault="00A172E0" w:rsidP="00E32D37">
      <w:pPr>
        <w:shd w:val="clear" w:color="auto" w:fill="FFFFFF" w:themeFill="background1"/>
      </w:pPr>
    </w:p>
    <w:p w14:paraId="722EC7A8" w14:textId="77777777" w:rsidR="00E32D37" w:rsidRDefault="00E32D37" w:rsidP="00E32D37">
      <w:pPr>
        <w:pStyle w:val="Paragraphedeliste"/>
        <w:numPr>
          <w:ilvl w:val="0"/>
          <w:numId w:val="10"/>
        </w:numPr>
        <w:shd w:val="clear" w:color="auto" w:fill="FFFFFF" w:themeFill="background1"/>
      </w:pPr>
      <w:r>
        <w:t>Récurrent neural network.</w:t>
      </w:r>
    </w:p>
    <w:p w14:paraId="07AE7085" w14:textId="77777777" w:rsidR="00E32D37"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r w:rsidRPr="00647104">
        <w:rPr>
          <w:rFonts w:asciiTheme="minorHAnsi" w:eastAsiaTheme="minorHAnsi" w:hAnsiTheme="minorHAnsi" w:cstheme="minorBidi"/>
          <w:sz w:val="22"/>
          <w:szCs w:val="22"/>
          <w:lang w:eastAsia="en-US"/>
        </w:rPr>
        <w:t>Les réseaux de neurones constituent aujourd’hui l’état de l’art pour diverses tâches d’apprentissage automatique. Ils sont très largement utilisés par exemple dans les domaines de la vision par ordinateur (classification d’images, détection d’objets, segmentation…) et du traitement automatique du langage (traduction automatique, reconnaissance vocale, modèles de langage…).</w:t>
      </w:r>
      <w:r>
        <w:rPr>
          <w:rFonts w:asciiTheme="minorHAnsi" w:eastAsiaTheme="minorHAnsi" w:hAnsiTheme="minorHAnsi" w:cstheme="minorBidi"/>
          <w:sz w:val="22"/>
          <w:szCs w:val="22"/>
          <w:lang w:eastAsia="en-US"/>
        </w:rPr>
        <w:t xml:space="preserve"> </w:t>
      </w:r>
      <w:r w:rsidRPr="00647104">
        <w:rPr>
          <w:rFonts w:asciiTheme="minorHAnsi" w:eastAsiaTheme="minorHAnsi" w:hAnsiTheme="minorHAnsi" w:cstheme="minorBidi"/>
          <w:sz w:val="22"/>
          <w:szCs w:val="22"/>
          <w:lang w:eastAsia="en-US"/>
        </w:rPr>
        <w:t>Cette famille de modèles, particulièrement adaptée aux données séquentielles, nous a permis de générer automatiquement, caractère par caractère, du texte compréhensible à partir d’une séquence initiale. Nous vous avions alors promis de vous expliquer plus en détail le fonctionnement des modèles en question.</w:t>
      </w:r>
      <w:r>
        <w:rPr>
          <w:rFonts w:asciiTheme="minorHAnsi" w:eastAsiaTheme="minorHAnsi" w:hAnsiTheme="minorHAnsi" w:cstheme="minorBidi"/>
          <w:sz w:val="22"/>
          <w:szCs w:val="22"/>
          <w:lang w:eastAsia="en-US"/>
        </w:rPr>
        <w:t xml:space="preserve"> </w:t>
      </w:r>
      <w:r w:rsidRPr="00647104">
        <w:rPr>
          <w:rFonts w:asciiTheme="minorHAnsi" w:eastAsiaTheme="minorHAnsi" w:hAnsiTheme="minorHAnsi" w:cstheme="minorBidi"/>
          <w:sz w:val="22"/>
          <w:szCs w:val="22"/>
          <w:lang w:eastAsia="en-US"/>
        </w:rPr>
        <w:t xml:space="preserve">Le but de ce nouvel article est de décortiquer deux variantes de RNN pour en expliquer le fonctionnement interne et démythifier leur aspect « boîte noire ». Il nous servira de fil rouge tout au long de </w:t>
      </w:r>
      <w:r>
        <w:rPr>
          <w:rFonts w:asciiTheme="minorHAnsi" w:eastAsiaTheme="minorHAnsi" w:hAnsiTheme="minorHAnsi" w:cstheme="minorBidi"/>
          <w:sz w:val="22"/>
          <w:szCs w:val="22"/>
          <w:lang w:eastAsia="en-US"/>
        </w:rPr>
        <w:t>cette explication.</w:t>
      </w:r>
    </w:p>
    <w:p w14:paraId="4A1F54CA" w14:textId="77777777" w:rsidR="00E32D37"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On va procéder par un problème simple de génération de texte pour mieux simplifier l’algorithme et arrêter sur les points d’inflexion de cette méthode. </w:t>
      </w:r>
      <w:r w:rsidRPr="00B24134">
        <w:rPr>
          <w:rFonts w:asciiTheme="minorHAnsi" w:eastAsiaTheme="minorHAnsi" w:hAnsiTheme="minorHAnsi" w:cstheme="minorBidi"/>
          <w:sz w:val="22"/>
          <w:szCs w:val="22"/>
          <w:lang w:eastAsia="en-US"/>
        </w:rPr>
        <w:t>Afin de générer du texte, nous partons d’une séquence de caractères de taille fixe pour prédire le caractère suivant.</w:t>
      </w:r>
    </w:p>
    <w:p w14:paraId="2F04A53F" w14:textId="77777777" w:rsidR="00E32D37" w:rsidRPr="00647104"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p>
    <w:p w14:paraId="60442FE3" w14:textId="77777777" w:rsidR="00E32D37" w:rsidRDefault="00E32D37" w:rsidP="00E32D37">
      <w:pPr>
        <w:shd w:val="clear" w:color="auto" w:fill="FFFFFF" w:themeFill="background1"/>
      </w:pPr>
    </w:p>
    <w:p w14:paraId="32EDF4AD" w14:textId="77777777" w:rsidR="00E32D37" w:rsidRDefault="00E32D37" w:rsidP="00E32D37">
      <w:pPr>
        <w:shd w:val="clear" w:color="auto" w:fill="FFFFFF" w:themeFill="background1"/>
      </w:pPr>
    </w:p>
    <w:p w14:paraId="6DD06930" w14:textId="77777777" w:rsidR="00E32D37" w:rsidRDefault="00E32D37" w:rsidP="00E32D37">
      <w:pPr>
        <w:shd w:val="clear" w:color="auto" w:fill="FFFFFF" w:themeFill="background1"/>
      </w:pPr>
      <w:r w:rsidRPr="00B24134">
        <w:rPr>
          <w:noProof/>
        </w:rPr>
        <mc:AlternateContent>
          <mc:Choice Requires="wps">
            <w:drawing>
              <wp:anchor distT="45720" distB="45720" distL="114300" distR="114300" simplePos="0" relativeHeight="251664384" behindDoc="0" locked="0" layoutInCell="1" allowOverlap="1" wp14:anchorId="542F48F1" wp14:editId="350E2DC7">
                <wp:simplePos x="0" y="0"/>
                <wp:positionH relativeFrom="column">
                  <wp:posOffset>681355</wp:posOffset>
                </wp:positionH>
                <wp:positionV relativeFrom="paragraph">
                  <wp:posOffset>0</wp:posOffset>
                </wp:positionV>
                <wp:extent cx="4229100" cy="2200275"/>
                <wp:effectExtent l="0" t="0" r="19050" b="2857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00275"/>
                        </a:xfrm>
                        <a:prstGeom prst="rect">
                          <a:avLst/>
                        </a:prstGeom>
                        <a:solidFill>
                          <a:srgbClr val="FFFFFF"/>
                        </a:solidFill>
                        <a:ln w="9525">
                          <a:solidFill>
                            <a:srgbClr val="000000"/>
                          </a:solidFill>
                          <a:miter lim="800000"/>
                          <a:headEnd/>
                          <a:tailEnd/>
                        </a:ln>
                      </wps:spPr>
                      <wps:txbx>
                        <w:txbxContent>
                          <w:p w14:paraId="26444A22" w14:textId="77777777" w:rsidR="000E42E9" w:rsidRDefault="000E42E9" w:rsidP="00E32D37">
                            <w:r>
                              <w:rPr>
                                <w:noProof/>
                              </w:rPr>
                              <w:drawing>
                                <wp:inline distT="0" distB="0" distL="0" distR="0" wp14:anchorId="4612F57E" wp14:editId="6060AF20">
                                  <wp:extent cx="4067175" cy="2076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953" cy="20850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F48F1" id="_x0000_s1031" type="#_x0000_t202" style="position:absolute;margin-left:53.65pt;margin-top:0;width:333pt;height:173.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">
                <v:textbox>
                  <w:txbxContent>
                    <w:p w14:paraId="26444A22" w14:textId="77777777" w:rsidR="000E42E9" w:rsidRDefault="000E42E9" w:rsidP="00E32D37">
                      <w:r>
                        <w:rPr>
                          <w:noProof/>
                        </w:rPr>
                        <w:drawing>
                          <wp:inline distT="0" distB="0" distL="0" distR="0" wp14:anchorId="4612F57E" wp14:editId="6060AF20">
                            <wp:extent cx="4067175" cy="2076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953" cy="2085016"/>
                                    </a:xfrm>
                                    <a:prstGeom prst="rect">
                                      <a:avLst/>
                                    </a:prstGeom>
                                    <a:noFill/>
                                    <a:ln>
                                      <a:noFill/>
                                    </a:ln>
                                  </pic:spPr>
                                </pic:pic>
                              </a:graphicData>
                            </a:graphic>
                          </wp:inline>
                        </w:drawing>
                      </w:r>
                    </w:p>
                  </w:txbxContent>
                </v:textbox>
                <w10:wrap type="square"/>
              </v:shape>
            </w:pict>
          </mc:Fallback>
        </mc:AlternateContent>
      </w:r>
    </w:p>
    <w:p w14:paraId="6F603631" w14:textId="77777777" w:rsidR="00E32D37" w:rsidRPr="003D50CD" w:rsidRDefault="00E32D37" w:rsidP="00E32D37"/>
    <w:p w14:paraId="590BFB66" w14:textId="77777777" w:rsidR="00E32D37" w:rsidRPr="003D50CD" w:rsidRDefault="00E32D37" w:rsidP="00E32D37"/>
    <w:p w14:paraId="3BB84CCD" w14:textId="77777777" w:rsidR="00E32D37" w:rsidRPr="003D50CD" w:rsidRDefault="00E32D37" w:rsidP="00E32D37"/>
    <w:p w14:paraId="286718A9" w14:textId="77777777" w:rsidR="00E32D37" w:rsidRPr="003D50CD" w:rsidRDefault="00E32D37" w:rsidP="00E32D37"/>
    <w:p w14:paraId="1629CA1D" w14:textId="77777777" w:rsidR="00E32D37" w:rsidRPr="003D50CD" w:rsidRDefault="00E32D37" w:rsidP="00E32D37"/>
    <w:p w14:paraId="5C3B6F49" w14:textId="77777777" w:rsidR="00E32D37" w:rsidRPr="003D50CD" w:rsidRDefault="00E32D37" w:rsidP="00E32D37"/>
    <w:p w14:paraId="6F291890" w14:textId="77777777" w:rsidR="00E32D37" w:rsidRPr="003D50CD" w:rsidRDefault="00E32D37" w:rsidP="00E32D37"/>
    <w:p w14:paraId="16A02C60" w14:textId="77777777" w:rsidR="00E32D37" w:rsidRDefault="00E32D37" w:rsidP="00E32D37">
      <w:pPr>
        <w:ind w:firstLine="708"/>
      </w:pPr>
    </w:p>
    <w:p w14:paraId="19D30D42" w14:textId="6728278E" w:rsidR="00E32D37" w:rsidRPr="00F96438"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F96438">
        <w:rPr>
          <w:rFonts w:asciiTheme="minorHAnsi" w:eastAsiaTheme="minorHAnsi" w:hAnsiTheme="minorHAnsi" w:cstheme="minorBidi"/>
          <w:sz w:val="22"/>
          <w:szCs w:val="22"/>
          <w:lang w:eastAsia="en-US"/>
        </w:rPr>
        <w:t>Le pré-traitement détaillé dans l’article précédent permet de représenter numériquement le texte brut, le transformant en une matrice dont les dimensions sont </w:t>
      </w:r>
      <w:r w:rsidRPr="00F96438">
        <w:rPr>
          <w:rFonts w:asciiTheme="minorHAnsi" w:eastAsiaTheme="minorHAnsi" w:hAnsiTheme="minorHAnsi" w:cstheme="minorBidi"/>
          <w:b/>
          <w:bCs/>
          <w:sz w:val="22"/>
          <w:szCs w:val="22"/>
          <w:lang w:eastAsia="en-US"/>
        </w:rPr>
        <w:t>nb</w:t>
      </w:r>
      <w:r w:rsidR="006871A2">
        <w:rPr>
          <w:rFonts w:asciiTheme="minorHAnsi" w:eastAsiaTheme="minorHAnsi" w:hAnsiTheme="minorHAnsi" w:cstheme="minorBidi"/>
          <w:b/>
          <w:bCs/>
          <w:sz w:val="22"/>
          <w:szCs w:val="22"/>
          <w:lang w:eastAsia="en-US"/>
        </w:rPr>
        <w:t xml:space="preserve"> </w:t>
      </w:r>
      <w:r w:rsidRPr="00F96438">
        <w:rPr>
          <w:rFonts w:asciiTheme="minorHAnsi" w:eastAsiaTheme="minorHAnsi" w:hAnsiTheme="minorHAnsi" w:cstheme="minorBidi"/>
          <w:b/>
          <w:bCs/>
          <w:sz w:val="22"/>
          <w:szCs w:val="22"/>
          <w:lang w:eastAsia="en-US"/>
        </w:rPr>
        <w:t xml:space="preserve">échantillons </w:t>
      </w:r>
      <m:oMath>
        <m:r>
          <m:rPr>
            <m:sty m:val="bi"/>
          </m:rPr>
          <w:rPr>
            <w:rFonts w:ascii="Cambria Math" w:eastAsiaTheme="minorHAnsi" w:hAnsi="Cambria Math" w:cstheme="minorBidi"/>
            <w:sz w:val="22"/>
            <w:szCs w:val="22"/>
            <w:lang w:eastAsia="en-US"/>
          </w:rPr>
          <m:t>(N)</m:t>
        </m:r>
      </m:oMath>
      <w:r w:rsidRPr="00F96438">
        <w:rPr>
          <w:rFonts w:asciiTheme="minorHAnsi" w:eastAsiaTheme="minorHAnsi" w:hAnsiTheme="minorHAnsi" w:cstheme="minorBidi"/>
          <w:b/>
          <w:bCs/>
          <w:sz w:val="22"/>
          <w:szCs w:val="22"/>
          <w:lang w:eastAsia="en-US"/>
        </w:rPr>
        <w:t> </w:t>
      </w:r>
      <w:r w:rsidRPr="00F96438">
        <w:rPr>
          <w:rFonts w:asciiTheme="minorHAnsi" w:eastAsiaTheme="minorHAnsi" w:hAnsiTheme="minorHAnsi" w:cstheme="minorBidi"/>
          <w:sz w:val="22"/>
          <w:szCs w:val="22"/>
          <w:lang w:eastAsia="en-US"/>
        </w:rPr>
        <w:t>*</w:t>
      </w:r>
      <w:r w:rsidRPr="00F96438">
        <w:rPr>
          <w:rFonts w:asciiTheme="minorHAnsi" w:eastAsiaTheme="minorHAnsi" w:hAnsiTheme="minorHAnsi" w:cstheme="minorBidi"/>
          <w:b/>
          <w:bCs/>
          <w:sz w:val="22"/>
          <w:szCs w:val="22"/>
          <w:lang w:eastAsia="en-US"/>
        </w:rPr>
        <w:t> taille</w:t>
      </w:r>
      <w:r w:rsidR="006871A2">
        <w:rPr>
          <w:rFonts w:asciiTheme="minorHAnsi" w:eastAsiaTheme="minorHAnsi" w:hAnsiTheme="minorHAnsi" w:cstheme="minorBidi"/>
          <w:b/>
          <w:bCs/>
          <w:sz w:val="22"/>
          <w:szCs w:val="22"/>
          <w:lang w:eastAsia="en-US"/>
        </w:rPr>
        <w:t xml:space="preserve"> </w:t>
      </w:r>
      <w:r w:rsidRPr="00F96438">
        <w:rPr>
          <w:rFonts w:asciiTheme="minorHAnsi" w:eastAsiaTheme="minorHAnsi" w:hAnsiTheme="minorHAnsi" w:cstheme="minorBidi"/>
          <w:b/>
          <w:bCs/>
          <w:sz w:val="22"/>
          <w:szCs w:val="22"/>
          <w:lang w:eastAsia="en-US"/>
        </w:rPr>
        <w:t xml:space="preserve">séquence </w:t>
      </w:r>
      <m:oMath>
        <m:r>
          <m:rPr>
            <m:sty m:val="bi"/>
          </m:rPr>
          <w:rPr>
            <w:rFonts w:ascii="Cambria Math" w:eastAsiaTheme="minorHAnsi" w:hAnsi="Cambria Math" w:cstheme="minorBidi"/>
            <w:sz w:val="22"/>
            <w:szCs w:val="22"/>
            <w:lang w:eastAsia="en-US"/>
          </w:rPr>
          <m:t>(T)</m:t>
        </m:r>
      </m:oMath>
      <w:r w:rsidRPr="00F96438">
        <w:rPr>
          <w:rFonts w:asciiTheme="minorHAnsi" w:eastAsiaTheme="minorHAnsi" w:hAnsiTheme="minorHAnsi" w:cstheme="minorBidi"/>
          <w:b/>
          <w:bCs/>
          <w:sz w:val="22"/>
          <w:szCs w:val="22"/>
          <w:lang w:eastAsia="en-US"/>
        </w:rPr>
        <w:t> </w:t>
      </w:r>
      <w:r w:rsidRPr="00F96438">
        <w:rPr>
          <w:rFonts w:asciiTheme="minorHAnsi" w:eastAsiaTheme="minorHAnsi" w:hAnsiTheme="minorHAnsi" w:cstheme="minorBidi"/>
          <w:sz w:val="22"/>
          <w:szCs w:val="22"/>
          <w:lang w:eastAsia="en-US"/>
        </w:rPr>
        <w:t>*</w:t>
      </w:r>
      <w:r w:rsidRPr="00F96438">
        <w:rPr>
          <w:rFonts w:asciiTheme="minorHAnsi" w:eastAsiaTheme="minorHAnsi" w:hAnsiTheme="minorHAnsi" w:cstheme="minorBidi"/>
          <w:b/>
          <w:bCs/>
          <w:sz w:val="22"/>
          <w:szCs w:val="22"/>
          <w:lang w:eastAsia="en-US"/>
        </w:rPr>
        <w:t> nb</w:t>
      </w:r>
      <w:r w:rsidR="006871A2">
        <w:rPr>
          <w:rFonts w:asciiTheme="minorHAnsi" w:eastAsiaTheme="minorHAnsi" w:hAnsiTheme="minorHAnsi" w:cstheme="minorBidi"/>
          <w:b/>
          <w:bCs/>
          <w:sz w:val="22"/>
          <w:szCs w:val="22"/>
          <w:lang w:eastAsia="en-US"/>
        </w:rPr>
        <w:t xml:space="preserve"> </w:t>
      </w:r>
      <w:r w:rsidRPr="00F96438">
        <w:rPr>
          <w:rFonts w:asciiTheme="minorHAnsi" w:eastAsiaTheme="minorHAnsi" w:hAnsiTheme="minorHAnsi" w:cstheme="minorBidi"/>
          <w:b/>
          <w:bCs/>
          <w:sz w:val="22"/>
          <w:szCs w:val="22"/>
          <w:lang w:eastAsia="en-US"/>
        </w:rPr>
        <w:t xml:space="preserve">variables </w:t>
      </w:r>
      <m:oMath>
        <m:r>
          <m:rPr>
            <m:sty m:val="bi"/>
          </m:rPr>
          <w:rPr>
            <w:rFonts w:ascii="Cambria Math" w:eastAsiaTheme="minorHAnsi" w:hAnsi="Cambria Math" w:cstheme="minorBidi"/>
            <w:sz w:val="22"/>
            <w:szCs w:val="22"/>
            <w:lang w:eastAsia="en-US"/>
          </w:rPr>
          <m:t>(M)</m:t>
        </m:r>
      </m:oMath>
      <w:r w:rsidRPr="00F96438">
        <w:rPr>
          <w:rFonts w:asciiTheme="minorHAnsi" w:eastAsiaTheme="minorHAnsi" w:hAnsiTheme="minorHAnsi" w:cstheme="minorBidi"/>
          <w:sz w:val="22"/>
          <w:szCs w:val="22"/>
          <w:lang w:eastAsia="en-US"/>
        </w:rPr>
        <w:t> où :</w:t>
      </w:r>
    </w:p>
    <w:p w14:paraId="50B06129" w14:textId="5FE610E7" w:rsidR="00E32D37" w:rsidRPr="00F96438" w:rsidRDefault="000B5E63" w:rsidP="00E32D37">
      <w:pPr>
        <w:numPr>
          <w:ilvl w:val="0"/>
          <w:numId w:val="12"/>
        </w:numPr>
        <w:shd w:val="clear" w:color="auto" w:fill="FFFFFF"/>
        <w:spacing w:after="0" w:line="240" w:lineRule="auto"/>
        <w:ind w:left="450"/>
        <w:textAlignment w:val="baseline"/>
      </w:pPr>
      <w:r w:rsidRPr="00F96438">
        <w:rPr>
          <w:b/>
          <w:bCs/>
        </w:rPr>
        <w:t>Nb échantillons</w:t>
      </w:r>
      <w:r w:rsidR="00E32D37" w:rsidRPr="00F96438">
        <w:rPr>
          <w:b/>
          <w:bCs/>
        </w:rPr>
        <w:t xml:space="preserve"> </w:t>
      </w:r>
      <m:oMath>
        <m:r>
          <m:rPr>
            <m:sty m:val="bi"/>
          </m:rPr>
          <w:rPr>
            <w:rFonts w:ascii="Cambria Math" w:hAnsi="Cambria Math"/>
          </w:rPr>
          <m:t>(N)</m:t>
        </m:r>
      </m:oMath>
      <w:r w:rsidR="006871A2" w:rsidRPr="00F96438">
        <w:rPr>
          <w:b/>
          <w:bCs/>
        </w:rPr>
        <w:t> </w:t>
      </w:r>
      <w:r w:rsidR="00E32D37" w:rsidRPr="00F96438">
        <w:t>= nombre de séquences d’entraînement (taille du dataset)</w:t>
      </w:r>
    </w:p>
    <w:p w14:paraId="198C46FA" w14:textId="18373253" w:rsidR="00E32D37" w:rsidRDefault="000B5E63" w:rsidP="00E32D37">
      <w:pPr>
        <w:numPr>
          <w:ilvl w:val="0"/>
          <w:numId w:val="12"/>
        </w:numPr>
        <w:shd w:val="clear" w:color="auto" w:fill="FFFFFF"/>
        <w:spacing w:after="0" w:line="240" w:lineRule="auto"/>
        <w:ind w:left="450"/>
        <w:textAlignment w:val="baseline"/>
      </w:pPr>
      <w:r w:rsidRPr="00F96438">
        <w:rPr>
          <w:b/>
          <w:bCs/>
        </w:rPr>
        <w:t>Taille séquence</w:t>
      </w:r>
      <w:r w:rsidR="00E32D37" w:rsidRPr="00F96438">
        <w:rPr>
          <w:b/>
          <w:bCs/>
        </w:rPr>
        <w:t xml:space="preserve"> </w:t>
      </w:r>
      <m:oMath>
        <m:r>
          <m:rPr>
            <m:sty m:val="bi"/>
          </m:rPr>
          <w:rPr>
            <w:rFonts w:ascii="Cambria Math" w:hAnsi="Cambria Math"/>
          </w:rPr>
          <m:t>(T)</m:t>
        </m:r>
      </m:oMath>
      <w:r w:rsidR="006871A2" w:rsidRPr="00F96438">
        <w:rPr>
          <w:b/>
          <w:bCs/>
        </w:rPr>
        <w:t> </w:t>
      </w:r>
      <w:r w:rsidR="00E32D37" w:rsidRPr="00F96438">
        <w:rPr>
          <w:b/>
          <w:bCs/>
        </w:rPr>
        <w:t> </w:t>
      </w:r>
      <w:r w:rsidR="00E32D37" w:rsidRPr="00F96438">
        <w:t xml:space="preserve">= nombre (fixe) de caractères par séquence (dimension temporelle). Dans l’article précédent, nous avions choisi d’entraîner le modèle sur des séquences de taille </w:t>
      </w:r>
      <m:oMath>
        <m:r>
          <m:rPr>
            <m:sty m:val="bi"/>
          </m:rPr>
          <w:rPr>
            <w:rFonts w:ascii="Cambria Math" w:hAnsi="Cambria Math"/>
          </w:rPr>
          <m:t>T</m:t>
        </m:r>
        <m:r>
          <w:rPr>
            <w:rFonts w:ascii="Cambria Math" w:hAnsi="Cambria Math"/>
          </w:rPr>
          <m:t>=50</m:t>
        </m:r>
      </m:oMath>
      <w:r w:rsidR="00E32D37" w:rsidRPr="00F96438">
        <w:t xml:space="preserve">. Le choix de </w:t>
      </w:r>
      <m:oMath>
        <m:r>
          <m:rPr>
            <m:sty m:val="bi"/>
          </m:rPr>
          <w:rPr>
            <w:rFonts w:ascii="Cambria Math" w:hAnsi="Cambria Math"/>
          </w:rPr>
          <m:t>T</m:t>
        </m:r>
      </m:oMath>
      <w:r w:rsidR="00E32D37" w:rsidRPr="00F96438">
        <w:t xml:space="preserve"> est empirique et il y a un compromis à trouver : si T est petit, le modèle aura la « mémoire courte ». Si T est grand, l’entraînement sera très long et pas toujours efficace. Pour une meilleure lisibilité, nous choisirons plutôt </w:t>
      </w:r>
      <m:oMath>
        <m:r>
          <m:rPr>
            <m:sty m:val="bi"/>
          </m:rPr>
          <w:rPr>
            <w:rFonts w:ascii="Cambria Math" w:hAnsi="Cambria Math"/>
          </w:rPr>
          <m:t>T</m:t>
        </m:r>
      </m:oMath>
      <w:r w:rsidR="00E32D37" w:rsidRPr="00F96438">
        <w:t>=10 dans les illustrations suivantes.</w:t>
      </w:r>
    </w:p>
    <w:p w14:paraId="358B9992" w14:textId="391FE8EA" w:rsidR="00E32D37" w:rsidRPr="000B5E63" w:rsidRDefault="000B5E63" w:rsidP="000B5E63">
      <w:pPr>
        <w:numPr>
          <w:ilvl w:val="0"/>
          <w:numId w:val="12"/>
        </w:numPr>
        <w:shd w:val="clear" w:color="auto" w:fill="FFFFFF"/>
        <w:spacing w:after="0" w:line="240" w:lineRule="auto"/>
        <w:ind w:left="450"/>
        <w:textAlignment w:val="baseline"/>
      </w:pPr>
      <w:r w:rsidRPr="000B5E63">
        <w:rPr>
          <w:b/>
          <w:bCs/>
        </w:rPr>
        <w:t>Nb variables</w:t>
      </w:r>
      <w:r w:rsidR="00E32D37" w:rsidRPr="000B5E63">
        <w:rPr>
          <w:b/>
          <w:bCs/>
        </w:rPr>
        <w:t xml:space="preserve"> </w:t>
      </w:r>
      <m:oMath>
        <m:r>
          <m:rPr>
            <m:sty m:val="bi"/>
          </m:rPr>
          <w:rPr>
            <w:rFonts w:ascii="Cambria Math" w:hAnsi="Cambria Math"/>
          </w:rPr>
          <m:t>(M)</m:t>
        </m:r>
      </m:oMath>
      <w:r w:rsidR="006871A2" w:rsidRPr="000B5E63">
        <w:rPr>
          <w:b/>
          <w:bCs/>
        </w:rPr>
        <w:t> </w:t>
      </w:r>
      <w:r w:rsidR="00E32D37" w:rsidRPr="000B5E63">
        <w:t xml:space="preserve">= taille de la représentation vectorielle de chaque caractère. Nous avons choisi de limiter notre vocabulaire aux 26 lettres de l’alphabet + 4 caractères spéciaux. Chaque caractère est donc représenté par un vecteur de taille </w:t>
      </w:r>
      <m:oMath>
        <m:r>
          <m:rPr>
            <m:sty m:val="bi"/>
          </m:rPr>
          <w:rPr>
            <w:rFonts w:ascii="Cambria Math" w:hAnsi="Cambria Math"/>
          </w:rPr>
          <m:t>M=30</m:t>
        </m:r>
      </m:oMath>
      <w:r w:rsidR="006871A2" w:rsidRPr="000B5E63">
        <w:t xml:space="preserve"> </w:t>
      </w:r>
      <w:r w:rsidR="00E32D37" w:rsidRPr="000B5E63">
        <w:t>grâce au </w:t>
      </w:r>
      <w:hyperlink r:id="rId18" w:history="1">
        <w:r w:rsidR="00E32D37" w:rsidRPr="000B5E63">
          <w:t>one-hot-</w:t>
        </w:r>
        <w:proofErr w:type="spellStart"/>
        <w:r w:rsidR="00E32D37" w:rsidRPr="000B5E63">
          <w:t>encoding</w:t>
        </w:r>
        <w:proofErr w:type="spellEnd"/>
      </w:hyperlink>
      <w:r w:rsidR="00E32D37" w:rsidRPr="000B5E63">
        <w:t>.</w:t>
      </w:r>
    </w:p>
    <w:p w14:paraId="478F4B15" w14:textId="30E008E4" w:rsidR="00E32D37" w:rsidRPr="00F96438"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r w:rsidRPr="00F96438">
        <w:rPr>
          <w:rFonts w:asciiTheme="minorHAnsi" w:eastAsiaTheme="minorHAnsi" w:hAnsiTheme="minorHAnsi" w:cstheme="minorBidi"/>
          <w:sz w:val="22"/>
          <w:szCs w:val="22"/>
          <w:lang w:eastAsia="en-US"/>
        </w:rPr>
        <w:lastRenderedPageBreak/>
        <w:t>En résumé, le modèle prend en entrée un tableau de </w:t>
      </w:r>
      <m:oMath>
        <m:r>
          <w:rPr>
            <w:rFonts w:ascii="Cambria Math" w:eastAsiaTheme="minorHAnsi" w:hAnsi="Cambria Math" w:cstheme="minorBidi"/>
            <w:sz w:val="22"/>
            <w:szCs w:val="22"/>
            <w:lang w:eastAsia="en-US"/>
          </w:rPr>
          <m:t>N</m:t>
        </m:r>
      </m:oMath>
      <w:r w:rsidRPr="00F96438">
        <w:rPr>
          <w:rFonts w:asciiTheme="minorHAnsi" w:eastAsiaTheme="minorHAnsi" w:hAnsiTheme="minorHAnsi" w:cstheme="minorBidi"/>
          <w:b/>
          <w:bCs/>
          <w:sz w:val="22"/>
          <w:szCs w:val="22"/>
          <w:lang w:eastAsia="en-US"/>
        </w:rPr>
        <w:t> </w:t>
      </w:r>
      <w:r w:rsidRPr="00F96438">
        <w:rPr>
          <w:rFonts w:asciiTheme="minorHAnsi" w:eastAsiaTheme="minorHAnsi" w:hAnsiTheme="minorHAnsi" w:cstheme="minorBidi"/>
          <w:sz w:val="22"/>
          <w:szCs w:val="22"/>
          <w:lang w:eastAsia="en-US"/>
        </w:rPr>
        <w:t>séquences, chacune de longueur</w:t>
      </w:r>
      <w:r w:rsidRPr="00F96438">
        <w:rPr>
          <w:rFonts w:asciiTheme="minorHAnsi" w:eastAsiaTheme="minorHAnsi" w:hAnsiTheme="minorHAnsi" w:cstheme="minorBidi"/>
          <w:b/>
          <w:bCs/>
          <w:sz w:val="22"/>
          <w:szCs w:val="22"/>
          <w:lang w:eastAsia="en-US"/>
        </w:rPr>
        <w:t> </w:t>
      </w:r>
      <m:oMath>
        <m:r>
          <m:rPr>
            <m:sty m:val="bi"/>
          </m:rPr>
          <w:rPr>
            <w:rFonts w:ascii="Cambria Math" w:eastAsiaTheme="minorHAnsi" w:hAnsi="Cambria Math" w:cstheme="minorBidi"/>
            <w:sz w:val="22"/>
            <w:szCs w:val="22"/>
            <w:lang w:eastAsia="en-US"/>
          </w:rPr>
          <m:t xml:space="preserve"> T=10 </m:t>
        </m:r>
      </m:oMath>
      <w:r w:rsidRPr="00F96438">
        <w:rPr>
          <w:rFonts w:asciiTheme="minorHAnsi" w:eastAsiaTheme="minorHAnsi" w:hAnsiTheme="minorHAnsi" w:cstheme="minorBidi"/>
          <w:sz w:val="22"/>
          <w:szCs w:val="22"/>
          <w:lang w:eastAsia="en-US"/>
        </w:rPr>
        <w:t>caractères</w:t>
      </w:r>
      <w:r w:rsidRPr="00F96438">
        <w:rPr>
          <w:rFonts w:asciiTheme="minorHAnsi" w:eastAsiaTheme="minorHAnsi" w:hAnsiTheme="minorHAnsi" w:cstheme="minorBidi"/>
          <w:b/>
          <w:bCs/>
          <w:sz w:val="22"/>
          <w:szCs w:val="22"/>
          <w:lang w:eastAsia="en-US"/>
        </w:rPr>
        <w:t>, </w:t>
      </w:r>
      <w:r w:rsidRPr="00F96438">
        <w:rPr>
          <w:rFonts w:asciiTheme="minorHAnsi" w:eastAsiaTheme="minorHAnsi" w:hAnsiTheme="minorHAnsi" w:cstheme="minorBidi"/>
          <w:sz w:val="22"/>
          <w:szCs w:val="22"/>
          <w:lang w:eastAsia="en-US"/>
        </w:rPr>
        <w:t>où chaque caractère est un vecteur numérique de taille</w:t>
      </w:r>
      <w:r w:rsidRPr="00F96438">
        <w:rPr>
          <w:rFonts w:asciiTheme="minorHAnsi" w:eastAsiaTheme="minorHAnsi" w:hAnsiTheme="minorHAnsi" w:cstheme="minorBidi"/>
          <w:b/>
          <w:bCs/>
          <w:sz w:val="22"/>
          <w:szCs w:val="22"/>
          <w:lang w:eastAsia="en-US"/>
        </w:rPr>
        <w:t> </w:t>
      </w:r>
      <m:oMath>
        <m:r>
          <m:rPr>
            <m:sty m:val="bi"/>
          </m:rPr>
          <w:rPr>
            <w:rFonts w:ascii="Cambria Math" w:eastAsiaTheme="minorHAnsi" w:hAnsi="Cambria Math" w:cstheme="minorBidi"/>
            <w:sz w:val="22"/>
            <w:szCs w:val="22"/>
            <w:lang w:eastAsia="en-US"/>
          </w:rPr>
          <m:t>M=30</m:t>
        </m:r>
      </m:oMath>
      <w:r w:rsidRPr="00F96438">
        <w:rPr>
          <w:rFonts w:asciiTheme="minorHAnsi" w:eastAsiaTheme="minorHAnsi" w:hAnsiTheme="minorHAnsi" w:cstheme="minorBidi"/>
          <w:sz w:val="22"/>
          <w:szCs w:val="22"/>
          <w:lang w:eastAsia="en-US"/>
        </w:rPr>
        <w:t>.</w:t>
      </w:r>
    </w:p>
    <w:p w14:paraId="5F4044AF" w14:textId="12D837B5" w:rsidR="00E32D37"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r w:rsidRPr="00680E44">
        <w:rPr>
          <w:rFonts w:asciiTheme="minorHAnsi" w:eastAsiaTheme="minorHAnsi" w:hAnsiTheme="minorHAnsi" w:cstheme="minorBidi"/>
          <w:noProof/>
          <w:sz w:val="22"/>
          <w:szCs w:val="22"/>
          <w:lang w:eastAsia="en-US"/>
        </w:rPr>
        <mc:AlternateContent>
          <mc:Choice Requires="wps">
            <w:drawing>
              <wp:anchor distT="45720" distB="45720" distL="114300" distR="114300" simplePos="0" relativeHeight="251665408" behindDoc="0" locked="0" layoutInCell="1" allowOverlap="1" wp14:anchorId="7BFEF82B" wp14:editId="7F837165">
                <wp:simplePos x="0" y="0"/>
                <wp:positionH relativeFrom="column">
                  <wp:posOffset>-109220</wp:posOffset>
                </wp:positionH>
                <wp:positionV relativeFrom="paragraph">
                  <wp:posOffset>1095375</wp:posOffset>
                </wp:positionV>
                <wp:extent cx="6143625" cy="1695450"/>
                <wp:effectExtent l="0" t="0" r="28575" b="1905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695450"/>
                        </a:xfrm>
                        <a:prstGeom prst="rect">
                          <a:avLst/>
                        </a:prstGeom>
                        <a:solidFill>
                          <a:srgbClr val="FFFFFF"/>
                        </a:solidFill>
                        <a:ln w="9525">
                          <a:solidFill>
                            <a:srgbClr val="000000"/>
                          </a:solidFill>
                          <a:miter lim="800000"/>
                          <a:headEnd/>
                          <a:tailEnd/>
                        </a:ln>
                      </wps:spPr>
                      <wps:txbx>
                        <w:txbxContent>
                          <w:p w14:paraId="782B3BFC" w14:textId="77777777" w:rsidR="000E42E9" w:rsidRDefault="000E42E9" w:rsidP="00E32D37">
                            <w:r>
                              <w:rPr>
                                <w:noProof/>
                              </w:rPr>
                              <w:drawing>
                                <wp:inline distT="0" distB="0" distL="0" distR="0" wp14:anchorId="4B2A2E3E" wp14:editId="2C3CE754">
                                  <wp:extent cx="6075680" cy="153162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6075680" cy="1531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EF82B" id="_x0000_s1032" type="#_x0000_t202" style="position:absolute;left:0;text-align:left;margin-left:-8.6pt;margin-top:86.25pt;width:483.75pt;height:1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">
                <v:textbox>
                  <w:txbxContent>
                    <w:p w14:paraId="782B3BFC" w14:textId="77777777" w:rsidR="000E42E9" w:rsidRDefault="000E42E9" w:rsidP="00E32D37">
                      <w:r>
                        <w:rPr>
                          <w:noProof/>
                        </w:rPr>
                        <w:drawing>
                          <wp:inline distT="0" distB="0" distL="0" distR="0" wp14:anchorId="4B2A2E3E" wp14:editId="2C3CE754">
                            <wp:extent cx="6075680" cy="153162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6075680" cy="1531620"/>
                                    </a:xfrm>
                                    <a:prstGeom prst="rect">
                                      <a:avLst/>
                                    </a:prstGeom>
                                  </pic:spPr>
                                </pic:pic>
                              </a:graphicData>
                            </a:graphic>
                          </wp:inline>
                        </w:drawing>
                      </w:r>
                    </w:p>
                  </w:txbxContent>
                </v:textbox>
                <w10:wrap type="square"/>
              </v:shape>
            </w:pict>
          </mc:Fallback>
        </mc:AlternateContent>
      </w:r>
      <w:r w:rsidRPr="00F96438">
        <w:rPr>
          <w:rFonts w:asciiTheme="minorHAnsi" w:eastAsiaTheme="minorHAnsi" w:hAnsiTheme="minorHAnsi" w:cstheme="minorBidi"/>
          <w:sz w:val="22"/>
          <w:szCs w:val="22"/>
          <w:lang w:eastAsia="en-US"/>
        </w:rPr>
        <w:t xml:space="preserve">Une couche de type RNN prend en entrée une séquence de ce tableau </w:t>
      </w:r>
      <w:r w:rsidR="006871A2">
        <w:rPr>
          <w:rFonts w:asciiTheme="minorHAnsi" w:eastAsiaTheme="minorHAnsi" w:hAnsiTheme="minorHAnsi" w:cstheme="minorBidi"/>
          <w:sz w:val="22"/>
          <w:szCs w:val="22"/>
          <w:lang w:eastAsia="en-US"/>
        </w:rPr>
        <w:t>(</w:t>
      </w:r>
      <w:r w:rsidRPr="00F96438">
        <w:rPr>
          <w:rFonts w:asciiTheme="minorHAnsi" w:eastAsiaTheme="minorHAnsi" w:hAnsiTheme="minorHAnsi" w:cstheme="minorBidi"/>
          <w:sz w:val="22"/>
          <w:szCs w:val="22"/>
          <w:lang w:eastAsia="en-US"/>
        </w:rPr>
        <w:t>donc une matrice de taille </w:t>
      </w:r>
      <m:oMath>
        <m:r>
          <w:rPr>
            <w:rFonts w:ascii="Cambria Math" w:eastAsiaTheme="minorHAnsi" w:hAnsi="Cambria Math" w:cstheme="minorBidi"/>
            <w:sz w:val="22"/>
            <w:szCs w:val="22"/>
            <w:lang w:eastAsia="en-US"/>
          </w:rPr>
          <m:t>(</m:t>
        </m:r>
        <m:r>
          <m:rPr>
            <m:sty m:val="bi"/>
          </m:rPr>
          <w:rPr>
            <w:rFonts w:ascii="Cambria Math" w:eastAsiaTheme="minorHAnsi" w:hAnsi="Cambria Math" w:cstheme="minorBidi"/>
            <w:sz w:val="22"/>
            <w:szCs w:val="22"/>
            <w:lang w:eastAsia="en-US"/>
          </w:rPr>
          <m:t>M</m:t>
        </m:r>
        <m:r>
          <m:rPr>
            <m:sty m:val="bi"/>
          </m:rPr>
          <w:rPr>
            <w:rFonts w:ascii="Cambria Math" w:hAnsi="Cambria Math"/>
          </w:rPr>
          <m:t>×T)</m:t>
        </m:r>
      </m:oMath>
      <w:r w:rsidR="006871A2" w:rsidRPr="006871A2">
        <w:rPr>
          <w:rFonts w:asciiTheme="minorHAnsi" w:eastAsiaTheme="minorEastAsia" w:hAnsiTheme="minorHAnsi" w:cstheme="minorBidi"/>
        </w:rPr>
        <w:t>)</w:t>
      </w:r>
      <w:r w:rsidR="006871A2" w:rsidRPr="00F96438">
        <w:rPr>
          <w:rFonts w:asciiTheme="minorHAnsi" w:eastAsiaTheme="minorHAnsi" w:hAnsiTheme="minorHAnsi" w:cstheme="minorBidi"/>
          <w:sz w:val="22"/>
          <w:szCs w:val="22"/>
          <w:lang w:eastAsia="en-US"/>
        </w:rPr>
        <w:t xml:space="preserve"> </w:t>
      </w:r>
      <w:r w:rsidRPr="00F96438">
        <w:rPr>
          <w:rFonts w:asciiTheme="minorHAnsi" w:eastAsiaTheme="minorHAnsi" w:hAnsiTheme="minorHAnsi" w:cstheme="minorBidi"/>
          <w:sz w:val="22"/>
          <w:szCs w:val="22"/>
          <w:lang w:eastAsia="en-US"/>
        </w:rPr>
        <w:t>et retourne en sortie un vecteur de taille </w:t>
      </w:r>
      <m:oMath>
        <m:r>
          <m:rPr>
            <m:sty m:val="b"/>
          </m:rPr>
          <w:rPr>
            <w:rFonts w:ascii="Cambria Math" w:eastAsiaTheme="minorHAnsi" w:hAnsi="Cambria Math" w:cstheme="minorBidi"/>
            <w:sz w:val="22"/>
            <w:szCs w:val="22"/>
            <w:lang w:eastAsia="en-US"/>
          </w:rPr>
          <m:t>R</m:t>
        </m:r>
      </m:oMath>
      <w:r w:rsidRPr="00F96438">
        <w:rPr>
          <w:rFonts w:asciiTheme="minorHAnsi" w:eastAsiaTheme="minorHAnsi" w:hAnsiTheme="minorHAnsi" w:cstheme="minorBidi"/>
          <w:b/>
          <w:bCs/>
          <w:sz w:val="22"/>
          <w:szCs w:val="22"/>
          <w:lang w:eastAsia="en-US"/>
        </w:rPr>
        <w:t> </w:t>
      </w:r>
      <w:r w:rsidRPr="00F96438">
        <w:rPr>
          <w:rFonts w:asciiTheme="minorHAnsi" w:eastAsiaTheme="minorHAnsi" w:hAnsiTheme="minorHAnsi" w:cstheme="minorBidi"/>
          <w:sz w:val="22"/>
          <w:szCs w:val="22"/>
          <w:lang w:eastAsia="en-US"/>
        </w:rPr>
        <w:t>qui est une représentation compressée de la totalité de la séquence de caractères. Encore une fois, </w:t>
      </w:r>
      <w:r w:rsidRPr="00F96438">
        <w:rPr>
          <w:rFonts w:asciiTheme="minorHAnsi" w:eastAsiaTheme="minorHAnsi" w:hAnsiTheme="minorHAnsi" w:cstheme="minorBidi"/>
          <w:b/>
          <w:bCs/>
          <w:sz w:val="22"/>
          <w:szCs w:val="22"/>
          <w:lang w:eastAsia="en-US"/>
        </w:rPr>
        <w:t>R</w:t>
      </w:r>
      <w:r w:rsidRPr="00F96438">
        <w:rPr>
          <w:rFonts w:asciiTheme="minorHAnsi" w:eastAsiaTheme="minorHAnsi" w:hAnsiTheme="minorHAnsi" w:cstheme="minorBidi"/>
          <w:sz w:val="22"/>
          <w:szCs w:val="22"/>
          <w:lang w:eastAsia="en-US"/>
        </w:rPr>
        <w:t> est un hyperparamètre à choisir judicieusement. Pour l’exemple, on peut choisir </w:t>
      </w:r>
      <m:oMath>
        <m:r>
          <m:rPr>
            <m:sty m:val="bi"/>
          </m:rPr>
          <w:rPr>
            <w:rFonts w:ascii="Cambria Math" w:eastAsiaTheme="minorHAnsi" w:hAnsi="Cambria Math" w:cstheme="minorBidi"/>
            <w:sz w:val="22"/>
            <w:szCs w:val="22"/>
            <w:lang w:eastAsia="en-US"/>
          </w:rPr>
          <m:t>R=16</m:t>
        </m:r>
      </m:oMath>
      <w:r w:rsidRPr="00F96438">
        <w:rPr>
          <w:rFonts w:asciiTheme="minorHAnsi" w:eastAsiaTheme="minorHAnsi" w:hAnsiTheme="minorHAnsi" w:cstheme="minorBidi"/>
          <w:sz w:val="22"/>
          <w:szCs w:val="22"/>
          <w:lang w:eastAsia="en-US"/>
        </w:rPr>
        <w:t>. C’est en quelque sorte l’équivalent du nombre de neurones dans une couche dense (ou « </w:t>
      </w:r>
      <w:hyperlink r:id="rId20" w:anchor="nn" w:history="1">
        <w:r w:rsidRPr="00F96438">
          <w:rPr>
            <w:rFonts w:asciiTheme="minorHAnsi" w:eastAsiaTheme="minorHAnsi" w:hAnsiTheme="minorHAnsi" w:cstheme="minorBidi"/>
            <w:sz w:val="22"/>
            <w:szCs w:val="22"/>
            <w:lang w:eastAsia="en-US"/>
          </w:rPr>
          <w:t>fully-connected</w:t>
        </w:r>
      </w:hyperlink>
      <w:proofErr w:type="gramStart"/>
      <w:r w:rsidRPr="00F96438">
        <w:rPr>
          <w:rFonts w:asciiTheme="minorHAnsi" w:eastAsiaTheme="minorHAnsi" w:hAnsiTheme="minorHAnsi" w:cstheme="minorBidi"/>
          <w:sz w:val="22"/>
          <w:szCs w:val="22"/>
          <w:lang w:eastAsia="en-US"/>
        </w:rPr>
        <w:t>« )</w:t>
      </w:r>
      <w:proofErr w:type="gramEnd"/>
      <w:r w:rsidRPr="00F96438">
        <w:rPr>
          <w:rFonts w:asciiTheme="minorHAnsi" w:eastAsiaTheme="minorHAnsi" w:hAnsiTheme="minorHAnsi" w:cstheme="minorBidi"/>
          <w:sz w:val="22"/>
          <w:szCs w:val="22"/>
          <w:lang w:eastAsia="en-US"/>
        </w:rPr>
        <w:t>.</w:t>
      </w:r>
    </w:p>
    <w:p w14:paraId="3F97E888" w14:textId="77777777" w:rsidR="00E32D37" w:rsidRPr="00F96438" w:rsidRDefault="00E32D37" w:rsidP="00E32D37">
      <w:pPr>
        <w:pStyle w:val="NormalWeb"/>
        <w:shd w:val="clear" w:color="auto" w:fill="FFFFFF"/>
        <w:spacing w:before="0" w:beforeAutospacing="0" w:after="240" w:afterAutospacing="0"/>
        <w:ind w:firstLine="708"/>
        <w:textAlignment w:val="baseline"/>
        <w:rPr>
          <w:rFonts w:asciiTheme="minorHAnsi" w:eastAsiaTheme="minorHAnsi" w:hAnsiTheme="minorHAnsi" w:cstheme="minorBidi"/>
          <w:sz w:val="22"/>
          <w:szCs w:val="22"/>
          <w:lang w:eastAsia="en-US"/>
        </w:rPr>
      </w:pPr>
    </w:p>
    <w:p w14:paraId="15F91313" w14:textId="29A94D86" w:rsidR="00157F6C" w:rsidRPr="00157F6C" w:rsidRDefault="00157F6C" w:rsidP="00157F6C">
      <w:pPr>
        <w:pStyle w:val="NormalWeb"/>
        <w:shd w:val="clear" w:color="auto" w:fill="FFFFFF"/>
        <w:spacing w:after="0"/>
        <w:ind w:firstLine="708"/>
        <w:textAlignment w:val="baseline"/>
        <w:rPr>
          <w:rFonts w:asciiTheme="minorHAnsi" w:eastAsiaTheme="minorHAnsi" w:hAnsiTheme="minorHAnsi" w:cstheme="minorBidi"/>
          <w:sz w:val="22"/>
          <w:szCs w:val="22"/>
          <w:lang w:eastAsia="en-US"/>
        </w:rPr>
      </w:pPr>
      <w:r w:rsidRPr="00157F6C">
        <w:rPr>
          <w:rFonts w:asciiTheme="minorHAnsi" w:eastAsiaTheme="minorHAnsi" w:hAnsiTheme="minorHAnsi" w:cstheme="minorBidi"/>
          <w:sz w:val="22"/>
          <w:szCs w:val="22"/>
          <w:lang w:eastAsia="en-US"/>
        </w:rPr>
        <w:t xml:space="preserve">La génération du symbole suivant implique la sélection du symbole le plus significatif parmi </w:t>
      </w:r>
      <m:oMath>
        <m:r>
          <m:rPr>
            <m:sty m:val="bi"/>
          </m:rPr>
          <w:rPr>
            <w:rFonts w:ascii="Cambria Math" w:eastAsiaTheme="minorHAnsi" w:hAnsi="Cambria Math" w:cstheme="minorBidi"/>
            <w:sz w:val="22"/>
            <w:szCs w:val="22"/>
            <w:lang w:eastAsia="en-US"/>
          </w:rPr>
          <m:t>M=30</m:t>
        </m:r>
      </m:oMath>
      <w:r w:rsidR="006871A2" w:rsidRPr="00157F6C">
        <w:rPr>
          <w:rFonts w:asciiTheme="minorHAnsi" w:eastAsiaTheme="minorHAnsi" w:hAnsiTheme="minorHAnsi" w:cstheme="minorBidi"/>
          <w:sz w:val="22"/>
          <w:szCs w:val="22"/>
          <w:lang w:eastAsia="en-US"/>
        </w:rPr>
        <w:t xml:space="preserve"> </w:t>
      </w:r>
      <w:r w:rsidRPr="00157F6C">
        <w:rPr>
          <w:rFonts w:asciiTheme="minorHAnsi" w:eastAsiaTheme="minorHAnsi" w:hAnsiTheme="minorHAnsi" w:cstheme="minorBidi"/>
          <w:sz w:val="22"/>
          <w:szCs w:val="22"/>
          <w:lang w:eastAsia="en-US"/>
        </w:rPr>
        <w:t xml:space="preserve">symboles possibles. Par conséquent, notre modèle devrait produire une sortie de taille </w:t>
      </w:r>
      <m:oMath>
        <m:r>
          <m:rPr>
            <m:sty m:val="bi"/>
          </m:rPr>
          <w:rPr>
            <w:rFonts w:ascii="Cambria Math" w:eastAsiaTheme="minorHAnsi" w:hAnsi="Cambria Math" w:cstheme="minorBidi"/>
            <w:sz w:val="22"/>
            <w:szCs w:val="22"/>
            <w:lang w:eastAsia="en-US"/>
          </w:rPr>
          <m:t>M=30</m:t>
        </m:r>
      </m:oMath>
      <w:r w:rsidRPr="00157F6C">
        <w:rPr>
          <w:rFonts w:asciiTheme="minorHAnsi" w:eastAsiaTheme="minorHAnsi" w:hAnsiTheme="minorHAnsi" w:cstheme="minorBidi"/>
          <w:sz w:val="22"/>
          <w:szCs w:val="22"/>
          <w:lang w:eastAsia="en-US"/>
        </w:rPr>
        <w:t>. Ensuite, étant donné le symbole T ci-dessus, ce vecteur de sortie est associé à la probabilité de chaque symbole, qui est le symbole suivant dans la séquence.</w:t>
      </w:r>
    </w:p>
    <w:p w14:paraId="11E234C7" w14:textId="1C261331" w:rsidR="00E32D37" w:rsidRDefault="00157F6C" w:rsidP="00157F6C">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r w:rsidRPr="00157F6C">
        <w:rPr>
          <w:rFonts w:asciiTheme="minorHAnsi" w:eastAsiaTheme="minorHAnsi" w:hAnsiTheme="minorHAnsi" w:cstheme="minorBidi"/>
          <w:sz w:val="22"/>
          <w:szCs w:val="22"/>
          <w:lang w:eastAsia="en-US"/>
        </w:rPr>
        <w:t xml:space="preserve">Pour obtenir cette distribution de probabilité, nous empilons une couche de neurones "classiques" (également appelée couche dense) de taille </w:t>
      </w:r>
      <m:oMath>
        <m:r>
          <m:rPr>
            <m:sty m:val="bi"/>
          </m:rPr>
          <w:rPr>
            <w:rFonts w:ascii="Cambria Math" w:eastAsiaTheme="minorHAnsi" w:hAnsi="Cambria Math" w:cstheme="minorBidi"/>
            <w:sz w:val="22"/>
            <w:szCs w:val="22"/>
            <w:lang w:eastAsia="en-US"/>
          </w:rPr>
          <m:t>M=30</m:t>
        </m:r>
      </m:oMath>
      <w:r w:rsidR="006871A2" w:rsidRPr="00157F6C">
        <w:rPr>
          <w:rFonts w:asciiTheme="minorHAnsi" w:eastAsiaTheme="minorHAnsi" w:hAnsiTheme="minorHAnsi" w:cstheme="minorBidi"/>
          <w:sz w:val="22"/>
          <w:szCs w:val="22"/>
          <w:lang w:eastAsia="en-US"/>
        </w:rPr>
        <w:t xml:space="preserve"> </w:t>
      </w:r>
      <w:r w:rsidRPr="00157F6C">
        <w:rPr>
          <w:rFonts w:asciiTheme="minorHAnsi" w:eastAsiaTheme="minorHAnsi" w:hAnsiTheme="minorHAnsi" w:cstheme="minorBidi"/>
          <w:sz w:val="22"/>
          <w:szCs w:val="22"/>
          <w:lang w:eastAsia="en-US"/>
        </w:rPr>
        <w:t xml:space="preserve">après la couche RNN et utilisons la fonction d'activation </w:t>
      </w:r>
      <w:r w:rsidR="006871A2" w:rsidRPr="00157F6C">
        <w:rPr>
          <w:rFonts w:asciiTheme="minorHAnsi" w:eastAsiaTheme="minorHAnsi" w:hAnsiTheme="minorHAnsi" w:cstheme="minorBidi"/>
          <w:sz w:val="22"/>
          <w:szCs w:val="22"/>
          <w:lang w:eastAsia="en-US"/>
        </w:rPr>
        <w:t>softmax</w:t>
      </w:r>
      <w:r w:rsidRPr="00157F6C">
        <w:rPr>
          <w:rFonts w:asciiTheme="minorHAnsi" w:eastAsiaTheme="minorHAnsi" w:hAnsiTheme="minorHAnsi" w:cstheme="minorBidi"/>
          <w:sz w:val="22"/>
          <w:szCs w:val="22"/>
          <w:lang w:eastAsia="en-US"/>
        </w:rPr>
        <w:t xml:space="preserve">. Prenons l'exemple </w:t>
      </w:r>
      <w:r w:rsidR="006871A2" w:rsidRPr="00157F6C">
        <w:rPr>
          <w:rFonts w:asciiTheme="minorHAnsi" w:eastAsiaTheme="minorHAnsi" w:hAnsiTheme="minorHAnsi" w:cstheme="minorBidi"/>
          <w:sz w:val="22"/>
          <w:szCs w:val="22"/>
          <w:lang w:eastAsia="en-US"/>
        </w:rPr>
        <w:t>suivant :</w:t>
      </w:r>
      <w:r w:rsidRPr="00157F6C">
        <w:rPr>
          <w:rFonts w:asciiTheme="minorHAnsi" w:eastAsiaTheme="minorHAnsi" w:hAnsiTheme="minorHAnsi" w:cstheme="minorBidi"/>
          <w:sz w:val="22"/>
          <w:szCs w:val="22"/>
          <w:lang w:eastAsia="en-US"/>
        </w:rPr>
        <w:t xml:space="preserve"> la séquence d'entrée est</w:t>
      </w:r>
      <w:r w:rsidR="006871A2" w:rsidRPr="00157F6C">
        <w:rPr>
          <w:rFonts w:asciiTheme="minorHAnsi" w:eastAsiaTheme="minorHAnsi" w:hAnsiTheme="minorHAnsi" w:cstheme="minorBidi"/>
          <w:sz w:val="22"/>
          <w:szCs w:val="22"/>
          <w:lang w:eastAsia="en-US"/>
        </w:rPr>
        <w:t xml:space="preserve"> « terminée »</w:t>
      </w:r>
      <w:r w:rsidRPr="00157F6C">
        <w:rPr>
          <w:rFonts w:asciiTheme="minorHAnsi" w:eastAsiaTheme="minorHAnsi" w:hAnsiTheme="minorHAnsi" w:cstheme="minorBidi"/>
          <w:sz w:val="22"/>
          <w:szCs w:val="22"/>
          <w:lang w:eastAsia="en-US"/>
        </w:rPr>
        <w:t>, la probabilité de sortie la plus élevée peut être la lettre</w:t>
      </w:r>
      <w:r w:rsidR="006871A2" w:rsidRPr="00157F6C">
        <w:rPr>
          <w:rFonts w:asciiTheme="minorHAnsi" w:eastAsiaTheme="minorHAnsi" w:hAnsiTheme="minorHAnsi" w:cstheme="minorBidi"/>
          <w:sz w:val="22"/>
          <w:szCs w:val="22"/>
          <w:lang w:eastAsia="en-US"/>
        </w:rPr>
        <w:t xml:space="preserve"> « a</w:t>
      </w:r>
      <w:r w:rsidR="006871A2">
        <w:rPr>
          <w:rFonts w:asciiTheme="minorHAnsi" w:eastAsiaTheme="minorHAnsi" w:hAnsiTheme="minorHAnsi" w:cstheme="minorBidi"/>
          <w:sz w:val="22"/>
          <w:szCs w:val="22"/>
          <w:lang w:eastAsia="en-US"/>
        </w:rPr>
        <w:t xml:space="preserve"> </w:t>
      </w:r>
      <w:r w:rsidRPr="00157F6C">
        <w:rPr>
          <w:rFonts w:asciiTheme="minorHAnsi" w:eastAsiaTheme="minorHAnsi" w:hAnsiTheme="minorHAnsi" w:cstheme="minorBidi"/>
          <w:sz w:val="22"/>
          <w:szCs w:val="22"/>
          <w:lang w:eastAsia="en-US"/>
        </w:rPr>
        <w:t>» pour générer l'expression</w:t>
      </w:r>
      <w:r w:rsidR="006871A2" w:rsidRPr="00157F6C">
        <w:rPr>
          <w:rFonts w:asciiTheme="minorHAnsi" w:eastAsiaTheme="minorHAnsi" w:hAnsiTheme="minorHAnsi" w:cstheme="minorBidi"/>
          <w:sz w:val="22"/>
          <w:szCs w:val="22"/>
          <w:lang w:eastAsia="en-US"/>
        </w:rPr>
        <w:t xml:space="preserve"> « ensoleillé</w:t>
      </w:r>
      <w:r w:rsidR="006871A2">
        <w:rPr>
          <w:rFonts w:asciiTheme="minorHAnsi" w:eastAsiaTheme="minorHAnsi" w:hAnsiTheme="minorHAnsi" w:cstheme="minorBidi"/>
          <w:sz w:val="22"/>
          <w:szCs w:val="22"/>
          <w:lang w:eastAsia="en-US"/>
        </w:rPr>
        <w:t xml:space="preserve"> </w:t>
      </w:r>
      <w:r w:rsidRPr="00157F6C">
        <w:rPr>
          <w:rFonts w:asciiTheme="minorHAnsi" w:eastAsiaTheme="minorHAnsi" w:hAnsiTheme="minorHAnsi" w:cstheme="minorBidi"/>
          <w:sz w:val="22"/>
          <w:szCs w:val="22"/>
          <w:lang w:eastAsia="en-US"/>
        </w:rPr>
        <w:t>»</w:t>
      </w:r>
    </w:p>
    <w:p w14:paraId="550A8DE3" w14:textId="436760EC" w:rsidR="00157F6C" w:rsidRPr="00680E44" w:rsidRDefault="00157F6C"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noProof/>
        </w:rPr>
        <mc:AlternateContent>
          <mc:Choice Requires="wps">
            <w:drawing>
              <wp:anchor distT="45720" distB="45720" distL="114300" distR="114300" simplePos="0" relativeHeight="251666432" behindDoc="0" locked="0" layoutInCell="1" allowOverlap="1" wp14:anchorId="70A21F8F" wp14:editId="635DF65D">
                <wp:simplePos x="0" y="0"/>
                <wp:positionH relativeFrom="column">
                  <wp:posOffset>-99695</wp:posOffset>
                </wp:positionH>
                <wp:positionV relativeFrom="paragraph">
                  <wp:posOffset>373380</wp:posOffset>
                </wp:positionV>
                <wp:extent cx="6229350" cy="1695450"/>
                <wp:effectExtent l="0" t="0" r="19050"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695450"/>
                        </a:xfrm>
                        <a:prstGeom prst="rect">
                          <a:avLst/>
                        </a:prstGeom>
                        <a:solidFill>
                          <a:srgbClr val="FFFFFF"/>
                        </a:solidFill>
                        <a:ln w="9525">
                          <a:solidFill>
                            <a:srgbClr val="000000"/>
                          </a:solidFill>
                          <a:miter lim="800000"/>
                          <a:headEnd/>
                          <a:tailEnd/>
                        </a:ln>
                      </wps:spPr>
                      <wps:txbx>
                        <w:txbxContent>
                          <w:p w14:paraId="37833D16" w14:textId="77777777" w:rsidR="000E42E9" w:rsidRDefault="000E42E9" w:rsidP="00E32D37">
                            <w:r>
                              <w:rPr>
                                <w:noProof/>
                              </w:rPr>
                              <w:drawing>
                                <wp:inline distT="0" distB="0" distL="0" distR="0" wp14:anchorId="4F2F5A7F" wp14:editId="66AF8A75">
                                  <wp:extent cx="6037580" cy="1533525"/>
                                  <wp:effectExtent l="0" t="0" r="127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6037580" cy="15335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21F8F" id="_x0000_s1033" type="#_x0000_t202" style="position:absolute;margin-left:-7.85pt;margin-top:29.4pt;width:490.5pt;height:13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">
                <v:textbox>
                  <w:txbxContent>
                    <w:p w14:paraId="37833D16" w14:textId="77777777" w:rsidR="000E42E9" w:rsidRDefault="000E42E9" w:rsidP="00E32D37">
                      <w:r>
                        <w:rPr>
                          <w:noProof/>
                        </w:rPr>
                        <w:drawing>
                          <wp:inline distT="0" distB="0" distL="0" distR="0" wp14:anchorId="4F2F5A7F" wp14:editId="66AF8A75">
                            <wp:extent cx="6037580" cy="1533525"/>
                            <wp:effectExtent l="0" t="0" r="127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6037580" cy="1533525"/>
                                    </a:xfrm>
                                    <a:prstGeom prst="rect">
                                      <a:avLst/>
                                    </a:prstGeom>
                                  </pic:spPr>
                                </pic:pic>
                              </a:graphicData>
                            </a:graphic>
                          </wp:inline>
                        </w:drawing>
                      </w:r>
                    </w:p>
                  </w:txbxContent>
                </v:textbox>
                <w10:wrap type="square"/>
              </v:shape>
            </w:pict>
          </mc:Fallback>
        </mc:AlternateContent>
      </w:r>
    </w:p>
    <w:p w14:paraId="2E0F6A4B" w14:textId="4AE80DD4" w:rsidR="00E32D37" w:rsidRPr="00680E44" w:rsidRDefault="00E32D37" w:rsidP="00E32D37">
      <w:pPr>
        <w:shd w:val="clear" w:color="auto" w:fill="FFFFFF"/>
        <w:spacing w:line="240" w:lineRule="auto"/>
        <w:textAlignment w:val="baseline"/>
      </w:pPr>
      <w:r>
        <w:t>-</w:t>
      </w:r>
      <w:r w:rsidRPr="00680E44">
        <w:t>Prédiction de la distribution de probabilité du caractère suivant à partir d’une séquence initiale</w:t>
      </w:r>
    </w:p>
    <w:p w14:paraId="206D9B56" w14:textId="77777777" w:rsidR="00E32D37" w:rsidRPr="00680E44" w:rsidRDefault="00E32D37" w:rsidP="00E32D37">
      <w:pPr>
        <w:shd w:val="clear" w:color="auto" w:fill="FFFFFF"/>
        <w:spacing w:after="0" w:line="240" w:lineRule="auto"/>
        <w:textAlignment w:val="baseline"/>
      </w:pPr>
      <w:r w:rsidRPr="00680E44">
        <w:t>Détaillons maintenant ce qui se passe à l’intérieur-même de la couche RNN. Une couche RNN est une succession de T cellules. Chaque cellule a deux entrées :</w:t>
      </w:r>
    </w:p>
    <w:p w14:paraId="27ECEEC9" w14:textId="55EFC862" w:rsidR="00E32D37" w:rsidRPr="00680E44" w:rsidRDefault="00E32D37" w:rsidP="00E32D37">
      <w:pPr>
        <w:numPr>
          <w:ilvl w:val="0"/>
          <w:numId w:val="13"/>
        </w:numPr>
        <w:shd w:val="clear" w:color="auto" w:fill="FFFFFF"/>
        <w:spacing w:after="0" w:line="240" w:lineRule="auto"/>
        <w:ind w:left="450"/>
        <w:textAlignment w:val="baseline"/>
      </w:pPr>
      <w:r w:rsidRPr="00680E44">
        <w:t xml:space="preserve">L’élément de la séquence lui correspondant (en version one-hot) : la </w:t>
      </w:r>
      <m:oMath>
        <m:r>
          <w:rPr>
            <w:rFonts w:ascii="Cambria Math" w:hAnsi="Cambria Math"/>
          </w:rPr>
          <m:t>t</m:t>
        </m:r>
      </m:oMath>
      <w:r w:rsidR="006871A2" w:rsidRPr="00680E44">
        <w:t>-</w:t>
      </w:r>
      <w:r w:rsidR="00A172E0">
        <w:t>-</w:t>
      </w:r>
      <w:r w:rsidR="00A172E0" w:rsidRPr="00680E44">
        <w:t>ème</w:t>
      </w:r>
      <w:r w:rsidRPr="00680E44">
        <w:t xml:space="preserve"> cellule est associée au </w:t>
      </w:r>
      <m:oMath>
        <m:r>
          <w:rPr>
            <w:rFonts w:ascii="Cambria Math" w:hAnsi="Cambria Math"/>
          </w:rPr>
          <m:t>t</m:t>
        </m:r>
      </m:oMath>
      <w:r w:rsidR="006871A2" w:rsidRPr="00680E44">
        <w:t>-</w:t>
      </w:r>
      <w:r w:rsidR="00A172E0">
        <w:t>-</w:t>
      </w:r>
      <w:r w:rsidR="00A172E0" w:rsidRPr="00680E44">
        <w:t>ème</w:t>
      </w:r>
      <w:r w:rsidRPr="00680E44">
        <w:t> caractère de la séquence</w:t>
      </w:r>
    </w:p>
    <w:p w14:paraId="479165DE" w14:textId="77777777" w:rsidR="00E32D37" w:rsidRDefault="00E32D37" w:rsidP="00E32D37">
      <w:pPr>
        <w:numPr>
          <w:ilvl w:val="0"/>
          <w:numId w:val="13"/>
        </w:numPr>
        <w:shd w:val="clear" w:color="auto" w:fill="FFFFFF"/>
        <w:spacing w:after="0" w:line="240" w:lineRule="auto"/>
        <w:ind w:left="450"/>
        <w:textAlignment w:val="baseline"/>
      </w:pPr>
      <w:r>
        <w:rPr>
          <w:noProof/>
        </w:rPr>
        <w:lastRenderedPageBreak/>
        <mc:AlternateContent>
          <mc:Choice Requires="wps">
            <w:drawing>
              <wp:anchor distT="45720" distB="45720" distL="114300" distR="114300" simplePos="0" relativeHeight="251667456" behindDoc="0" locked="0" layoutInCell="1" allowOverlap="1" wp14:anchorId="4F6FEC74" wp14:editId="13CF10A2">
                <wp:simplePos x="0" y="0"/>
                <wp:positionH relativeFrom="column">
                  <wp:posOffset>290830</wp:posOffset>
                </wp:positionH>
                <wp:positionV relativeFrom="paragraph">
                  <wp:posOffset>552450</wp:posOffset>
                </wp:positionV>
                <wp:extent cx="5324475" cy="2409825"/>
                <wp:effectExtent l="0" t="0" r="28575"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409825"/>
                        </a:xfrm>
                        <a:prstGeom prst="rect">
                          <a:avLst/>
                        </a:prstGeom>
                        <a:solidFill>
                          <a:srgbClr val="FFFFFF"/>
                        </a:solidFill>
                        <a:ln w="9525">
                          <a:solidFill>
                            <a:srgbClr val="000000"/>
                          </a:solidFill>
                          <a:miter lim="800000"/>
                          <a:headEnd/>
                          <a:tailEnd/>
                        </a:ln>
                      </wps:spPr>
                      <wps:txbx>
                        <w:txbxContent>
                          <w:p w14:paraId="775F9FEA" w14:textId="77777777" w:rsidR="000E42E9" w:rsidRDefault="000E42E9" w:rsidP="00E32D37">
                            <w:r>
                              <w:rPr>
                                <w:noProof/>
                              </w:rPr>
                              <w:drawing>
                                <wp:inline distT="0" distB="0" distL="0" distR="0" wp14:anchorId="0F68A5E2" wp14:editId="3CB09BAE">
                                  <wp:extent cx="5057775" cy="233121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070824" cy="23372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FEC74" id="_x0000_s1034" type="#_x0000_t202" style="position:absolute;left:0;text-align:left;margin-left:22.9pt;margin-top:43.5pt;width:419.25pt;height:189.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">
                <v:textbox>
                  <w:txbxContent>
                    <w:p w14:paraId="775F9FEA" w14:textId="77777777" w:rsidR="000E42E9" w:rsidRDefault="000E42E9" w:rsidP="00E32D37">
                      <w:r>
                        <w:rPr>
                          <w:noProof/>
                        </w:rPr>
                        <w:drawing>
                          <wp:inline distT="0" distB="0" distL="0" distR="0" wp14:anchorId="0F68A5E2" wp14:editId="3CB09BAE">
                            <wp:extent cx="5057775" cy="233121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070824" cy="2337231"/>
                                    </a:xfrm>
                                    <a:prstGeom prst="rect">
                                      <a:avLst/>
                                    </a:prstGeom>
                                  </pic:spPr>
                                </pic:pic>
                              </a:graphicData>
                            </a:graphic>
                          </wp:inline>
                        </w:drawing>
                      </w:r>
                    </w:p>
                  </w:txbxContent>
                </v:textbox>
                <w10:wrap type="square"/>
              </v:shape>
            </w:pict>
          </mc:Fallback>
        </mc:AlternateContent>
      </w:r>
      <w:proofErr w:type="gramStart"/>
      <w:r w:rsidRPr="00680E44">
        <w:t>le</w:t>
      </w:r>
      <w:proofErr w:type="gramEnd"/>
      <w:r w:rsidRPr="00680E44">
        <w:t xml:space="preserve"> vecteur en sortie de la cellule précédente. La première cellule, qui n’a pas d’antécédent, prend alors un vecteur initialisé aléatoirement</w:t>
      </w:r>
    </w:p>
    <w:p w14:paraId="2FFDCF1D" w14:textId="53E22604" w:rsidR="00E32D37" w:rsidRPr="007B09CC" w:rsidRDefault="00E32D37" w:rsidP="00E32D37">
      <w:pPr>
        <w:shd w:val="clear" w:color="auto" w:fill="FFFFFF"/>
        <w:spacing w:after="0" w:line="240" w:lineRule="auto"/>
        <w:ind w:left="90"/>
        <w:textAlignment w:val="baseline"/>
      </w:pPr>
      <w:r w:rsidRPr="007B09CC">
        <w:t xml:space="preserve">Une couche </w:t>
      </w:r>
      <m:oMath>
        <m:r>
          <w:rPr>
            <w:rFonts w:ascii="Cambria Math" w:hAnsi="Cambria Math"/>
          </w:rPr>
          <m:t>RNN</m:t>
        </m:r>
      </m:oMath>
      <w:r w:rsidRPr="007B09CC">
        <w:t>, prenant en entrée des séquences de 10 caractères</w:t>
      </w:r>
    </w:p>
    <w:p w14:paraId="36FF60BB" w14:textId="77777777" w:rsidR="00E32D37" w:rsidRPr="007B09CC" w:rsidRDefault="00E32D37" w:rsidP="00E32D37">
      <w:pPr>
        <w:shd w:val="clear" w:color="auto" w:fill="FFFFFF"/>
        <w:spacing w:after="0" w:line="240" w:lineRule="auto"/>
        <w:textAlignment w:val="baseline"/>
      </w:pPr>
    </w:p>
    <w:p w14:paraId="7E2EAD90" w14:textId="3F8D4334" w:rsidR="00E32D37" w:rsidRPr="007B09CC" w:rsidRDefault="00E32D37" w:rsidP="00082181">
      <w:pPr>
        <w:shd w:val="clear" w:color="auto" w:fill="FFFFFF"/>
        <w:spacing w:after="0" w:line="240" w:lineRule="auto"/>
        <w:ind w:firstLine="708"/>
        <w:textAlignment w:val="baseline"/>
      </w:pPr>
      <w:r w:rsidRPr="007B09CC">
        <w:t xml:space="preserve">Dans une couche </w:t>
      </w:r>
      <m:oMath>
        <m:r>
          <m:rPr>
            <m:sty m:val="p"/>
          </m:rPr>
          <w:rPr>
            <w:rFonts w:ascii="Cambria Math" w:hAnsi="Cambria Math"/>
          </w:rPr>
          <m:t>RNN</m:t>
        </m:r>
      </m:oMath>
      <w:r w:rsidRPr="007B09CC">
        <w:t>, on parcourt donc successivement les entrées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7B09CC">
        <w:t xml:space="preserve"> 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B09CC">
        <w:t>. À l’instant </w:t>
      </w:r>
      <m:oMath>
        <m:r>
          <w:rPr>
            <w:rFonts w:ascii="Cambria Math" w:hAnsi="Cambria Math"/>
          </w:rPr>
          <m:t>t</m:t>
        </m:r>
      </m:oMath>
      <w:r w:rsidRPr="007B09CC">
        <w:t xml:space="preserve">, la </w:t>
      </w:r>
      <m:oMath>
        <m:r>
          <w:rPr>
            <w:rFonts w:ascii="Cambria Math" w:hAnsi="Cambria Math"/>
          </w:rPr>
          <m:t>t</m:t>
        </m:r>
      </m:oMath>
      <w:r w:rsidR="00082181" w:rsidRPr="00680E44">
        <w:t>-</w:t>
      </w:r>
      <w:r w:rsidR="00A172E0">
        <w:t>-</w:t>
      </w:r>
      <w:r w:rsidR="00A172E0" w:rsidRPr="00680E44">
        <w:t>ème cellule</w:t>
      </w:r>
      <w:r w:rsidRPr="007B09CC">
        <w:t xml:space="preserve"> combine l’entrée courante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B09CC">
        <w:t> avec la prédiction au pas précédent </w:t>
      </w:r>
      <m:oMath>
        <m:sSub>
          <m:sSubPr>
            <m:ctrlPr>
              <w:rPr>
                <w:rFonts w:ascii="Cambria Math" w:hAnsi="Cambria Math"/>
                <w:i/>
              </w:rPr>
            </m:ctrlPr>
          </m:sSubPr>
          <m:e>
            <m:r>
              <w:rPr>
                <w:rFonts w:ascii="Cambria Math" w:hAnsi="Cambria Math"/>
              </w:rPr>
              <m:t>h</m:t>
            </m:r>
          </m:e>
          <m:sub>
            <m:r>
              <w:rPr>
                <w:rFonts w:ascii="Cambria Math" w:hAnsi="Cambria Math"/>
              </w:rPr>
              <m:t xml:space="preserve">t-1 </m:t>
            </m:r>
          </m:sub>
        </m:sSub>
      </m:oMath>
      <w:r w:rsidRPr="007B09CC">
        <w:t>pour calculer une sortie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7B09CC">
        <w:t>de taille </w:t>
      </w:r>
      <m:oMath>
        <m:r>
          <w:rPr>
            <w:rFonts w:ascii="Cambria Math" w:hAnsi="Cambria Math"/>
          </w:rPr>
          <m:t>R</m:t>
        </m:r>
      </m:oMath>
      <w:r w:rsidRPr="007B09CC">
        <w:t>.</w:t>
      </w:r>
    </w:p>
    <w:p w14:paraId="5FC56007" w14:textId="7AE67B07" w:rsidR="00E32D37" w:rsidRPr="007B09CC" w:rsidRDefault="00E32D37" w:rsidP="00E32D37">
      <w:pPr>
        <w:shd w:val="clear" w:color="auto" w:fill="FFFFFF"/>
        <w:spacing w:after="0" w:line="240" w:lineRule="auto"/>
        <w:textAlignment w:val="baseline"/>
      </w:pPr>
      <w:r w:rsidRPr="007B09CC">
        <w:t>Le dernier vecteur calculé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7B09CC">
        <w:t>  (qui est de taille R) est la sortie finale de la couche RNN. Une couche RNN définit donc une relation de récurrence de la forme :</w:t>
      </w:r>
    </w:p>
    <w:p w14:paraId="70F40A2A" w14:textId="6054DFB9" w:rsidR="00082181" w:rsidRPr="00082181" w:rsidRDefault="00901DFF" w:rsidP="00E32D37">
      <w:pPr>
        <w:shd w:val="clear" w:color="auto" w:fill="FFFFFF"/>
        <w:spacing w:after="0" w:line="240" w:lineRule="auto"/>
        <w:jc w:val="center"/>
        <w:textAlignment w:val="baseline"/>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sidR="00082181" w:rsidRPr="00082181">
        <w:rPr>
          <w:rFonts w:eastAsiaTheme="minorEastAsia"/>
          <w:sz w:val="28"/>
          <w:szCs w:val="28"/>
        </w:rPr>
        <w:t>)</w:t>
      </w:r>
    </w:p>
    <w:p w14:paraId="09AE6912" w14:textId="77777777" w:rsidR="00E32D37" w:rsidRDefault="00E32D37" w:rsidP="00E32D37">
      <w:pPr>
        <w:shd w:val="clear" w:color="auto" w:fill="FFFFFF"/>
        <w:spacing w:after="0" w:line="240" w:lineRule="auto"/>
        <w:textAlignment w:val="baseline"/>
      </w:pPr>
    </w:p>
    <w:p w14:paraId="03018493" w14:textId="77777777" w:rsidR="00E32D37" w:rsidRDefault="00E32D37" w:rsidP="00E32D37">
      <w:pPr>
        <w:shd w:val="clear" w:color="auto" w:fill="FFFFFF"/>
        <w:spacing w:after="0" w:line="240" w:lineRule="auto"/>
        <w:textAlignment w:val="baseline"/>
      </w:pPr>
    </w:p>
    <w:p w14:paraId="6C47B53F" w14:textId="77777777" w:rsidR="00E32D37" w:rsidRPr="00121E1D" w:rsidRDefault="00E32D37" w:rsidP="00E32D37">
      <w:pPr>
        <w:pStyle w:val="Titre3"/>
        <w:shd w:val="clear" w:color="auto" w:fill="FFFFFF"/>
        <w:spacing w:before="432" w:after="216"/>
        <w:textAlignment w:val="baseline"/>
        <w:rPr>
          <w:rFonts w:asciiTheme="majorBidi" w:hAnsiTheme="majorBidi"/>
          <w:color w:val="111111"/>
          <w:sz w:val="30"/>
          <w:szCs w:val="30"/>
        </w:rPr>
      </w:pPr>
      <w:r w:rsidRPr="00121E1D">
        <w:rPr>
          <w:rFonts w:asciiTheme="majorBidi" w:hAnsiTheme="majorBidi"/>
          <w:color w:val="111111"/>
          <w:sz w:val="30"/>
          <w:szCs w:val="30"/>
        </w:rPr>
        <w:t>Comportement d’une cellule</w:t>
      </w:r>
    </w:p>
    <w:p w14:paraId="1601146C" w14:textId="4E928064" w:rsidR="00E32D37" w:rsidRPr="00001DAB" w:rsidRDefault="00E32D37" w:rsidP="00E32D37">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r w:rsidRPr="00001DAB">
        <w:rPr>
          <w:rFonts w:asciiTheme="minorHAnsi" w:eastAsiaTheme="minorHAnsi" w:hAnsiTheme="minorHAnsi" w:cstheme="minorBidi"/>
          <w:sz w:val="22"/>
          <w:szCs w:val="22"/>
          <w:lang w:eastAsia="en-US"/>
        </w:rPr>
        <w:t>La t</w:t>
      </w:r>
      <w:r w:rsidR="000B5E63">
        <w:rPr>
          <w:rFonts w:asciiTheme="minorHAnsi" w:eastAsiaTheme="minorHAnsi" w:hAnsiTheme="minorHAnsi" w:cstheme="minorBidi"/>
          <w:sz w:val="22"/>
          <w:szCs w:val="22"/>
          <w:lang w:eastAsia="en-US"/>
        </w:rPr>
        <w:t>-</w:t>
      </w:r>
      <w:r w:rsidRPr="00001DAB">
        <w:rPr>
          <w:rFonts w:asciiTheme="minorHAnsi" w:eastAsiaTheme="minorHAnsi" w:hAnsiTheme="minorHAnsi" w:cstheme="minorBidi"/>
          <w:sz w:val="22"/>
          <w:szCs w:val="22"/>
          <w:lang w:eastAsia="en-US"/>
        </w:rPr>
        <w:t>ème cellule n’est rien d’autre qu’une couche dense de taille </w:t>
      </w:r>
      <w:r w:rsidRPr="00001DAB">
        <w:rPr>
          <w:rFonts w:asciiTheme="minorHAnsi" w:eastAsiaTheme="minorHAnsi" w:hAnsiTheme="minorHAnsi" w:cstheme="minorBidi"/>
          <w:b/>
          <w:bCs/>
          <w:sz w:val="22"/>
          <w:szCs w:val="22"/>
          <w:lang w:eastAsia="en-US"/>
        </w:rPr>
        <w:t>R</w:t>
      </w:r>
      <w:r w:rsidRPr="00001DAB">
        <w:rPr>
          <w:rFonts w:asciiTheme="minorHAnsi" w:eastAsiaTheme="minorHAnsi" w:hAnsiTheme="minorHAnsi" w:cstheme="minorBidi"/>
          <w:sz w:val="22"/>
          <w:szCs w:val="22"/>
          <w:lang w:eastAsia="en-US"/>
        </w:rPr>
        <w:t>, dont l’entrée est la concaténation de </w:t>
      </w:r>
      <m:oMath>
        <m:sSub>
          <m:sSubPr>
            <m:ctrlPr>
              <w:rPr>
                <w:rFonts w:ascii="Cambria Math" w:eastAsiaTheme="minorHAnsi" w:hAnsi="Cambria Math" w:cstheme="minorBidi"/>
                <w:i/>
                <w:lang w:eastAsia="en-US"/>
              </w:rPr>
            </m:ctrlPr>
          </m:sSubPr>
          <m:e>
            <m:r>
              <w:rPr>
                <w:rFonts w:ascii="Cambria Math" w:hAnsi="Cambria Math"/>
              </w:rPr>
              <m:t>x</m:t>
            </m:r>
          </m:e>
          <m:sub>
            <m:r>
              <w:rPr>
                <w:rFonts w:ascii="Cambria Math" w:hAnsi="Cambria Math"/>
              </w:rPr>
              <m:t>t</m:t>
            </m:r>
          </m:sub>
        </m:sSub>
      </m:oMath>
      <w:r w:rsidRPr="00001DAB">
        <w:rPr>
          <w:rFonts w:asciiTheme="minorHAnsi" w:eastAsiaTheme="minorHAnsi" w:hAnsiTheme="minorHAnsi" w:cstheme="minorBidi"/>
          <w:sz w:val="22"/>
          <w:szCs w:val="22"/>
          <w:lang w:eastAsia="en-US"/>
        </w:rPr>
        <w:t> (de taille </w:t>
      </w:r>
      <m:oMath>
        <m:r>
          <m:rPr>
            <m:sty m:val="bi"/>
          </m:rPr>
          <w:rPr>
            <w:rFonts w:ascii="Cambria Math" w:eastAsiaTheme="minorHAnsi" w:hAnsi="Cambria Math" w:cstheme="minorBidi"/>
            <w:lang w:eastAsia="en-US"/>
          </w:rPr>
          <m:t>M=30</m:t>
        </m:r>
      </m:oMath>
      <w:r w:rsidRPr="00001DAB">
        <w:rPr>
          <w:rFonts w:asciiTheme="minorHAnsi" w:eastAsiaTheme="minorHAnsi" w:hAnsiTheme="minorHAnsi" w:cstheme="minorBidi"/>
          <w:sz w:val="22"/>
          <w:szCs w:val="22"/>
          <w:lang w:eastAsia="en-US"/>
        </w:rPr>
        <w:t>) et </w:t>
      </w:r>
      <m:oMath>
        <m:sSub>
          <m:sSubPr>
            <m:ctrlPr>
              <w:rPr>
                <w:rFonts w:ascii="Cambria Math" w:eastAsiaTheme="minorHAnsi" w:hAnsi="Cambria Math" w:cstheme="minorBidi"/>
                <w:i/>
                <w:lang w:eastAsia="en-US"/>
              </w:rPr>
            </m:ctrlPr>
          </m:sSubPr>
          <m:e>
            <m:r>
              <w:rPr>
                <w:rFonts w:ascii="Cambria Math" w:hAnsi="Cambria Math"/>
              </w:rPr>
              <m:t>h</m:t>
            </m:r>
          </m:e>
          <m:sub>
            <m:r>
              <w:rPr>
                <w:rFonts w:ascii="Cambria Math" w:hAnsi="Cambria Math"/>
              </w:rPr>
              <m:t>t-1</m:t>
            </m:r>
          </m:sub>
        </m:sSub>
      </m:oMath>
      <w:r w:rsidRPr="00001DAB">
        <w:rPr>
          <w:rFonts w:asciiTheme="minorHAnsi" w:eastAsiaTheme="minorHAnsi" w:hAnsiTheme="minorHAnsi" w:cstheme="minorBidi"/>
          <w:sz w:val="22"/>
          <w:szCs w:val="22"/>
          <w:lang w:eastAsia="en-US"/>
        </w:rPr>
        <w:t> (de taille </w:t>
      </w:r>
      <w:r w:rsidRPr="00001DAB">
        <w:rPr>
          <w:rFonts w:asciiTheme="minorHAnsi" w:eastAsiaTheme="minorHAnsi" w:hAnsiTheme="minorHAnsi" w:cstheme="minorBidi"/>
          <w:b/>
          <w:bCs/>
          <w:sz w:val="22"/>
          <w:szCs w:val="22"/>
          <w:lang w:eastAsia="en-US"/>
        </w:rPr>
        <w:t>R</w:t>
      </w:r>
      <w:r w:rsidRPr="00001DAB">
        <w:rPr>
          <w:rFonts w:asciiTheme="minorHAnsi" w:eastAsiaTheme="minorHAnsi" w:hAnsiTheme="minorHAnsi" w:cstheme="minorBidi"/>
          <w:sz w:val="22"/>
          <w:szCs w:val="22"/>
          <w:lang w:eastAsia="en-US"/>
        </w:rPr>
        <w:t>). La fonction d’activation classique utilisée pour les cellules du RNN est la tangente hyperbolique </w:t>
      </w:r>
      <m:oMath>
        <m:r>
          <w:rPr>
            <w:rFonts w:ascii="Cambria Math" w:eastAsiaTheme="minorHAnsi" w:hAnsi="Cambria Math" w:cstheme="minorBidi"/>
            <w:lang w:eastAsia="en-US"/>
          </w:rPr>
          <m:t>tanh</m:t>
        </m:r>
      </m:oMath>
      <w:r w:rsidRPr="00001DAB">
        <w:rPr>
          <w:rFonts w:asciiTheme="minorHAnsi" w:eastAsiaTheme="minorHAnsi" w:hAnsiTheme="minorHAnsi" w:cstheme="minorBidi"/>
          <w:sz w:val="22"/>
          <w:szCs w:val="22"/>
          <w:lang w:eastAsia="en-US"/>
        </w:rPr>
        <w:t>. Plusieurs propriétés intéressantes expliquent ce choix, notamment une </w:t>
      </w:r>
      <w:hyperlink r:id="rId23" w:history="1">
        <w:r w:rsidRPr="00001DAB">
          <w:rPr>
            <w:rFonts w:asciiTheme="minorHAnsi" w:eastAsiaTheme="minorHAnsi" w:hAnsiTheme="minorHAnsi" w:cstheme="minorBidi"/>
            <w:sz w:val="22"/>
            <w:szCs w:val="22"/>
            <w:lang w:eastAsia="en-US"/>
          </w:rPr>
          <w:t>convergence plus rapide</w:t>
        </w:r>
      </w:hyperlink>
      <w:r w:rsidRPr="00001DAB">
        <w:rPr>
          <w:rFonts w:asciiTheme="minorHAnsi" w:eastAsiaTheme="minorHAnsi" w:hAnsiTheme="minorHAnsi" w:cstheme="minorBidi"/>
          <w:sz w:val="22"/>
          <w:szCs w:val="22"/>
          <w:lang w:eastAsia="en-US"/>
        </w:rPr>
        <w:t> que la sigmoïde.</w:t>
      </w:r>
    </w:p>
    <w:p w14:paraId="4279383E" w14:textId="77777777" w:rsidR="00E32D37" w:rsidRDefault="00E32D37" w:rsidP="00E32D37">
      <w:pPr>
        <w:shd w:val="clear" w:color="auto" w:fill="FFFFFF"/>
        <w:spacing w:after="0" w:line="240" w:lineRule="auto"/>
        <w:textAlignment w:val="baseline"/>
      </w:pPr>
      <w:r>
        <w:tab/>
      </w:r>
      <w:r>
        <w:tab/>
      </w:r>
    </w:p>
    <w:p w14:paraId="3F6F8787" w14:textId="77777777" w:rsidR="00E32D37" w:rsidRDefault="00E32D37" w:rsidP="00E32D37">
      <w:pPr>
        <w:shd w:val="clear" w:color="auto" w:fill="FFFFFF"/>
        <w:spacing w:after="0" w:line="240" w:lineRule="auto"/>
        <w:textAlignment w:val="baseline"/>
      </w:pPr>
    </w:p>
    <w:p w14:paraId="34AF1A30" w14:textId="77777777" w:rsidR="00E32D37" w:rsidRPr="007B09CC" w:rsidRDefault="00E32D37" w:rsidP="00E32D37">
      <w:pPr>
        <w:shd w:val="clear" w:color="auto" w:fill="FFFFFF"/>
        <w:spacing w:after="0" w:line="240" w:lineRule="auto"/>
        <w:textAlignment w:val="baseline"/>
      </w:pPr>
      <w:r>
        <w:rPr>
          <w:noProof/>
        </w:rPr>
        <w:lastRenderedPageBreak/>
        <mc:AlternateContent>
          <mc:Choice Requires="wps">
            <w:drawing>
              <wp:anchor distT="45720" distB="45720" distL="114300" distR="114300" simplePos="0" relativeHeight="251668480" behindDoc="0" locked="0" layoutInCell="1" allowOverlap="1" wp14:anchorId="09BDDF50" wp14:editId="542CA5FA">
                <wp:simplePos x="0" y="0"/>
                <wp:positionH relativeFrom="column">
                  <wp:posOffset>633730</wp:posOffset>
                </wp:positionH>
                <wp:positionV relativeFrom="paragraph">
                  <wp:posOffset>10160</wp:posOffset>
                </wp:positionV>
                <wp:extent cx="4705350" cy="2705100"/>
                <wp:effectExtent l="0" t="0" r="19050" b="1905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705100"/>
                        </a:xfrm>
                        <a:prstGeom prst="rect">
                          <a:avLst/>
                        </a:prstGeom>
                        <a:solidFill>
                          <a:srgbClr val="FFFFFF"/>
                        </a:solidFill>
                        <a:ln w="9525">
                          <a:solidFill>
                            <a:srgbClr val="000000"/>
                          </a:solidFill>
                          <a:miter lim="800000"/>
                          <a:headEnd/>
                          <a:tailEnd/>
                        </a:ln>
                      </wps:spPr>
                      <wps:txbx>
                        <w:txbxContent>
                          <w:p w14:paraId="5E512E1D" w14:textId="77777777" w:rsidR="000E42E9" w:rsidRDefault="000E42E9" w:rsidP="00E32D37">
                            <w:r>
                              <w:rPr>
                                <w:noProof/>
                              </w:rPr>
                              <w:drawing>
                                <wp:inline distT="0" distB="0" distL="0" distR="0" wp14:anchorId="4C7C5C6B" wp14:editId="59F24A37">
                                  <wp:extent cx="4513580" cy="2583712"/>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a:extLst>
                                              <a:ext uri="{28A0092B-C50C-407E-A947-70E740481C1C}">
                                                <a14:useLocalDpi xmlns:a14="http://schemas.microsoft.com/office/drawing/2010/main" val="0"/>
                                              </a:ext>
                                            </a:extLst>
                                          </a:blip>
                                          <a:stretch>
                                            <a:fillRect/>
                                          </a:stretch>
                                        </pic:blipFill>
                                        <pic:spPr>
                                          <a:xfrm>
                                            <a:off x="0" y="0"/>
                                            <a:ext cx="4516061" cy="25851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DDF50" id="_x0000_s1035" type="#_x0000_t202" style="position:absolute;margin-left:49.9pt;margin-top:.8pt;width:370.5pt;height:21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">
                <v:textbox>
                  <w:txbxContent>
                    <w:p w14:paraId="5E512E1D" w14:textId="77777777" w:rsidR="000E42E9" w:rsidRDefault="000E42E9" w:rsidP="00E32D37">
                      <w:r>
                        <w:rPr>
                          <w:noProof/>
                        </w:rPr>
                        <w:drawing>
                          <wp:inline distT="0" distB="0" distL="0" distR="0" wp14:anchorId="4C7C5C6B" wp14:editId="59F24A37">
                            <wp:extent cx="4513580" cy="2583712"/>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a:extLst>
                                        <a:ext uri="{28A0092B-C50C-407E-A947-70E740481C1C}">
                                          <a14:useLocalDpi xmlns:a14="http://schemas.microsoft.com/office/drawing/2010/main" val="0"/>
                                        </a:ext>
                                      </a:extLst>
                                    </a:blip>
                                    <a:stretch>
                                      <a:fillRect/>
                                    </a:stretch>
                                  </pic:blipFill>
                                  <pic:spPr>
                                    <a:xfrm>
                                      <a:off x="0" y="0"/>
                                      <a:ext cx="4516061" cy="2585132"/>
                                    </a:xfrm>
                                    <a:prstGeom prst="rect">
                                      <a:avLst/>
                                    </a:prstGeom>
                                  </pic:spPr>
                                </pic:pic>
                              </a:graphicData>
                            </a:graphic>
                          </wp:inline>
                        </w:drawing>
                      </w:r>
                    </w:p>
                  </w:txbxContent>
                </v:textbox>
                <w10:wrap type="square"/>
              </v:shape>
            </w:pict>
          </mc:Fallback>
        </mc:AlternateContent>
      </w:r>
    </w:p>
    <w:p w14:paraId="3C8C7C9A" w14:textId="77777777" w:rsidR="00E32D37" w:rsidRDefault="00E32D37" w:rsidP="00E32D37">
      <w:pPr>
        <w:shd w:val="clear" w:color="auto" w:fill="FFFFFF"/>
        <w:spacing w:after="0" w:line="240" w:lineRule="auto"/>
        <w:textAlignment w:val="baseline"/>
      </w:pPr>
    </w:p>
    <w:p w14:paraId="7494FFA0" w14:textId="77777777" w:rsidR="00E32D37" w:rsidRDefault="00E32D37" w:rsidP="00E32D37">
      <w:pPr>
        <w:shd w:val="clear" w:color="auto" w:fill="FFFFFF"/>
        <w:spacing w:after="0" w:line="240" w:lineRule="auto"/>
        <w:textAlignment w:val="baseline"/>
      </w:pPr>
    </w:p>
    <w:p w14:paraId="131F9B9B" w14:textId="77777777" w:rsidR="00E32D37" w:rsidRDefault="00E32D37" w:rsidP="00E32D37">
      <w:pPr>
        <w:shd w:val="clear" w:color="auto" w:fill="FFFFFF"/>
        <w:spacing w:after="0" w:line="240" w:lineRule="auto"/>
        <w:textAlignment w:val="baseline"/>
      </w:pPr>
    </w:p>
    <w:p w14:paraId="3EA1542A" w14:textId="77777777" w:rsidR="00E32D37" w:rsidRDefault="00E32D37" w:rsidP="00E32D37">
      <w:pPr>
        <w:shd w:val="clear" w:color="auto" w:fill="FFFFFF"/>
        <w:spacing w:after="0" w:line="240" w:lineRule="auto"/>
        <w:textAlignment w:val="baseline"/>
      </w:pPr>
    </w:p>
    <w:p w14:paraId="4E269457" w14:textId="77777777" w:rsidR="00E32D37" w:rsidRDefault="00E32D37" w:rsidP="00E32D37">
      <w:pPr>
        <w:shd w:val="clear" w:color="auto" w:fill="FFFFFF"/>
        <w:spacing w:after="0" w:line="240" w:lineRule="auto"/>
        <w:textAlignment w:val="baseline"/>
      </w:pPr>
    </w:p>
    <w:p w14:paraId="3915B994" w14:textId="77777777" w:rsidR="00E32D37" w:rsidRDefault="00E32D37" w:rsidP="00E32D37">
      <w:pPr>
        <w:shd w:val="clear" w:color="auto" w:fill="FFFFFF"/>
        <w:spacing w:after="0" w:line="240" w:lineRule="auto"/>
        <w:textAlignment w:val="baseline"/>
      </w:pPr>
    </w:p>
    <w:p w14:paraId="117D32CB" w14:textId="77777777" w:rsidR="00E32D37" w:rsidRDefault="00E32D37" w:rsidP="00E32D37">
      <w:pPr>
        <w:shd w:val="clear" w:color="auto" w:fill="FFFFFF"/>
        <w:spacing w:after="0" w:line="240" w:lineRule="auto"/>
        <w:textAlignment w:val="baseline"/>
      </w:pPr>
    </w:p>
    <w:p w14:paraId="0B1248ED" w14:textId="77777777" w:rsidR="00E32D37" w:rsidRDefault="00E32D37" w:rsidP="00E32D37">
      <w:pPr>
        <w:shd w:val="clear" w:color="auto" w:fill="FFFFFF"/>
        <w:spacing w:after="0" w:line="240" w:lineRule="auto"/>
        <w:textAlignment w:val="baseline"/>
      </w:pPr>
    </w:p>
    <w:p w14:paraId="578461E5" w14:textId="77777777" w:rsidR="00E32D37" w:rsidRDefault="00E32D37" w:rsidP="00E32D37">
      <w:pPr>
        <w:shd w:val="clear" w:color="auto" w:fill="FFFFFF"/>
        <w:spacing w:after="0" w:line="240" w:lineRule="auto"/>
        <w:textAlignment w:val="baseline"/>
      </w:pPr>
    </w:p>
    <w:p w14:paraId="0CAC7812" w14:textId="77777777" w:rsidR="00E32D37" w:rsidRDefault="00E32D37" w:rsidP="00E32D37">
      <w:pPr>
        <w:shd w:val="clear" w:color="auto" w:fill="FFFFFF"/>
        <w:spacing w:after="0" w:line="240" w:lineRule="auto"/>
        <w:textAlignment w:val="baseline"/>
      </w:pPr>
    </w:p>
    <w:p w14:paraId="4F86F0E7" w14:textId="77777777" w:rsidR="00E32D37" w:rsidRDefault="00E32D37" w:rsidP="00E32D37">
      <w:pPr>
        <w:shd w:val="clear" w:color="auto" w:fill="FFFFFF"/>
        <w:spacing w:after="0" w:line="240" w:lineRule="auto"/>
        <w:textAlignment w:val="baseline"/>
      </w:pPr>
    </w:p>
    <w:p w14:paraId="06D4A7C3" w14:textId="77777777" w:rsidR="00E32D37" w:rsidRDefault="00E32D37" w:rsidP="00E32D37">
      <w:pPr>
        <w:shd w:val="clear" w:color="auto" w:fill="FFFFFF"/>
        <w:spacing w:after="0" w:line="240" w:lineRule="auto"/>
        <w:textAlignment w:val="baseline"/>
      </w:pPr>
    </w:p>
    <w:p w14:paraId="27348F26" w14:textId="77777777" w:rsidR="00E32D37" w:rsidRDefault="00E32D37" w:rsidP="00E32D37">
      <w:pPr>
        <w:shd w:val="clear" w:color="auto" w:fill="FFFFFF"/>
        <w:spacing w:after="0" w:line="240" w:lineRule="auto"/>
        <w:textAlignment w:val="baseline"/>
      </w:pPr>
    </w:p>
    <w:p w14:paraId="26647E32" w14:textId="77777777" w:rsidR="00E32D37" w:rsidRDefault="00E32D37" w:rsidP="00E32D37">
      <w:pPr>
        <w:shd w:val="clear" w:color="auto" w:fill="FFFFFF"/>
        <w:spacing w:after="0" w:line="240" w:lineRule="auto"/>
        <w:textAlignment w:val="baseline"/>
      </w:pPr>
    </w:p>
    <w:p w14:paraId="784A1263" w14:textId="77777777" w:rsidR="00E32D37" w:rsidRDefault="00E32D37" w:rsidP="00E32D37">
      <w:pPr>
        <w:shd w:val="clear" w:color="auto" w:fill="FFFFFF"/>
        <w:spacing w:after="0" w:line="240" w:lineRule="auto"/>
        <w:textAlignment w:val="baseline"/>
      </w:pPr>
    </w:p>
    <w:p w14:paraId="4CB05215" w14:textId="77777777" w:rsidR="00E32D37" w:rsidRDefault="00E32D37" w:rsidP="00E32D37">
      <w:pPr>
        <w:shd w:val="clear" w:color="auto" w:fill="FFFFFF"/>
        <w:spacing w:after="0" w:line="240" w:lineRule="auto"/>
        <w:textAlignment w:val="baseline"/>
      </w:pPr>
    </w:p>
    <w:p w14:paraId="2349BBAF" w14:textId="77777777" w:rsidR="00E32D37" w:rsidRDefault="00E32D37" w:rsidP="00E32D37">
      <w:pPr>
        <w:shd w:val="clear" w:color="auto" w:fill="FFFFFF"/>
        <w:spacing w:after="0" w:line="240" w:lineRule="auto"/>
        <w:ind w:left="2832" w:firstLine="708"/>
        <w:textAlignment w:val="baseline"/>
      </w:pPr>
      <w:r>
        <w:t>Zoom sur une cellule RNN</w:t>
      </w:r>
    </w:p>
    <w:p w14:paraId="5EB1EA0F" w14:textId="77777777" w:rsidR="00E32D37" w:rsidRDefault="00E32D37" w:rsidP="00E32D37">
      <w:pPr>
        <w:shd w:val="clear" w:color="auto" w:fill="FFFFFF"/>
        <w:spacing w:after="0" w:line="240" w:lineRule="auto"/>
        <w:textAlignment w:val="baseline"/>
      </w:pPr>
    </w:p>
    <w:p w14:paraId="6A6D3835" w14:textId="4C858F9B" w:rsidR="00E32D37" w:rsidRPr="00001DAB" w:rsidRDefault="00E32D37" w:rsidP="00E32D37">
      <w:pPr>
        <w:shd w:val="clear" w:color="auto" w:fill="FFFFFF"/>
        <w:spacing w:after="240" w:line="240" w:lineRule="auto"/>
        <w:textAlignment w:val="baseline"/>
      </w:pPr>
      <w:r w:rsidRPr="00001DAB">
        <w:t xml:space="preserve">La formule devient </w:t>
      </w:r>
      <w:r w:rsidR="00082181" w:rsidRPr="00001DAB">
        <w:t>donc :</w:t>
      </w:r>
    </w:p>
    <w:p w14:paraId="502DCD8B" w14:textId="7B79C344" w:rsidR="00082181" w:rsidRPr="00121E1D" w:rsidRDefault="00901DFF" w:rsidP="00082181">
      <w:pPr>
        <w:shd w:val="clear" w:color="auto" w:fill="FFFFFF"/>
        <w:spacing w:after="0" w:line="240" w:lineRule="auto"/>
        <w:jc w:val="center"/>
        <w:textAlignment w:val="baseline"/>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r>
          <w:rPr>
            <w:rFonts w:ascii="Cambria Math" w:hAnsi="Cambria Math"/>
            <w:sz w:val="28"/>
            <w:szCs w:val="28"/>
          </w:rPr>
          <m:t>=</m:t>
        </m:r>
        <m:r>
          <w:rPr>
            <w:rFonts w:ascii="Cambria Math" w:hAnsi="Cambria Math"/>
            <w:sz w:val="28"/>
            <w:szCs w:val="28"/>
          </w:rPr>
          <m:t>tan</m:t>
        </m:r>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m:rPr>
            <m:sty m:val="bi"/>
          </m:rPr>
          <w:rPr>
            <w:rFonts w:ascii="Cambria Math" w:hAnsi="Cambria Math"/>
          </w:rPr>
          <m:t>×</m:t>
        </m:r>
        <m:r>
          <m:rPr>
            <m:sty m:val="bi"/>
          </m:rPr>
          <w:rPr>
            <w:rFonts w:ascii="Cambria Math" w:hAnsi="Cambria Math"/>
            <w:lang w:val="en-US"/>
          </w:rPr>
          <m:t>concat</m:t>
        </m:r>
        <m:d>
          <m:dPr>
            <m:ctrlPr>
              <w:rPr>
                <w:rFonts w:ascii="Cambria Math" w:hAnsi="Cambria Math"/>
                <w:b/>
                <w:bCs/>
                <w:i/>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r>
                  <w:rPr>
                    <w:rFonts w:ascii="Cambria Math" w:hAnsi="Cambria Math"/>
                    <w:sz w:val="28"/>
                    <w:szCs w:val="28"/>
                  </w:rPr>
                  <m:t>-1</m:t>
                </m:r>
              </m:sub>
            </m:sSub>
            <m:ctrlPr>
              <w:rPr>
                <w:rFonts w:ascii="Cambria Math" w:hAnsi="Cambria Math"/>
                <w:i/>
                <w:sz w:val="28"/>
                <w:szCs w:val="28"/>
              </w:rPr>
            </m:ctrlPr>
          </m:e>
        </m:d>
        <m:r>
          <w:rPr>
            <w:rFonts w:ascii="Cambria Math" w:hAnsi="Cambria Math"/>
            <w:sz w:val="28"/>
            <w:szCs w:val="28"/>
          </w:rPr>
          <m:t>+</m:t>
        </m:r>
        <m:r>
          <w:rPr>
            <w:rFonts w:ascii="Cambria Math" w:hAnsi="Cambria Math"/>
            <w:sz w:val="28"/>
            <w:szCs w:val="28"/>
          </w:rPr>
          <m:t>b</m:t>
        </m:r>
      </m:oMath>
      <w:r w:rsidR="00082181" w:rsidRPr="00121E1D">
        <w:rPr>
          <w:rFonts w:eastAsiaTheme="minorEastAsia"/>
          <w:sz w:val="28"/>
          <w:szCs w:val="28"/>
        </w:rPr>
        <w:t>)</w:t>
      </w:r>
    </w:p>
    <w:p w14:paraId="67375110" w14:textId="77777777" w:rsidR="00082181" w:rsidRPr="00121E1D" w:rsidRDefault="00082181" w:rsidP="00E32D37">
      <w:pPr>
        <w:shd w:val="clear" w:color="auto" w:fill="FFFFFF"/>
        <w:spacing w:after="0" w:line="240" w:lineRule="auto"/>
        <w:jc w:val="center"/>
        <w:textAlignment w:val="baseline"/>
      </w:pPr>
    </w:p>
    <w:p w14:paraId="070645C6" w14:textId="48A3DA6D" w:rsidR="00E32D37" w:rsidRPr="00001DAB" w:rsidRDefault="00614475" w:rsidP="00E32D37">
      <w:pPr>
        <w:shd w:val="clear" w:color="auto" w:fill="FFFFFF"/>
        <w:spacing w:after="0" w:line="240" w:lineRule="auto"/>
        <w:textAlignment w:val="baseline"/>
      </w:pPr>
      <w:r w:rsidRPr="00001DAB">
        <w:t>Où</w:t>
      </w:r>
      <w:r w:rsidR="00E32D37" w:rsidRPr="00001DAB">
        <w:t> </w:t>
      </w:r>
      <m:oMath>
        <m:r>
          <w:rPr>
            <w:rFonts w:ascii="Cambria Math" w:hAnsi="Cambria Math"/>
          </w:rPr>
          <m:t>W</m:t>
        </m:r>
      </m:oMath>
      <w:r w:rsidR="00E32D37" w:rsidRPr="00001DAB">
        <w:t> et </w:t>
      </w:r>
      <m:oMath>
        <m:r>
          <w:rPr>
            <w:rFonts w:ascii="Cambria Math" w:hAnsi="Cambria Math"/>
          </w:rPr>
          <m:t>b</m:t>
        </m:r>
      </m:oMath>
      <w:r w:rsidR="00E32D37" w:rsidRPr="00001DAB">
        <w:t> sont les poids appris par le modèle :</w:t>
      </w:r>
    </w:p>
    <w:p w14:paraId="16AF8264" w14:textId="1B7647CD" w:rsidR="00E32D37" w:rsidRPr="00001DAB" w:rsidRDefault="00082181" w:rsidP="00E32D37">
      <w:pPr>
        <w:numPr>
          <w:ilvl w:val="0"/>
          <w:numId w:val="14"/>
        </w:numPr>
        <w:shd w:val="clear" w:color="auto" w:fill="FFFFFF"/>
        <w:spacing w:after="0" w:line="240" w:lineRule="auto"/>
        <w:ind w:left="450"/>
        <w:textAlignment w:val="baseline"/>
      </w:pPr>
      <m:oMath>
        <m:r>
          <w:rPr>
            <w:rFonts w:ascii="Cambria Math" w:hAnsi="Cambria Math"/>
          </w:rPr>
          <m:t>W</m:t>
        </m:r>
      </m:oMath>
      <w:r w:rsidR="00E32D37" w:rsidRPr="00001DAB">
        <w:t> est une matrice de taille </w:t>
      </w:r>
      <m:oMath>
        <m:r>
          <w:rPr>
            <w:rFonts w:ascii="Cambria Math" w:hAnsi="Cambria Math"/>
          </w:rPr>
          <m:t xml:space="preserve"> (R+M)</m:t>
        </m:r>
        <m:r>
          <m:rPr>
            <m:sty m:val="bi"/>
          </m:rPr>
          <w:rPr>
            <w:rFonts w:ascii="Cambria Math" w:hAnsi="Cambria Math"/>
          </w:rPr>
          <m:t>×</m:t>
        </m:r>
        <m:r>
          <w:rPr>
            <w:rFonts w:ascii="Cambria Math" w:hAnsi="Cambria Math"/>
          </w:rPr>
          <m:t>R</m:t>
        </m:r>
      </m:oMath>
    </w:p>
    <w:p w14:paraId="6629F86A" w14:textId="6FABBE78" w:rsidR="00E32D37" w:rsidRPr="00001DAB" w:rsidRDefault="00082181" w:rsidP="00E32D37">
      <w:pPr>
        <w:numPr>
          <w:ilvl w:val="0"/>
          <w:numId w:val="14"/>
        </w:numPr>
        <w:shd w:val="clear" w:color="auto" w:fill="FFFFFF"/>
        <w:spacing w:after="0" w:line="240" w:lineRule="auto"/>
        <w:ind w:left="450"/>
        <w:textAlignment w:val="baseline"/>
      </w:pPr>
      <m:oMath>
        <m:r>
          <m:rPr>
            <m:sty m:val="bi"/>
          </m:rPr>
          <w:rPr>
            <w:rFonts w:ascii="Cambria Math" w:hAnsi="Cambria Math"/>
          </w:rPr>
          <m:t>b</m:t>
        </m:r>
      </m:oMath>
      <w:r>
        <w:rPr>
          <w:rFonts w:eastAsiaTheme="minorEastAsia"/>
          <w:b/>
          <w:bCs/>
        </w:rPr>
        <w:t xml:space="preserve"> </w:t>
      </w:r>
      <w:proofErr w:type="gramStart"/>
      <w:r w:rsidR="00614475">
        <w:t>u</w:t>
      </w:r>
      <w:r w:rsidR="00614475" w:rsidRPr="00001DAB">
        <w:t>n</w:t>
      </w:r>
      <w:proofErr w:type="gramEnd"/>
      <w:r w:rsidR="00E32D37" w:rsidRPr="00001DAB">
        <w:t xml:space="preserve"> vecteur de taille </w:t>
      </w:r>
      <m:oMath>
        <m:r>
          <w:rPr>
            <w:rFonts w:ascii="Cambria Math" w:hAnsi="Cambria Math"/>
          </w:rPr>
          <m:t>R</m:t>
        </m:r>
      </m:oMath>
    </w:p>
    <w:p w14:paraId="732BDC49" w14:textId="291A5562" w:rsidR="00E32D37" w:rsidRPr="00001DAB" w:rsidRDefault="00E32D37" w:rsidP="00E32D37">
      <w:pPr>
        <w:shd w:val="clear" w:color="auto" w:fill="FFFFFF"/>
        <w:spacing w:after="0" w:line="240" w:lineRule="auto"/>
        <w:textAlignment w:val="baseline"/>
      </w:pPr>
      <w:r w:rsidRPr="00001DAB">
        <w:t>Il est à noter que les poids sont partagés entre toutes les cellules d’une couche RNN. Autrement dit, c’est exactement la même fonction (avec les mêmes poids) qui est appliquée à chaque pas de temps </w:t>
      </w:r>
      <m:oMath>
        <m:r>
          <w:rPr>
            <w:rFonts w:ascii="Cambria Math" w:hAnsi="Cambria Math"/>
            <w:sz w:val="24"/>
            <w:szCs w:val="24"/>
          </w:rPr>
          <m:t>t</m:t>
        </m:r>
      </m:oMath>
      <w:r w:rsidRPr="00001DAB">
        <w:t>. Cela permet à la fois de modéliser toute la séquence de façon homogène et d’éviter de multiplier le nombre de poids à apprendre. En effet, si on apprenait une matrice de poids différente pour chacune des </w:t>
      </w:r>
      <m:oMath>
        <m:r>
          <w:rPr>
            <w:rFonts w:ascii="Cambria Math" w:hAnsi="Cambria Math"/>
            <w:sz w:val="24"/>
            <w:szCs w:val="24"/>
          </w:rPr>
          <m:t>T</m:t>
        </m:r>
      </m:oMath>
      <w:r w:rsidRPr="00001DAB">
        <w:t> cellules, il faudrait alors apprendre </w:t>
      </w:r>
      <m:oMath>
        <m:r>
          <w:rPr>
            <w:rFonts w:ascii="Cambria Math" w:hAnsi="Cambria Math"/>
            <w:sz w:val="24"/>
            <w:szCs w:val="24"/>
          </w:rPr>
          <m:t>T</m:t>
        </m:r>
      </m:oMath>
      <w:r w:rsidRPr="00001DAB">
        <w:t> matrices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oMath>
      <w:r w:rsidRPr="00001DAB">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oMath>
      <w:r w:rsidRPr="00001DAB">
        <w:t>) au lieu d’une seule.</w:t>
      </w:r>
    </w:p>
    <w:p w14:paraId="74AEDE4B" w14:textId="77777777" w:rsidR="00E32D37" w:rsidRPr="00001DAB" w:rsidRDefault="00E32D37" w:rsidP="00E32D37">
      <w:pPr>
        <w:shd w:val="clear" w:color="auto" w:fill="FFFFFF"/>
        <w:spacing w:after="0" w:line="240" w:lineRule="auto"/>
        <w:textAlignment w:val="baseline"/>
      </w:pPr>
      <w:r w:rsidRPr="00001DAB">
        <w:t>Selon les implémentations, il est possible que la matrice W soit séparée en deux parties : </w:t>
      </w:r>
    </w:p>
    <w:p w14:paraId="7392D429" w14:textId="2A2A7683" w:rsidR="00E32D37" w:rsidRPr="00001DAB" w:rsidRDefault="00901DFF" w:rsidP="00E32D37">
      <w:pPr>
        <w:numPr>
          <w:ilvl w:val="0"/>
          <w:numId w:val="15"/>
        </w:numPr>
        <w:shd w:val="clear" w:color="auto" w:fill="FFFFFF"/>
        <w:spacing w:after="0" w:line="240" w:lineRule="auto"/>
        <w:ind w:left="450"/>
        <w:textAlignment w:val="baseline"/>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hh</m:t>
            </m:r>
          </m:sub>
        </m:sSub>
      </m:oMath>
      <w:r w:rsidR="00E32D37" w:rsidRPr="00001DAB">
        <w:t> (</w:t>
      </w:r>
      <w:r w:rsidR="00614475" w:rsidRPr="00001DAB">
        <w:t>Correspondant</w:t>
      </w:r>
      <w:r w:rsidR="00E32D37" w:rsidRPr="00001DAB">
        <w:t xml:space="preserve"> aux connexions entre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sidR="00E32D37" w:rsidRPr="00001DAB">
        <w:t> et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oMath>
      <w:r w:rsidR="00E32D37" w:rsidRPr="00001DAB">
        <w:t>) </w:t>
      </w:r>
    </w:p>
    <w:p w14:paraId="62E21EE8" w14:textId="435388A8" w:rsidR="00E32D37" w:rsidRPr="00001DAB" w:rsidRDefault="00901DFF" w:rsidP="00E32D37">
      <w:pPr>
        <w:numPr>
          <w:ilvl w:val="0"/>
          <w:numId w:val="15"/>
        </w:numPr>
        <w:shd w:val="clear" w:color="auto" w:fill="FFFFFF"/>
        <w:spacing w:after="0" w:line="240" w:lineRule="auto"/>
        <w:ind w:left="450"/>
        <w:textAlignment w:val="baseline"/>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xh</m:t>
            </m:r>
          </m:sub>
        </m:sSub>
      </m:oMath>
      <w:r w:rsidR="00E32D37" w:rsidRPr="00001DAB">
        <w:t> (</w:t>
      </w:r>
      <w:r w:rsidR="00614475" w:rsidRPr="00001DAB">
        <w:t>Correspondant</w:t>
      </w:r>
      <w:r w:rsidR="00E32D37" w:rsidRPr="00001DAB">
        <w:t xml:space="preserve"> aux connexions entre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oMath>
      <w:r w:rsidR="00E32D37" w:rsidRPr="00001DAB">
        <w:t> et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oMath>
      <w:r w:rsidR="00E32D37" w:rsidRPr="00001DAB">
        <w:t>). </w:t>
      </w:r>
    </w:p>
    <w:p w14:paraId="17C8876B" w14:textId="77777777" w:rsidR="00E32D37" w:rsidRDefault="00E32D37" w:rsidP="00E32D37">
      <w:pPr>
        <w:shd w:val="clear" w:color="auto" w:fill="FFFFFF"/>
        <w:spacing w:after="0" w:line="240" w:lineRule="auto"/>
        <w:textAlignment w:val="baseline"/>
      </w:pPr>
    </w:p>
    <w:p w14:paraId="02FFE53F" w14:textId="77777777" w:rsidR="00E32D37" w:rsidRDefault="00E32D37" w:rsidP="00E32D37">
      <w:pPr>
        <w:pStyle w:val="Titre3"/>
        <w:shd w:val="clear" w:color="auto" w:fill="FFFFFF"/>
        <w:spacing w:before="432" w:after="216"/>
        <w:textAlignment w:val="baseline"/>
        <w:rPr>
          <w:rFonts w:ascii="Verdana" w:hAnsi="Verdana"/>
          <w:color w:val="111111"/>
          <w:sz w:val="30"/>
          <w:szCs w:val="30"/>
        </w:rPr>
      </w:pPr>
      <w:r>
        <w:rPr>
          <w:rFonts w:ascii="Verdana" w:hAnsi="Verdana"/>
          <w:color w:val="111111"/>
          <w:sz w:val="30"/>
          <w:szCs w:val="30"/>
        </w:rPr>
        <w:t>Empiler des couches récurrentes</w:t>
      </w:r>
    </w:p>
    <w:p w14:paraId="34684296" w14:textId="32D13769" w:rsidR="00B30785" w:rsidRDefault="00B30785" w:rsidP="00B30785">
      <w:pPr>
        <w:shd w:val="clear" w:color="auto" w:fill="FFFFFF"/>
        <w:spacing w:after="0" w:line="240" w:lineRule="auto"/>
        <w:textAlignment w:val="baseline"/>
      </w:pPr>
      <w:r>
        <w:t>Généralement, une seule couche RNN n'est pas suffisante pour capturer toutes les informations contenues dans la séquence. Par conséquent, les couches de type RNN peuvent être empilées pour avoir un réseau plus profond, qui fonctionne généralement en couches denses ou alambiquées. De cette manière, des informations plus complexes peuvent être extraites de l'entrée pour mieux modéliser nos données.</w:t>
      </w:r>
    </w:p>
    <w:p w14:paraId="1ECF4CE9" w14:textId="77777777" w:rsidR="00B30785" w:rsidRDefault="00B30785" w:rsidP="00B30785">
      <w:pPr>
        <w:shd w:val="clear" w:color="auto" w:fill="FFFFFF"/>
        <w:spacing w:after="0" w:line="240" w:lineRule="auto"/>
        <w:textAlignment w:val="baseline"/>
      </w:pPr>
      <w:r>
        <w:t>Dans la plupart des cas, 2 à 5 répétitions sont suffisantes, sinon la fusion devient difficile. Cette profondeur "peu profonde" est en fait trompeuse, car la structure de la couche RNN est un peu profonde, car la couche est étirée longtemps à plusieurs reprises.</w:t>
      </w:r>
    </w:p>
    <w:p w14:paraId="11C64703" w14:textId="425316B5" w:rsidR="00B30785" w:rsidRDefault="00B30785" w:rsidP="00B30785">
      <w:pPr>
        <w:shd w:val="clear" w:color="auto" w:fill="FFFFFF"/>
        <w:spacing w:after="0" w:line="240" w:lineRule="auto"/>
        <w:textAlignment w:val="baseline"/>
      </w:pPr>
      <w:r>
        <w:t xml:space="preserve">Essayons de construire un réseau avec 2 couches répétitives. La première couche RNN renvoie un seul vecteur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1T</m:t>
            </m:r>
          </m:sub>
        </m:sSub>
      </m:oMath>
      <w:r>
        <w:t xml:space="preserve"> de taille </w:t>
      </w:r>
      <m:oMath>
        <m:r>
          <w:rPr>
            <w:rFonts w:ascii="Cambria Math" w:hAnsi="Cambria Math"/>
            <w:sz w:val="28"/>
            <w:szCs w:val="28"/>
          </w:rPr>
          <m:t>R</m:t>
        </m:r>
      </m:oMath>
      <w:r>
        <w:t>. La deuxième couche se répète et nécessite une séquence de vecteurs d'entrée au lieu d'un seul vecteur.</w:t>
      </w:r>
    </w:p>
    <w:p w14:paraId="13FFCE59" w14:textId="76CB8917" w:rsidR="00B30785" w:rsidRDefault="00B30785" w:rsidP="00B30785">
      <w:pPr>
        <w:shd w:val="clear" w:color="auto" w:fill="FFFFFF"/>
        <w:spacing w:after="0" w:line="240" w:lineRule="auto"/>
        <w:ind w:firstLine="708"/>
        <w:textAlignment w:val="baseline"/>
      </w:pPr>
      <w:r>
        <w:t xml:space="preserve">Alors, comment remplir cette condition ? </w:t>
      </w:r>
    </w:p>
    <w:p w14:paraId="441D01E2" w14:textId="5EFEBCEB" w:rsidR="00E32D37" w:rsidRPr="0036691A" w:rsidRDefault="00B30785" w:rsidP="00B30785">
      <w:pPr>
        <w:shd w:val="clear" w:color="auto" w:fill="FFFFFF"/>
        <w:spacing w:after="0" w:line="240" w:lineRule="auto"/>
        <w:ind w:firstLine="708"/>
        <w:textAlignment w:val="baseline"/>
      </w:pPr>
      <w:r>
        <w:lastRenderedPageBreak/>
        <w:t xml:space="preserve">La solution comprend la séquence de sortie intermédiaire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oMath>
      <w: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oMath>
      <w:r>
        <w:t xml:space="preserve">, ...,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1T</m:t>
            </m:r>
          </m:sub>
        </m:sSub>
      </m:oMath>
      <w:r>
        <w:t xml:space="preserve"> de la première couche comme entrée de la deuxième couche, pas seulement la sortie finale</w:t>
      </w:r>
      <w:r w:rsidR="00E32D37" w:rsidRPr="0036691A">
        <w:t>. Le schéma de notre modèle est alors le suivant :</w:t>
      </w:r>
    </w:p>
    <w:p w14:paraId="27DE2281" w14:textId="77777777" w:rsidR="00E32D37" w:rsidRDefault="00E32D37" w:rsidP="00E32D37">
      <w:pPr>
        <w:shd w:val="clear" w:color="auto" w:fill="FFFFFF"/>
        <w:spacing w:after="0" w:line="240" w:lineRule="auto"/>
        <w:textAlignment w:val="baseline"/>
      </w:pPr>
      <w:r>
        <w:rPr>
          <w:noProof/>
        </w:rPr>
        <mc:AlternateContent>
          <mc:Choice Requires="wps">
            <w:drawing>
              <wp:anchor distT="45720" distB="45720" distL="114300" distR="114300" simplePos="0" relativeHeight="251669504" behindDoc="0" locked="0" layoutInCell="1" allowOverlap="1" wp14:anchorId="4FE83E36" wp14:editId="1BA78805">
                <wp:simplePos x="0" y="0"/>
                <wp:positionH relativeFrom="column">
                  <wp:posOffset>252730</wp:posOffset>
                </wp:positionH>
                <wp:positionV relativeFrom="paragraph">
                  <wp:posOffset>356870</wp:posOffset>
                </wp:positionV>
                <wp:extent cx="5267325" cy="4629150"/>
                <wp:effectExtent l="0" t="0" r="28575" b="1905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629150"/>
                        </a:xfrm>
                        <a:prstGeom prst="rect">
                          <a:avLst/>
                        </a:prstGeom>
                        <a:solidFill>
                          <a:srgbClr val="FFFFFF"/>
                        </a:solidFill>
                        <a:ln w="9525">
                          <a:solidFill>
                            <a:srgbClr val="000000"/>
                          </a:solidFill>
                          <a:miter lim="800000"/>
                          <a:headEnd/>
                          <a:tailEnd/>
                        </a:ln>
                      </wps:spPr>
                      <wps:txbx>
                        <w:txbxContent>
                          <w:p w14:paraId="3F15F58D" w14:textId="77777777" w:rsidR="000E42E9" w:rsidRDefault="000E42E9" w:rsidP="00E32D37">
                            <w:r>
                              <w:rPr>
                                <w:noProof/>
                              </w:rPr>
                              <w:drawing>
                                <wp:inline distT="0" distB="0" distL="0" distR="0" wp14:anchorId="078628FE" wp14:editId="40DF5125">
                                  <wp:extent cx="5075555" cy="45427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75555" cy="45427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3E36" id="_x0000_s1036" type="#_x0000_t202" style="position:absolute;margin-left:19.9pt;margin-top:28.1pt;width:414.75pt;height:36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">
                <v:textbox>
                  <w:txbxContent>
                    <w:p w14:paraId="3F15F58D" w14:textId="77777777" w:rsidR="000E42E9" w:rsidRDefault="000E42E9" w:rsidP="00E32D37">
                      <w:r>
                        <w:rPr>
                          <w:noProof/>
                        </w:rPr>
                        <w:drawing>
                          <wp:inline distT="0" distB="0" distL="0" distR="0" wp14:anchorId="078628FE" wp14:editId="40DF5125">
                            <wp:extent cx="5075555" cy="45427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75555" cy="4542790"/>
                                    </a:xfrm>
                                    <a:prstGeom prst="rect">
                                      <a:avLst/>
                                    </a:prstGeom>
                                  </pic:spPr>
                                </pic:pic>
                              </a:graphicData>
                            </a:graphic>
                          </wp:inline>
                        </w:drawing>
                      </w:r>
                    </w:p>
                  </w:txbxContent>
                </v:textbox>
                <w10:wrap type="square"/>
              </v:shape>
            </w:pict>
          </mc:Fallback>
        </mc:AlternateContent>
      </w:r>
      <w:r>
        <w:tab/>
      </w:r>
    </w:p>
    <w:p w14:paraId="0FDE7BD1" w14:textId="77777777" w:rsidR="00E32D37" w:rsidRDefault="00E32D37" w:rsidP="00E32D37">
      <w:pPr>
        <w:pStyle w:val="Titre3"/>
        <w:shd w:val="clear" w:color="auto" w:fill="FFFFFF"/>
        <w:spacing w:before="432" w:after="216"/>
        <w:textAlignment w:val="baseline"/>
        <w:rPr>
          <w:rFonts w:ascii="Verdana" w:hAnsi="Verdana"/>
          <w:color w:val="111111"/>
          <w:sz w:val="30"/>
          <w:szCs w:val="30"/>
        </w:rPr>
      </w:pPr>
      <w:r>
        <w:rPr>
          <w:rFonts w:ascii="Verdana" w:hAnsi="Verdana"/>
          <w:color w:val="111111"/>
          <w:sz w:val="30"/>
          <w:szCs w:val="30"/>
        </w:rPr>
        <w:t>Limites des RNN simples</w:t>
      </w:r>
    </w:p>
    <w:p w14:paraId="46D9EE86" w14:textId="77777777" w:rsidR="00B30785" w:rsidRPr="00B30785" w:rsidRDefault="00B30785" w:rsidP="00B30785">
      <w:pPr>
        <w:ind w:firstLine="708"/>
      </w:pPr>
      <w:r w:rsidRPr="00B30785">
        <w:t>Bien qu'ils soient conçus spécifiquement pour le traitement de séquences, les RNN simples présentent encore certaines limitations.</w:t>
      </w:r>
    </w:p>
    <w:p w14:paraId="7A71A22E" w14:textId="2A0EF1A5" w:rsidR="00E32D37" w:rsidRDefault="00B30785" w:rsidP="00B30785">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rPr>
        <w:t xml:space="preserve">La couche RNN du modèle à court terme est une séquence de cellules, et chaque cellule reçoit la représentation du symbole actuel et la sortie de la cellule précédente en entrée (voir la figure de la section 2.A). Ces données d'entrée sont converties même par la fonction clé </w:t>
      </w:r>
      <w:r w:rsidR="00614475" w:rsidRPr="00B30785">
        <w:rPr>
          <w:rFonts w:asciiTheme="minorHAnsi" w:eastAsiaTheme="minorHAnsi" w:hAnsiTheme="minorHAnsi" w:cstheme="minorBidi"/>
          <w:sz w:val="22"/>
          <w:szCs w:val="22"/>
        </w:rPr>
        <w:t>hyperbolique.</w:t>
      </w:r>
      <w:r w:rsidR="00614475">
        <w:rPr>
          <w:noProof/>
        </w:rPr>
        <w:t xml:space="preserve"> </w:t>
      </w:r>
      <w:r w:rsidR="00614475" w:rsidRPr="00851D50">
        <w:rPr>
          <w:rFonts w:asciiTheme="minorHAnsi" w:eastAsiaTheme="minorHAnsi" w:hAnsiTheme="minorHAnsi" w:cstheme="minorBidi"/>
          <w:sz w:val="22"/>
          <w:szCs w:val="22"/>
          <w:lang w:eastAsia="en-US"/>
        </w:rPr>
        <w:t>La</w:t>
      </w:r>
      <w:r w:rsidR="00E32D37" w:rsidRPr="00851D50">
        <w:rPr>
          <w:rFonts w:asciiTheme="minorHAnsi" w:eastAsiaTheme="minorHAnsi" w:hAnsiTheme="minorHAnsi" w:cstheme="minorBidi"/>
          <w:sz w:val="22"/>
          <w:szCs w:val="22"/>
          <w:lang w:eastAsia="en-US"/>
        </w:rPr>
        <w:t xml:space="preserve"> tangente hyperbolique a tendance à écraser les valeurs qu’elle prend en entrée. En effet, elle est définie sur l’espace des réels mais ses valeurs de sortie sont dans </w:t>
      </w:r>
      <w:r w:rsidR="00614475" w:rsidRPr="00851D50">
        <w:rPr>
          <w:rFonts w:asciiTheme="minorHAnsi" w:eastAsiaTheme="minorHAnsi" w:hAnsiTheme="minorHAnsi" w:cstheme="minorBidi"/>
          <w:sz w:val="22"/>
          <w:szCs w:val="22"/>
          <w:lang w:eastAsia="en-US"/>
        </w:rPr>
        <w:t>l’intervalle</w:t>
      </w:r>
      <w:r w:rsidR="00614475">
        <w:rPr>
          <w:rFonts w:asciiTheme="minorHAnsi" w:eastAsiaTheme="minorHAnsi" w:hAnsiTheme="minorHAnsi" w:cstheme="minorBidi"/>
          <w:sz w:val="22"/>
          <w:szCs w:val="22"/>
          <w:lang w:eastAsia="en-US"/>
        </w:rPr>
        <w:t xml:space="preserve"> ]</w:t>
      </w:r>
      <w:r w:rsidR="00E32D37" w:rsidRPr="00851D50">
        <w:rPr>
          <w:rFonts w:asciiTheme="minorHAnsi" w:eastAsiaTheme="minorHAnsi" w:hAnsiTheme="minorHAnsi" w:cstheme="minorBidi"/>
          <w:sz w:val="22"/>
          <w:szCs w:val="22"/>
          <w:lang w:eastAsia="en-US"/>
        </w:rPr>
        <w:t xml:space="preserve">-1, 1[. Ainsi, après un premier passage par la tangente hyperbolique, on obtient une valeur entre -1 et 1. </w:t>
      </w:r>
      <w:r w:rsidR="00E32D37" w:rsidRPr="00614475">
        <w:rPr>
          <w:rFonts w:asciiTheme="minorHAnsi" w:eastAsiaTheme="minorHAnsi" w:hAnsiTheme="minorHAnsi" w:cstheme="minorBidi"/>
          <w:lang w:eastAsia="en-US"/>
        </w:rPr>
        <w:t xml:space="preserve">Ensuite, comme </w:t>
      </w:r>
      <m:oMath>
        <m:r>
          <w:rPr>
            <w:rFonts w:ascii="Cambria Math" w:eastAsiaTheme="minorHAnsi" w:hAnsi="Cambria Math" w:cstheme="minorBidi"/>
            <w:lang w:eastAsia="en-US"/>
          </w:rPr>
          <m:t>tanh</m:t>
        </m:r>
      </m:oMath>
      <w:r w:rsidR="00614475" w:rsidRPr="00614475">
        <w:rPr>
          <w:rFonts w:asciiTheme="minorHAnsi" w:eastAsiaTheme="minorHAnsi" w:hAnsiTheme="minorHAnsi" w:cstheme="minorBidi"/>
          <w:lang w:eastAsia="en-US"/>
        </w:rPr>
        <w:t xml:space="preserve"> </w:t>
      </w:r>
      <w:r w:rsidR="00E32D37" w:rsidRPr="00614475">
        <w:rPr>
          <w:rFonts w:asciiTheme="minorHAnsi" w:eastAsiaTheme="minorHAnsi" w:hAnsiTheme="minorHAnsi" w:cstheme="minorBidi"/>
          <w:lang w:eastAsia="en-US"/>
        </w:rPr>
        <w:t xml:space="preserve">(1) = 0.76 et </w:t>
      </w:r>
      <m:oMath>
        <m:r>
          <w:rPr>
            <w:rFonts w:ascii="Cambria Math" w:eastAsiaTheme="minorHAnsi" w:hAnsi="Cambria Math" w:cstheme="minorBidi"/>
            <w:lang w:eastAsia="en-US"/>
          </w:rPr>
          <m:t>tanh</m:t>
        </m:r>
      </m:oMath>
      <w:r w:rsidR="00614475" w:rsidRPr="00614475">
        <w:rPr>
          <w:rFonts w:asciiTheme="minorHAnsi" w:eastAsiaTheme="minorHAnsi" w:hAnsiTheme="minorHAnsi" w:cstheme="minorBidi"/>
          <w:lang w:eastAsia="en-US"/>
        </w:rPr>
        <w:t xml:space="preserve"> </w:t>
      </w:r>
      <w:r w:rsidR="00E32D37" w:rsidRPr="00614475">
        <w:rPr>
          <w:rFonts w:asciiTheme="minorHAnsi" w:eastAsiaTheme="minorHAnsi" w:hAnsiTheme="minorHAnsi" w:cstheme="minorBidi"/>
          <w:lang w:eastAsia="en-US"/>
        </w:rPr>
        <w:t xml:space="preserve">(-1) = -0.76, un deuxième passage par la fonction </w:t>
      </w:r>
      <m:oMath>
        <m:r>
          <w:rPr>
            <w:rFonts w:ascii="Cambria Math" w:eastAsiaTheme="minorHAnsi" w:hAnsi="Cambria Math" w:cstheme="minorBidi"/>
            <w:lang w:eastAsia="en-US"/>
          </w:rPr>
          <m:t>tanh</m:t>
        </m:r>
      </m:oMath>
      <w:r w:rsidR="00E32D37" w:rsidRPr="00851D50">
        <w:rPr>
          <w:rFonts w:asciiTheme="minorHAnsi" w:eastAsiaTheme="minorHAnsi" w:hAnsiTheme="minorHAnsi" w:cstheme="minorBidi"/>
          <w:sz w:val="22"/>
          <w:szCs w:val="22"/>
          <w:lang w:eastAsia="en-US"/>
        </w:rPr>
        <w:t xml:space="preserve"> résulte en un intervalle de valeurs encore plus réduit, et ainsi de suite.</w:t>
      </w:r>
    </w:p>
    <w:p w14:paraId="237DD143" w14:textId="765BA251" w:rsidR="00614475" w:rsidRDefault="00614475" w:rsidP="00614475">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r w:rsidRPr="00614475">
        <w:rPr>
          <w:rFonts w:asciiTheme="minorHAnsi" w:eastAsiaTheme="minorHAnsi" w:hAnsiTheme="minorHAnsi" w:cstheme="minorBidi"/>
          <w:noProof/>
          <w:sz w:val="22"/>
          <w:szCs w:val="22"/>
          <w:lang w:eastAsia="en-US"/>
        </w:rPr>
        <w:lastRenderedPageBreak/>
        <mc:AlternateContent>
          <mc:Choice Requires="wps">
            <w:drawing>
              <wp:anchor distT="45720" distB="45720" distL="114300" distR="114300" simplePos="0" relativeHeight="251692032" behindDoc="0" locked="0" layoutInCell="1" allowOverlap="1" wp14:anchorId="4890EC58" wp14:editId="525EC002">
                <wp:simplePos x="0" y="0"/>
                <wp:positionH relativeFrom="margin">
                  <wp:align>left</wp:align>
                </wp:positionH>
                <wp:positionV relativeFrom="paragraph">
                  <wp:posOffset>251460</wp:posOffset>
                </wp:positionV>
                <wp:extent cx="5734050" cy="2771775"/>
                <wp:effectExtent l="0" t="0" r="19050" b="2857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771775"/>
                        </a:xfrm>
                        <a:prstGeom prst="rect">
                          <a:avLst/>
                        </a:prstGeom>
                        <a:solidFill>
                          <a:srgbClr val="FFFFFF"/>
                        </a:solidFill>
                        <a:ln w="9525">
                          <a:solidFill>
                            <a:srgbClr val="000000"/>
                          </a:solidFill>
                          <a:miter lim="800000"/>
                          <a:headEnd/>
                          <a:tailEnd/>
                        </a:ln>
                      </wps:spPr>
                      <wps:txbx>
                        <w:txbxContent>
                          <w:p w14:paraId="3FF43076" w14:textId="14C1CA3C" w:rsidR="00614475" w:rsidRDefault="00614475">
                            <w:r>
                              <w:rPr>
                                <w:noProof/>
                              </w:rPr>
                              <w:drawing>
                                <wp:inline distT="0" distB="0" distL="0" distR="0" wp14:anchorId="69781A9D" wp14:editId="07237567">
                                  <wp:extent cx="5524500" cy="271078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a:extLst>
                                              <a:ext uri="{28A0092B-C50C-407E-A947-70E740481C1C}">
                                                <a14:useLocalDpi xmlns:a14="http://schemas.microsoft.com/office/drawing/2010/main" val="0"/>
                                              </a:ext>
                                            </a:extLst>
                                          </a:blip>
                                          <a:stretch>
                                            <a:fillRect/>
                                          </a:stretch>
                                        </pic:blipFill>
                                        <pic:spPr>
                                          <a:xfrm>
                                            <a:off x="0" y="0"/>
                                            <a:ext cx="5580010" cy="27380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EC58" id="_x0000_s1037" type="#_x0000_t202" style="position:absolute;left:0;text-align:left;margin-left:0;margin-top:19.8pt;width:451.5pt;height:218.2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">
                <v:textbox>
                  <w:txbxContent>
                    <w:p w14:paraId="3FF43076" w14:textId="14C1CA3C" w:rsidR="00614475" w:rsidRDefault="00614475">
                      <w:r>
                        <w:rPr>
                          <w:noProof/>
                        </w:rPr>
                        <w:drawing>
                          <wp:inline distT="0" distB="0" distL="0" distR="0" wp14:anchorId="69781A9D" wp14:editId="07237567">
                            <wp:extent cx="5524500" cy="271078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a:extLst>
                                        <a:ext uri="{28A0092B-C50C-407E-A947-70E740481C1C}">
                                          <a14:useLocalDpi xmlns:a14="http://schemas.microsoft.com/office/drawing/2010/main" val="0"/>
                                        </a:ext>
                                      </a:extLst>
                                    </a:blip>
                                    <a:stretch>
                                      <a:fillRect/>
                                    </a:stretch>
                                  </pic:blipFill>
                                  <pic:spPr>
                                    <a:xfrm>
                                      <a:off x="0" y="0"/>
                                      <a:ext cx="5580010" cy="2738022"/>
                                    </a:xfrm>
                                    <a:prstGeom prst="rect">
                                      <a:avLst/>
                                    </a:prstGeom>
                                  </pic:spPr>
                                </pic:pic>
                              </a:graphicData>
                            </a:graphic>
                          </wp:inline>
                        </w:drawing>
                      </w:r>
                    </w:p>
                  </w:txbxContent>
                </v:textbox>
                <w10:wrap type="square" anchorx="margin"/>
              </v:shape>
            </w:pict>
          </mc:Fallback>
        </mc:AlternateContent>
      </w:r>
    </w:p>
    <w:p w14:paraId="07F0E7C9" w14:textId="77777777" w:rsidR="00614475" w:rsidRPr="00851D50" w:rsidRDefault="00614475" w:rsidP="00B30785">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p>
    <w:p w14:paraId="7467CB33" w14:textId="79902601" w:rsidR="00E32D37" w:rsidRDefault="00614475" w:rsidP="00E32D37">
      <w:pPr>
        <w:shd w:val="clear" w:color="auto" w:fill="FFFFFF"/>
        <w:spacing w:after="0" w:line="240" w:lineRule="auto"/>
        <w:ind w:left="2832" w:firstLine="708"/>
        <w:textAlignment w:val="baseline"/>
      </w:pPr>
      <m:oMath>
        <m:r>
          <w:rPr>
            <w:rFonts w:ascii="Cambria Math" w:hAnsi="Cambria Math"/>
            <w:sz w:val="24"/>
            <w:szCs w:val="24"/>
          </w:rPr>
          <m:t>tanh</m:t>
        </m:r>
      </m:oMath>
      <w:r w:rsidR="00E32D37">
        <w:t xml:space="preserve"> et ses compositions</w:t>
      </w:r>
    </w:p>
    <w:p w14:paraId="4CEB538B" w14:textId="77777777" w:rsidR="00E32D37" w:rsidRDefault="00E32D37" w:rsidP="00E32D37">
      <w:pPr>
        <w:shd w:val="clear" w:color="auto" w:fill="FFFFFF"/>
        <w:spacing w:after="0" w:line="240" w:lineRule="auto"/>
        <w:textAlignment w:val="baseline"/>
      </w:pPr>
    </w:p>
    <w:p w14:paraId="7AF0EA9D" w14:textId="77777777" w:rsidR="00E32D37" w:rsidRDefault="00E32D37" w:rsidP="00E32D37">
      <w:pPr>
        <w:shd w:val="clear" w:color="auto" w:fill="FFFFFF"/>
        <w:spacing w:after="0" w:line="240" w:lineRule="auto"/>
        <w:textAlignment w:val="baseline"/>
      </w:pPr>
    </w:p>
    <w:p w14:paraId="73016C12" w14:textId="31C6A070" w:rsidR="00B30785" w:rsidRPr="00B30785" w:rsidRDefault="00B30785" w:rsidP="00B30785">
      <w:pPr>
        <w:ind w:firstLine="708"/>
      </w:pPr>
      <w:r w:rsidRPr="00B30785">
        <w:t xml:space="preserve">Les informations 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B30785">
        <w:t xml:space="preserve"> sont passées à travers la clé hyperbolique</w:t>
      </w:r>
      <m:oMath>
        <m:r>
          <w:rPr>
            <w:rFonts w:ascii="Cambria Math" w:hAnsi="Cambria Math"/>
            <w:sz w:val="28"/>
            <w:szCs w:val="28"/>
          </w:rPr>
          <m:t>T</m:t>
        </m:r>
      </m:oMath>
      <w:r w:rsidRPr="00B30785">
        <w:t xml:space="preserve">fois, tandis que les informations 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oMath>
      <w:r w:rsidRPr="00B30785">
        <w:t xml:space="preserve"> ne subissent cette conversion qu'une seule fois. La matrice de poids </w:t>
      </w:r>
      <m:oMath>
        <m:r>
          <w:rPr>
            <w:rFonts w:ascii="Cambria Math" w:hAnsi="Cambria Math"/>
            <w:sz w:val="28"/>
            <w:szCs w:val="28"/>
          </w:rPr>
          <m:t>W</m:t>
        </m:r>
      </m:oMath>
      <w:r w:rsidRPr="00B30785">
        <w:t xml:space="preserve">peut compenser cet effet d'écrasement par des poids plus lourds associés à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Pr="00B30785">
        <w:t xml:space="preserve">. Cependant, puisque cette matrice est partagée par toutes les unités de la couche, toutes les sorties moyennes sont pondérées avec le même poids. Par conséquent, intuitivement, l'influence 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B30785">
        <w:t xml:space="preserve">sur la prédiction sera inférieure à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oMath>
      <w:r w:rsidRPr="00B30785">
        <w:t xml:space="preserve">. Par conséquent, même si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B30785">
        <w:t xml:space="preserve"> est essentiel pour la tâche de prédiction, une transmission continue via la clé hyperbolique réduira mécaniquement son impact.</w:t>
      </w:r>
    </w:p>
    <w:p w14:paraId="59130D7C" w14:textId="77777777" w:rsidR="00B30785" w:rsidRDefault="00B30785" w:rsidP="00B30785">
      <w:pPr>
        <w:ind w:firstLine="708"/>
      </w:pPr>
      <w:r w:rsidRPr="00B30785">
        <w:t>Prenons un exemple pour comprendre que cela peut poser des problèmes. Supposons que notre chaîne d'entrée soit "notifiée". Pour prédire la prochaine lettre du verbe correspondant, vous devez connaître le sujet. Cependant, ces informations se trouvent au début de la séquence. Le modèle peut avoir du mal à distinguer cette séquence d'une séquence qui ressemble à "vous avertissez". C'est pourquoi vous pouvez attribuer une probabilité élevée à "s" et faire des erreurs. Ce problème devient très inconfortable lors de l'utilisation de chaînes plus longues, ce qui rend difficile pour les RNN de base de générer un texte cohérent au fil du temps. Modèles difficiles à former</w:t>
      </w:r>
    </w:p>
    <w:p w14:paraId="0183D47D" w14:textId="6442BA84" w:rsidR="00E32D37" w:rsidRPr="00851D50" w:rsidRDefault="00E32D37" w:rsidP="00B30785">
      <w:pPr>
        <w:ind w:firstLine="708"/>
      </w:pPr>
      <w:r w:rsidRPr="00851D50">
        <w:t>L’une des principales difficultés pour entraîner des réseaux de type RNN est le problème du </w:t>
      </w:r>
      <w:hyperlink r:id="rId27" w:history="1">
        <w:r w:rsidRPr="00851D50">
          <w:t>vanishing gradient</w:t>
        </w:r>
      </w:hyperlink>
      <w:r w:rsidRPr="00851D50">
        <w:t>. Pour comprendre ce problème, faisons tout d’abord quelques rappels au sujet de l’entraînement d’un réseau de neurones. Un réseau de neurones est un enchaînement de fonctions simples, prenant en entrée les données de notre problème </w:t>
      </w:r>
      <m:oMath>
        <m:r>
          <w:rPr>
            <w:rFonts w:ascii="Cambria Math" w:hAnsi="Cambria Math"/>
            <w:sz w:val="28"/>
            <w:szCs w:val="28"/>
          </w:rPr>
          <m:t>X</m:t>
        </m:r>
      </m:oMath>
      <w:r w:rsidRPr="00851D50">
        <w:t>. Dans notre exemple de génération de texte, il s’agit des </w:t>
      </w:r>
      <m:oMath>
        <m:r>
          <w:rPr>
            <w:rFonts w:ascii="Cambria Math" w:hAnsi="Cambria Math"/>
          </w:rPr>
          <m:t>N</m:t>
        </m:r>
      </m:oMath>
      <w:r w:rsidRPr="00851D50">
        <w:t> séquences de taille </w:t>
      </w:r>
      <m:oMath>
        <m:r>
          <w:rPr>
            <w:rFonts w:ascii="Cambria Math" w:hAnsi="Cambria Math"/>
          </w:rPr>
          <m:t>T</m:t>
        </m:r>
      </m:oMath>
      <w:r w:rsidRPr="00851D50">
        <w:t>.</w:t>
      </w:r>
    </w:p>
    <w:p w14:paraId="397B7775" w14:textId="02DFD3FE" w:rsidR="00E32D37" w:rsidRPr="00851D50" w:rsidRDefault="00E32D37" w:rsidP="00B30785">
      <w:pPr>
        <w:pStyle w:val="NormalWeb"/>
        <w:shd w:val="clear" w:color="auto" w:fill="FFFFFF"/>
        <w:spacing w:before="0" w:beforeAutospacing="0" w:after="0" w:afterAutospacing="0"/>
        <w:ind w:firstLine="708"/>
        <w:textAlignment w:val="baseline"/>
        <w:rPr>
          <w:rFonts w:asciiTheme="minorHAnsi" w:eastAsiaTheme="minorHAnsi" w:hAnsiTheme="minorHAnsi" w:cstheme="minorBidi"/>
          <w:sz w:val="22"/>
          <w:szCs w:val="22"/>
          <w:lang w:eastAsia="en-US"/>
        </w:rPr>
      </w:pPr>
      <w:r w:rsidRPr="00851D50">
        <w:rPr>
          <w:rFonts w:asciiTheme="minorHAnsi" w:eastAsiaTheme="minorHAnsi" w:hAnsiTheme="minorHAnsi" w:cstheme="minorBidi"/>
          <w:sz w:val="22"/>
          <w:szCs w:val="22"/>
          <w:lang w:eastAsia="en-US"/>
        </w:rPr>
        <w:t>Cet enchaînement de fonctions a comme paramètres des poids </w:t>
      </w:r>
      <m:oMath>
        <m:r>
          <w:rPr>
            <w:rFonts w:ascii="Cambria Math" w:eastAsiaTheme="minorHAnsi" w:hAnsi="Cambria Math" w:cstheme="minorBidi"/>
            <w:sz w:val="22"/>
            <w:szCs w:val="22"/>
            <w:lang w:eastAsia="en-US"/>
          </w:rPr>
          <m:t>W</m:t>
        </m:r>
      </m:oMath>
      <w:r w:rsidRPr="00851D50">
        <w:rPr>
          <w:rFonts w:asciiTheme="minorHAnsi" w:eastAsiaTheme="minorHAnsi" w:hAnsiTheme="minorHAnsi" w:cstheme="minorBidi"/>
          <w:sz w:val="22"/>
          <w:szCs w:val="22"/>
          <w:lang w:eastAsia="en-US"/>
        </w:rPr>
        <w:t>. L’apprentissage consiste à ajuster les poids </w:t>
      </w:r>
      <m:oMath>
        <m:r>
          <w:rPr>
            <w:rFonts w:ascii="Cambria Math" w:eastAsiaTheme="minorHAnsi" w:hAnsi="Cambria Math" w:cstheme="minorBidi"/>
            <w:sz w:val="22"/>
            <w:szCs w:val="22"/>
            <w:lang w:eastAsia="en-US"/>
          </w:rPr>
          <m:t>W</m:t>
        </m:r>
      </m:oMath>
      <w:r w:rsidRPr="00851D50">
        <w:rPr>
          <w:rFonts w:asciiTheme="minorHAnsi" w:eastAsiaTheme="minorHAnsi" w:hAnsiTheme="minorHAnsi" w:cstheme="minorBidi"/>
          <w:sz w:val="22"/>
          <w:szCs w:val="22"/>
          <w:lang w:eastAsia="en-US"/>
        </w:rPr>
        <w:t> afin de minimiser une erreur, donnée par une fonction de coût </w:t>
      </w:r>
      <m:oMath>
        <m:r>
          <w:rPr>
            <w:rFonts w:ascii="Cambria Math" w:eastAsiaTheme="minorHAnsi" w:hAnsi="Cambria Math" w:cstheme="minorBidi"/>
            <w:sz w:val="22"/>
            <w:szCs w:val="22"/>
            <w:lang w:eastAsia="en-US"/>
          </w:rPr>
          <m:t>L</m:t>
        </m:r>
      </m:oMath>
      <w:r w:rsidRPr="00851D50">
        <w:rPr>
          <w:rFonts w:asciiTheme="minorHAnsi" w:eastAsiaTheme="minorHAnsi" w:hAnsiTheme="minorHAnsi" w:cstheme="minorBidi"/>
          <w:sz w:val="22"/>
          <w:szCs w:val="22"/>
          <w:lang w:eastAsia="en-US"/>
        </w:rPr>
        <w:t>. Cette erreur mesure l’écart entre les labels réels </w:t>
      </w:r>
      <m:oMath>
        <m:r>
          <w:rPr>
            <w:rFonts w:ascii="Cambria Math" w:eastAsiaTheme="minorHAnsi" w:hAnsi="Cambria Math" w:cstheme="minorBidi"/>
            <w:sz w:val="22"/>
            <w:szCs w:val="22"/>
            <w:lang w:eastAsia="en-US"/>
          </w:rPr>
          <m:t>y</m:t>
        </m:r>
      </m:oMath>
      <w:r w:rsidRPr="00851D50">
        <w:rPr>
          <w:rFonts w:asciiTheme="minorHAnsi" w:eastAsiaTheme="minorHAnsi" w:hAnsiTheme="minorHAnsi" w:cstheme="minorBidi"/>
          <w:sz w:val="22"/>
          <w:szCs w:val="22"/>
          <w:lang w:eastAsia="en-US"/>
        </w:rPr>
        <w:t> (la « vérité », les caractères que le modèle est censé prédire) et les labels prédits </w:t>
      </w:r>
      <m:oMath>
        <m:acc>
          <m:accPr>
            <m:ctrlPr>
              <w:rPr>
                <w:rFonts w:ascii="Cambria Math" w:eastAsiaTheme="minorHAnsi" w:hAnsi="Cambria Math" w:cstheme="minorBidi"/>
                <w:i/>
                <w:sz w:val="22"/>
                <w:szCs w:val="22"/>
                <w:lang w:eastAsia="en-US"/>
              </w:rPr>
            </m:ctrlPr>
          </m:accPr>
          <m:e>
            <m:r>
              <w:rPr>
                <w:rFonts w:ascii="Cambria Math" w:hAnsi="Cambria Math"/>
              </w:rPr>
              <m:t>y</m:t>
            </m:r>
          </m:e>
        </m:acc>
      </m:oMath>
      <w:r w:rsidRPr="00851D50">
        <w:rPr>
          <w:rFonts w:asciiTheme="minorHAnsi" w:eastAsiaTheme="minorHAnsi" w:hAnsiTheme="minorHAnsi" w:cstheme="minorBidi"/>
          <w:sz w:val="22"/>
          <w:szCs w:val="22"/>
          <w:lang w:eastAsia="en-US"/>
        </w:rPr>
        <w:t> (les caractères prédits par le modèle). Elle est mesurée sur une partie de nos données (Xtest, ytest). </w:t>
      </w:r>
    </w:p>
    <w:p w14:paraId="50A29840" w14:textId="77777777" w:rsidR="00E32D37" w:rsidRPr="00851D50" w:rsidRDefault="00E32D37" w:rsidP="00E32D3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eastAsia="en-US"/>
        </w:rPr>
      </w:pPr>
      <w:r w:rsidRPr="00851D50">
        <w:rPr>
          <w:rFonts w:asciiTheme="minorHAnsi" w:eastAsiaTheme="minorHAnsi" w:hAnsiTheme="minorHAnsi" w:cstheme="minorBidi"/>
          <w:sz w:val="22"/>
          <w:szCs w:val="22"/>
          <w:lang w:eastAsia="en-US"/>
        </w:rPr>
        <w:t>L’entraînement a lieu comme il suit :</w:t>
      </w:r>
    </w:p>
    <w:p w14:paraId="08B79EE7" w14:textId="68CF231E" w:rsidR="00E32D37" w:rsidRPr="00851D50" w:rsidRDefault="00E32D37" w:rsidP="00E32D37">
      <w:pPr>
        <w:numPr>
          <w:ilvl w:val="0"/>
          <w:numId w:val="16"/>
        </w:numPr>
        <w:shd w:val="clear" w:color="auto" w:fill="FFFFFF"/>
        <w:spacing w:after="0" w:line="240" w:lineRule="auto"/>
        <w:ind w:left="450"/>
        <w:textAlignment w:val="baseline"/>
      </w:pPr>
      <w:r w:rsidRPr="00851D50">
        <w:lastRenderedPageBreak/>
        <w:t>Les poids </w:t>
      </w:r>
      <m:oMath>
        <m:r>
          <w:rPr>
            <w:rFonts w:ascii="Cambria Math" w:hAnsi="Cambria Math"/>
          </w:rPr>
          <m:t>W</m:t>
        </m:r>
      </m:oMath>
      <w:r w:rsidR="00572DBF" w:rsidRPr="00851D50">
        <w:t xml:space="preserve"> </w:t>
      </w:r>
      <w:r w:rsidRPr="00851D50">
        <w:t>sont initialisés aléatoirement</w:t>
      </w:r>
    </w:p>
    <w:p w14:paraId="0757BA9F" w14:textId="2FED0BC7" w:rsidR="00E32D37" w:rsidRPr="00851D50" w:rsidRDefault="00E32D37" w:rsidP="00E32D37">
      <w:pPr>
        <w:numPr>
          <w:ilvl w:val="0"/>
          <w:numId w:val="16"/>
        </w:numPr>
        <w:shd w:val="clear" w:color="auto" w:fill="FFFFFF"/>
        <w:spacing w:after="0" w:line="240" w:lineRule="auto"/>
        <w:ind w:left="450"/>
        <w:textAlignment w:val="baseline"/>
      </w:pPr>
      <w:r w:rsidRPr="00851D50">
        <w:t>On fait passer </w:t>
      </w:r>
      <m:oMath>
        <m:r>
          <w:rPr>
            <w:rFonts w:ascii="Cambria Math" w:hAnsi="Cambria Math"/>
          </w:rPr>
          <m:t>Xtrain</m:t>
        </m:r>
      </m:oMath>
      <w:r w:rsidRPr="00851D50">
        <w:t> par notre modèle pour obtenir une prédiction </w:t>
      </w:r>
      <m:oMath>
        <m:acc>
          <m:accPr>
            <m:ctrlPr>
              <w:rPr>
                <w:rFonts w:ascii="Cambria Math" w:hAnsi="Cambria Math"/>
                <w:i/>
              </w:rPr>
            </m:ctrlPr>
          </m:accPr>
          <m:e>
            <m:r>
              <w:rPr>
                <w:rFonts w:ascii="Cambria Math" w:hAnsi="Cambria Math"/>
              </w:rPr>
              <m:t>y</m:t>
            </m:r>
          </m:e>
        </m:acc>
      </m:oMath>
      <w:r w:rsidR="00572DBF">
        <w:t>train</w:t>
      </w:r>
      <w:r w:rsidRPr="00851D50">
        <w:t>. On calcule ensuite la valeur de la fonction de coût </w:t>
      </w:r>
      <m:oMath>
        <m:r>
          <w:rPr>
            <w:rFonts w:ascii="Cambria Math" w:hAnsi="Cambria Math"/>
          </w:rPr>
          <m:t>L</m:t>
        </m:r>
      </m:oMath>
      <w:r w:rsidR="00614475">
        <w:t xml:space="preserve"> </w:t>
      </w:r>
      <w:r w:rsidRPr="00851D50">
        <w:t>(</w:t>
      </w:r>
      <m:oMath>
        <m:r>
          <w:rPr>
            <w:rFonts w:ascii="Cambria Math" w:hAnsi="Cambria Math"/>
          </w:rPr>
          <m:t>ytrain</m:t>
        </m:r>
      </m:oMath>
      <w:r w:rsidRPr="00851D50">
        <w:t>, </w:t>
      </w:r>
      <w:r w:rsidR="00614475">
        <w:t xml:space="preserve"> </w:t>
      </w:r>
      <m:oMath>
        <m:acc>
          <m:accPr>
            <m:ctrlPr>
              <w:rPr>
                <w:rFonts w:ascii="Cambria Math" w:hAnsi="Cambria Math"/>
                <w:i/>
              </w:rPr>
            </m:ctrlPr>
          </m:accPr>
          <m:e>
            <m:r>
              <w:rPr>
                <w:rFonts w:ascii="Cambria Math" w:hAnsi="Cambria Math"/>
              </w:rPr>
              <m:t>y</m:t>
            </m:r>
          </m:e>
        </m:acc>
      </m:oMath>
      <w:r w:rsidR="00572DBF">
        <w:t>train</w:t>
      </w:r>
      <w:r w:rsidRPr="00851D50">
        <w:t>)</w:t>
      </w:r>
    </w:p>
    <w:p w14:paraId="4B9F09CD" w14:textId="7B073C44" w:rsidR="00E32D37" w:rsidRPr="00851D50" w:rsidRDefault="00E32D37" w:rsidP="00E32D37">
      <w:pPr>
        <w:numPr>
          <w:ilvl w:val="0"/>
          <w:numId w:val="16"/>
        </w:numPr>
        <w:shd w:val="clear" w:color="auto" w:fill="FFFFFF"/>
        <w:spacing w:after="0" w:line="240" w:lineRule="auto"/>
        <w:ind w:left="450"/>
        <w:textAlignment w:val="baseline"/>
      </w:pPr>
      <w:r w:rsidRPr="00851D50">
        <w:t>On calcule le </w:t>
      </w:r>
      <w:hyperlink r:id="rId28" w:history="1">
        <w:r w:rsidRPr="00851D50">
          <w:t>gradient</w:t>
        </w:r>
      </w:hyperlink>
      <w:r w:rsidRPr="00851D50">
        <w:t> de cette fonction L par rapport aux paramètres </w:t>
      </w:r>
      <m:oMath>
        <m:r>
          <w:rPr>
            <w:rFonts w:ascii="Cambria Math" w:hAnsi="Cambria Math"/>
          </w:rPr>
          <m:t>W</m:t>
        </m:r>
      </m:oMath>
    </w:p>
    <w:p w14:paraId="2F47E579" w14:textId="7BFCF1C9" w:rsidR="00E32D37" w:rsidRPr="00851D50" w:rsidRDefault="00E32D37" w:rsidP="00E32D37">
      <w:pPr>
        <w:numPr>
          <w:ilvl w:val="0"/>
          <w:numId w:val="16"/>
        </w:numPr>
        <w:shd w:val="clear" w:color="auto" w:fill="FFFFFF"/>
        <w:spacing w:after="0" w:line="240" w:lineRule="auto"/>
        <w:ind w:left="450"/>
        <w:textAlignment w:val="baseline"/>
      </w:pPr>
      <w:r w:rsidRPr="00851D50">
        <w:t>On cherche à minimiser notre fonction de coût en mettant à jour les paramètres </w:t>
      </w:r>
      <m:oMath>
        <m:r>
          <w:rPr>
            <w:rFonts w:ascii="Cambria Math" w:hAnsi="Cambria Math"/>
          </w:rPr>
          <m:t>W</m:t>
        </m:r>
      </m:oMath>
      <w:r w:rsidR="00572DBF" w:rsidRPr="00851D50">
        <w:t xml:space="preserve"> </w:t>
      </w:r>
      <w:r w:rsidRPr="00851D50">
        <w:t>Pour cela, on effectue une </w:t>
      </w:r>
      <w:hyperlink r:id="rId29" w:history="1">
        <w:r w:rsidRPr="00851D50">
          <w:t>descente de gradient</w:t>
        </w:r>
      </w:hyperlink>
      <w:r w:rsidRPr="00851D50">
        <w:t xml:space="preserve"> grâce au gradient calculé à l’étape précédente : </w:t>
      </w:r>
      <m:oMath>
        <m:r>
          <w:rPr>
            <w:rFonts w:ascii="Cambria Math" w:hAnsi="Cambria Math"/>
          </w:rPr>
          <m:t xml:space="preserve"> W=W-λgrad(L)</m:t>
        </m:r>
      </m:oMath>
      <w:r w:rsidRPr="00851D50">
        <w:t xml:space="preserve"> </w:t>
      </w:r>
    </w:p>
    <w:p w14:paraId="743B314A" w14:textId="77777777" w:rsidR="00E32D37" w:rsidRPr="00851D50"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851D50">
        <w:rPr>
          <w:rFonts w:asciiTheme="minorHAnsi" w:eastAsiaTheme="minorHAnsi" w:hAnsiTheme="minorHAnsi" w:cstheme="minorBidi"/>
          <w:sz w:val="22"/>
          <w:szCs w:val="22"/>
          <w:lang w:eastAsia="en-US"/>
        </w:rPr>
        <w:t>Un réseau de neurones est une suite de fonctions (couches) appliquées successivement. Calculer son gradient revient donc à </w:t>
      </w:r>
      <w:hyperlink r:id="rId30" w:history="1">
        <w:r w:rsidRPr="00851D50">
          <w:rPr>
            <w:rFonts w:asciiTheme="minorHAnsi" w:eastAsiaTheme="minorHAnsi" w:hAnsiTheme="minorHAnsi" w:cstheme="minorBidi"/>
            <w:sz w:val="22"/>
            <w:szCs w:val="22"/>
            <w:lang w:eastAsia="en-US"/>
          </w:rPr>
          <w:t>dériver des fonctions composées</w:t>
        </w:r>
      </w:hyperlink>
      <w:r w:rsidRPr="00851D50">
        <w:rPr>
          <w:rFonts w:asciiTheme="minorHAnsi" w:eastAsiaTheme="minorHAnsi" w:hAnsiTheme="minorHAnsi" w:cstheme="minorBidi"/>
          <w:sz w:val="22"/>
          <w:szCs w:val="22"/>
          <w:lang w:eastAsia="en-US"/>
        </w:rPr>
        <w:t>. Schématiquement, cela revient à calculer la dérivée d’une fonction composée comme une multiplication de dérivées partielles des fonctions qui la composent. </w:t>
      </w:r>
    </w:p>
    <w:p w14:paraId="1DDED806" w14:textId="62E7A4AC" w:rsidR="00E32D37" w:rsidRPr="00851D50"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851D50">
        <w:rPr>
          <w:rFonts w:asciiTheme="minorHAnsi" w:eastAsiaTheme="minorHAnsi" w:hAnsiTheme="minorHAnsi" w:cstheme="minorBidi"/>
          <w:sz w:val="22"/>
          <w:szCs w:val="22"/>
          <w:lang w:eastAsia="en-US"/>
        </w:rPr>
        <w:t xml:space="preserve">Ainsi, si notre modèle est composé de trois couches et est représenté par la fonction </w:t>
      </w:r>
      <m:oMath>
        <m:r>
          <w:rPr>
            <w:rFonts w:ascii="Cambria Math" w:eastAsiaTheme="minorHAnsi" w:hAnsi="Cambria Math" w:cstheme="minorBidi"/>
            <w:sz w:val="22"/>
            <w:szCs w:val="22"/>
            <w:lang w:eastAsia="en-US"/>
          </w:rPr>
          <m:t xml:space="preserve">f </m:t>
        </m:r>
        <m:r>
          <w:rPr>
            <w:rFonts w:ascii="Cambria Math" w:eastAsiaTheme="minorHAnsi" w:hAnsi="Cambria Math" w:cs="Cambria Math"/>
            <w:sz w:val="22"/>
            <w:szCs w:val="22"/>
            <w:lang w:eastAsia="en-US"/>
          </w:rPr>
          <m:t>∘</m:t>
        </m:r>
        <m:r>
          <w:rPr>
            <w:rFonts w:ascii="Cambria Math" w:eastAsiaTheme="minorHAnsi" w:hAnsi="Cambria Math" w:cstheme="minorBidi"/>
            <w:sz w:val="22"/>
            <w:szCs w:val="22"/>
            <w:lang w:eastAsia="en-US"/>
          </w:rPr>
          <m:t xml:space="preserve"> g </m:t>
        </m:r>
        <m:r>
          <w:rPr>
            <w:rFonts w:ascii="Cambria Math" w:eastAsiaTheme="minorHAnsi" w:hAnsi="Cambria Math" w:cs="Cambria Math"/>
            <w:sz w:val="22"/>
            <w:szCs w:val="22"/>
            <w:lang w:eastAsia="en-US"/>
          </w:rPr>
          <m:t>∘</m:t>
        </m:r>
        <m:r>
          <w:rPr>
            <w:rFonts w:ascii="Cambria Math" w:eastAsiaTheme="minorHAnsi" w:hAnsi="Cambria Math" w:cstheme="minorBidi"/>
            <w:sz w:val="22"/>
            <w:szCs w:val="22"/>
            <w:lang w:eastAsia="en-US"/>
          </w:rPr>
          <m:t xml:space="preserve"> h</m:t>
        </m:r>
      </m:oMath>
      <w:r w:rsidRPr="00851D50">
        <w:rPr>
          <w:rFonts w:asciiTheme="minorHAnsi" w:eastAsiaTheme="minorHAnsi" w:hAnsiTheme="minorHAnsi" w:cstheme="minorBidi"/>
          <w:sz w:val="22"/>
          <w:szCs w:val="22"/>
          <w:lang w:eastAsia="en-US"/>
        </w:rPr>
        <w:t xml:space="preserve">, son gradient par rapport à </w:t>
      </w:r>
      <m:oMath>
        <m:r>
          <w:rPr>
            <w:rFonts w:ascii="Cambria Math" w:eastAsiaTheme="minorHAnsi" w:hAnsi="Cambria Math" w:cstheme="minorBidi"/>
            <w:sz w:val="22"/>
            <w:szCs w:val="22"/>
            <w:lang w:eastAsia="en-US"/>
          </w:rPr>
          <m:t>W</m:t>
        </m:r>
      </m:oMath>
      <w:r w:rsidRPr="00851D50">
        <w:rPr>
          <w:rFonts w:asciiTheme="minorHAnsi" w:eastAsiaTheme="minorHAnsi" w:hAnsiTheme="minorHAnsi" w:cstheme="minorBidi"/>
          <w:sz w:val="22"/>
          <w:szCs w:val="22"/>
          <w:lang w:eastAsia="en-US"/>
        </w:rPr>
        <w:t xml:space="preserve"> sera </w:t>
      </w:r>
      <m:oMath>
        <m:r>
          <w:rPr>
            <w:rFonts w:ascii="Cambria Math" w:eastAsiaTheme="minorEastAsia" w:hAnsi="Cambria Math" w:cstheme="minorBidi"/>
            <w:sz w:val="22"/>
            <w:szCs w:val="22"/>
            <w:lang w:eastAsia="en-US"/>
          </w:rPr>
          <m:t>df/dg </m:t>
        </m:r>
        <m:r>
          <m:rPr>
            <m:sty m:val="bi"/>
          </m:rPr>
          <w:rPr>
            <w:rFonts w:ascii="Cambria Math" w:hAnsi="Cambria Math"/>
          </w:rPr>
          <m:t>×</m:t>
        </m:r>
        <m:r>
          <w:rPr>
            <w:rFonts w:ascii="Cambria Math" w:eastAsiaTheme="minorEastAsia" w:hAnsi="Cambria Math" w:cstheme="minorBidi"/>
            <w:sz w:val="22"/>
            <w:szCs w:val="22"/>
            <w:lang w:eastAsia="en-US"/>
          </w:rPr>
          <m:t> dg/dh </m:t>
        </m:r>
        <m:r>
          <m:rPr>
            <m:sty m:val="bi"/>
          </m:rPr>
          <w:rPr>
            <w:rFonts w:ascii="Cambria Math" w:hAnsi="Cambria Math"/>
          </w:rPr>
          <m:t>×</m:t>
        </m:r>
        <m:r>
          <w:rPr>
            <w:rFonts w:ascii="Cambria Math" w:eastAsiaTheme="minorEastAsia" w:hAnsi="Cambria Math" w:cstheme="minorBidi"/>
            <w:sz w:val="22"/>
            <w:szCs w:val="22"/>
            <w:lang w:eastAsia="en-US"/>
          </w:rPr>
          <m:t> dh/dW.</m:t>
        </m:r>
      </m:oMath>
    </w:p>
    <w:p w14:paraId="091226A4" w14:textId="77777777" w:rsidR="00E32D37" w:rsidRPr="00851D50" w:rsidRDefault="00E32D37" w:rsidP="00E32D37">
      <w:pPr>
        <w:pStyle w:val="NormalWeb"/>
        <w:shd w:val="clear" w:color="auto" w:fill="FFFFFF"/>
        <w:spacing w:before="0" w:beforeAutospacing="0" w:after="240" w:afterAutospacing="0"/>
        <w:textAlignment w:val="baseline"/>
        <w:rPr>
          <w:rFonts w:asciiTheme="minorHAnsi" w:eastAsiaTheme="minorHAnsi" w:hAnsiTheme="minorHAnsi" w:cstheme="minorBidi"/>
          <w:sz w:val="22"/>
          <w:szCs w:val="22"/>
          <w:lang w:eastAsia="en-US"/>
        </w:rPr>
      </w:pPr>
      <w:r w:rsidRPr="00851D50">
        <w:rPr>
          <w:rFonts w:asciiTheme="minorHAnsi" w:eastAsiaTheme="minorHAnsi" w:hAnsiTheme="minorHAnsi" w:cstheme="minorBidi"/>
          <w:sz w:val="22"/>
          <w:szCs w:val="22"/>
          <w:lang w:eastAsia="en-US"/>
        </w:rPr>
        <w:t>Dans le cas d’une couche RNN, on a :</w:t>
      </w:r>
    </w:p>
    <w:p w14:paraId="1861077F" w14:textId="48D19BF3" w:rsidR="00E32D37" w:rsidRPr="00C158F4" w:rsidRDefault="00C158F4" w:rsidP="00E32D37">
      <w:pPr>
        <w:numPr>
          <w:ilvl w:val="0"/>
          <w:numId w:val="17"/>
        </w:numPr>
        <w:shd w:val="clear" w:color="auto" w:fill="FFFFFF"/>
        <w:spacing w:after="0" w:line="240" w:lineRule="auto"/>
        <w:ind w:left="450"/>
        <w:textAlignment w:val="baseline"/>
        <w:rPr>
          <w:rFonts w:ascii="Cambria Math" w:eastAsiaTheme="minorEastAsia" w:hAnsi="Cambria Math"/>
          <w:oMath/>
        </w:rPr>
      </w:pPr>
      <m:oMath>
        <m:r>
          <w:rPr>
            <w:rFonts w:ascii="Cambria Math" w:eastAsiaTheme="minorEastAsia" w:hAnsi="Cambria Math"/>
          </w:rPr>
          <m:t>h1=fW(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eastAsiaTheme="minorEastAsia" w:hAnsi="Cambria Math"/>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eastAsiaTheme="minorEastAsia" w:hAnsi="Cambria Math"/>
          </w:rPr>
          <m:t>)</m:t>
        </m:r>
      </m:oMath>
    </w:p>
    <w:p w14:paraId="5D69432A" w14:textId="3C41BC8C" w:rsidR="00E32D37" w:rsidRPr="00C158F4" w:rsidRDefault="00C158F4" w:rsidP="00E32D37">
      <w:pPr>
        <w:numPr>
          <w:ilvl w:val="0"/>
          <w:numId w:val="17"/>
        </w:numPr>
        <w:shd w:val="clear" w:color="auto" w:fill="FFFFFF"/>
        <w:spacing w:after="0" w:line="240" w:lineRule="auto"/>
        <w:ind w:left="450"/>
        <w:textAlignment w:val="baseline"/>
        <w:rPr>
          <w:rFonts w:ascii="Cambria Math" w:eastAsiaTheme="minorEastAsia" w:hAnsi="Cambria Math"/>
          <w:lang w:val="en-US"/>
          <w:oMath/>
        </w:rPr>
      </w:pPr>
      <m:oMath>
        <m:r>
          <w:rPr>
            <w:rFonts w:ascii="Cambria Math" w:eastAsiaTheme="minorEastAsia" w:hAnsi="Cambria Math"/>
            <w:lang w:val="en-US"/>
          </w:rPr>
          <m:t>h2=fW(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eastAsiaTheme="minorEastAsia" w:hAnsi="Cambria Math"/>
            <w:lang w:val="en-US"/>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eastAsiaTheme="minorEastAsia" w:hAnsi="Cambria Math"/>
            <w:lang w:val="en-US"/>
          </w:rPr>
          <m:t>) =fW(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eastAsiaTheme="minorEastAsia" w:hAnsi="Cambria Math"/>
            <w:lang w:val="en-US"/>
          </w:rPr>
          <m:t>,</m:t>
        </m:r>
        <m:r>
          <w:rPr>
            <w:rFonts w:ascii="Cambria Math" w:eastAsiaTheme="minorEastAsia" w:hAnsi="Cambria Math"/>
          </w:rPr>
          <m:t>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eastAsiaTheme="minorEastAsia" w:hAnsi="Cambria Math"/>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eastAsiaTheme="minorEastAsia" w:hAnsi="Cambria Math"/>
          </w:rPr>
          <m:t>)</m:t>
        </m:r>
        <m:r>
          <w:rPr>
            <w:rFonts w:ascii="Cambria Math" w:eastAsiaTheme="minorEastAsia" w:hAnsi="Cambria Math"/>
            <w:lang w:val="en-US"/>
          </w:rPr>
          <m:t>)</m:t>
        </m:r>
      </m:oMath>
    </w:p>
    <w:p w14:paraId="2A428CA8" w14:textId="53D08B8E" w:rsidR="00E32D37" w:rsidRPr="00C158F4" w:rsidRDefault="00C158F4" w:rsidP="00E32D37">
      <w:pPr>
        <w:numPr>
          <w:ilvl w:val="0"/>
          <w:numId w:val="17"/>
        </w:numPr>
        <w:shd w:val="clear" w:color="auto" w:fill="FFFFFF"/>
        <w:spacing w:after="0" w:line="240" w:lineRule="auto"/>
        <w:ind w:left="450"/>
        <w:textAlignment w:val="baseline"/>
        <w:rPr>
          <w:rFonts w:ascii="Cambria Math" w:eastAsiaTheme="minorEastAsia" w:hAnsi="Cambria Math"/>
          <w:lang w:val="en-US"/>
          <w:oMath/>
        </w:rPr>
      </w:pPr>
      <m:oMath>
        <m:r>
          <w:rPr>
            <w:rFonts w:ascii="Cambria Math" w:eastAsiaTheme="minorEastAsia" w:hAnsi="Cambria Math"/>
            <w:lang w:val="en-US"/>
          </w:rPr>
          <m:t>h3=fW(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eastAsiaTheme="minorEastAsia" w:hAnsi="Cambria Math"/>
            <w:lang w:val="en-US"/>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3</m:t>
            </m:r>
          </m:sub>
        </m:sSub>
        <m:r>
          <w:rPr>
            <w:rFonts w:ascii="Cambria Math" w:eastAsiaTheme="minorEastAsia" w:hAnsi="Cambria Math"/>
            <w:lang w:val="en-US"/>
          </w:rPr>
          <m:t>) =fW(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eastAsiaTheme="minorEastAsia" w:hAnsi="Cambria Math"/>
            <w:lang w:val="en-US"/>
          </w:rPr>
          <m:t>, 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eastAsiaTheme="minorEastAsia" w:hAnsi="Cambria Math"/>
            <w:lang w:val="en-US"/>
          </w:rPr>
          <m:t>,</m:t>
        </m:r>
        <m:r>
          <w:rPr>
            <w:rFonts w:ascii="Cambria Math" w:eastAsiaTheme="minorEastAsia" w:hAnsi="Cambria Math"/>
          </w:rPr>
          <m:t>fW(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eastAsiaTheme="minorEastAsia" w:hAnsi="Cambria Math"/>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eastAsiaTheme="minorEastAsia" w:hAnsi="Cambria Math"/>
          </w:rPr>
          <m:t>)</m:t>
        </m:r>
        <m:r>
          <w:rPr>
            <w:rFonts w:ascii="Cambria Math" w:eastAsiaTheme="minorEastAsia" w:hAnsi="Cambria Math"/>
            <w:lang w:val="en-US"/>
          </w:rPr>
          <m:t>))</m:t>
        </m:r>
      </m:oMath>
    </w:p>
    <w:p w14:paraId="31E7D2F4" w14:textId="77777777" w:rsidR="00C158F4" w:rsidRPr="00C158F4" w:rsidRDefault="00C158F4" w:rsidP="00E32D37">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lang w:eastAsia="en-US"/>
        </w:rPr>
      </w:pPr>
    </w:p>
    <w:p w14:paraId="561AE02C" w14:textId="660EACEB" w:rsidR="00E32D37" w:rsidRPr="006B2A6B" w:rsidRDefault="00C158F4" w:rsidP="00E32D37">
      <w:pPr>
        <w:pStyle w:val="NormalWeb"/>
        <w:shd w:val="clear" w:color="auto" w:fill="FFFFFF"/>
        <w:spacing w:before="0" w:beforeAutospacing="0" w:after="0" w:afterAutospacing="0"/>
        <w:textAlignment w:val="baseline"/>
        <w:rPr>
          <w:rFonts w:asciiTheme="minorHAnsi" w:eastAsiaTheme="minorHAnsi" w:hAnsiTheme="minorHAnsi" w:cstheme="minorBidi"/>
          <w:lang w:eastAsia="en-US"/>
        </w:rPr>
      </w:pPr>
      <m:oMathPara>
        <m:oMath>
          <m:r>
            <w:rPr>
              <w:rFonts w:ascii="Cambria Math" w:eastAsiaTheme="minorHAnsi" w:hAnsi="Cambria Math" w:cstheme="minorBidi"/>
              <w:lang w:eastAsia="en-US"/>
            </w:rPr>
            <m:t>avec fW(x, h) = tanh(</m:t>
          </m:r>
          <m:sSup>
            <m:sSupPr>
              <m:ctrlPr>
                <w:rPr>
                  <w:rFonts w:ascii="Cambria Math" w:eastAsiaTheme="minorHAnsi" w:hAnsi="Cambria Math" w:cstheme="minorBidi"/>
                  <w:i/>
                  <w:lang w:eastAsia="en-US"/>
                </w:rPr>
              </m:ctrlPr>
            </m:sSupPr>
            <m:e>
              <m:r>
                <w:rPr>
                  <w:rFonts w:ascii="Cambria Math" w:hAnsi="Cambria Math"/>
                </w:rPr>
                <m:t>w</m:t>
              </m:r>
            </m:e>
            <m:sup>
              <m:r>
                <w:rPr>
                  <w:rFonts w:ascii="Cambria Math" w:hAnsi="Cambria Math"/>
                </w:rPr>
                <m:t>t</m:t>
              </m:r>
            </m:sup>
          </m:sSup>
          <m:r>
            <m:rPr>
              <m:sty m:val="bi"/>
            </m:rPr>
            <w:rPr>
              <w:rFonts w:ascii="Cambria Math" w:hAnsi="Cambria Math"/>
            </w:rPr>
            <m:t>×</m:t>
          </m:r>
          <m:r>
            <w:rPr>
              <w:rFonts w:ascii="Cambria Math" w:eastAsiaTheme="minorHAnsi" w:hAnsi="Cambria Math" w:cstheme="minorBidi"/>
              <w:lang w:eastAsia="en-US"/>
            </w:rPr>
            <m:t> concat(x, h) + b) et une fonction de coût L(</m:t>
          </m:r>
          <m:sSub>
            <m:sSubPr>
              <m:ctrlPr>
                <w:rPr>
                  <w:rFonts w:ascii="Cambria Math" w:eastAsiaTheme="minorHAnsi" w:hAnsi="Cambria Math" w:cstheme="minorBidi"/>
                  <w:i/>
                  <w:lang w:eastAsia="en-US"/>
                </w:rPr>
              </m:ctrlPr>
            </m:sSubPr>
            <m:e>
              <m:r>
                <w:rPr>
                  <w:rFonts w:ascii="Cambria Math" w:hAnsi="Cambria Math"/>
                </w:rPr>
                <m:t>h</m:t>
              </m:r>
            </m:e>
            <m:sub>
              <m:r>
                <w:rPr>
                  <w:rFonts w:ascii="Cambria Math" w:hAnsi="Cambria Math"/>
                </w:rPr>
                <m:t>3</m:t>
              </m:r>
            </m:sub>
          </m:sSub>
          <m:r>
            <w:rPr>
              <w:rFonts w:ascii="Cambria Math" w:eastAsiaTheme="minorHAnsi" w:hAnsi="Cambria Math" w:cstheme="minorBidi"/>
              <w:lang w:eastAsia="en-US"/>
            </w:rPr>
            <m:t>, y).</m:t>
          </m:r>
        </m:oMath>
      </m:oMathPara>
    </w:p>
    <w:p w14:paraId="6016DB56" w14:textId="1A24C4E6" w:rsidR="00E32D37" w:rsidRPr="00851D50"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noProof/>
        </w:rPr>
        <mc:AlternateContent>
          <mc:Choice Requires="wps">
            <w:drawing>
              <wp:anchor distT="45720" distB="45720" distL="114300" distR="114300" simplePos="0" relativeHeight="251671552" behindDoc="0" locked="0" layoutInCell="1" allowOverlap="1" wp14:anchorId="001635B3" wp14:editId="6F16D4C3">
                <wp:simplePos x="0" y="0"/>
                <wp:positionH relativeFrom="margin">
                  <wp:align>right</wp:align>
                </wp:positionH>
                <wp:positionV relativeFrom="paragraph">
                  <wp:posOffset>690880</wp:posOffset>
                </wp:positionV>
                <wp:extent cx="5734050" cy="2732405"/>
                <wp:effectExtent l="0" t="0" r="19050" b="1079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732405"/>
                        </a:xfrm>
                        <a:prstGeom prst="rect">
                          <a:avLst/>
                        </a:prstGeom>
                        <a:solidFill>
                          <a:srgbClr val="FFFFFF"/>
                        </a:solidFill>
                        <a:ln w="9525">
                          <a:solidFill>
                            <a:srgbClr val="000000"/>
                          </a:solidFill>
                          <a:miter lim="800000"/>
                          <a:headEnd/>
                          <a:tailEnd/>
                        </a:ln>
                      </wps:spPr>
                      <wps:txbx>
                        <w:txbxContent>
                          <w:p w14:paraId="00F8E706" w14:textId="77777777" w:rsidR="000E42E9" w:rsidRDefault="000E42E9" w:rsidP="00E32D37">
                            <w:r>
                              <w:rPr>
                                <w:noProof/>
                              </w:rPr>
                              <w:drawing>
                                <wp:inline distT="0" distB="0" distL="0" distR="0" wp14:anchorId="510A469F" wp14:editId="12441516">
                                  <wp:extent cx="5542280" cy="2684780"/>
                                  <wp:effectExtent l="0" t="0" r="127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a:extLst>
                                              <a:ext uri="{28A0092B-C50C-407E-A947-70E740481C1C}">
                                                <a14:useLocalDpi xmlns:a14="http://schemas.microsoft.com/office/drawing/2010/main" val="0"/>
                                              </a:ext>
                                            </a:extLst>
                                          </a:blip>
                                          <a:stretch>
                                            <a:fillRect/>
                                          </a:stretch>
                                        </pic:blipFill>
                                        <pic:spPr>
                                          <a:xfrm>
                                            <a:off x="0" y="0"/>
                                            <a:ext cx="5542280" cy="26847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635B3" id="_x0000_s1038" type="#_x0000_t202" style="position:absolute;margin-left:400.3pt;margin-top:54.4pt;width:451.5pt;height:215.1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">
                <v:textbox>
                  <w:txbxContent>
                    <w:p w14:paraId="00F8E706" w14:textId="77777777" w:rsidR="000E42E9" w:rsidRDefault="000E42E9" w:rsidP="00E32D37">
                      <w:r>
                        <w:rPr>
                          <w:noProof/>
                        </w:rPr>
                        <w:drawing>
                          <wp:inline distT="0" distB="0" distL="0" distR="0" wp14:anchorId="510A469F" wp14:editId="12441516">
                            <wp:extent cx="5542280" cy="2684780"/>
                            <wp:effectExtent l="0" t="0" r="127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a:extLst>
                                        <a:ext uri="{28A0092B-C50C-407E-A947-70E740481C1C}">
                                          <a14:useLocalDpi xmlns:a14="http://schemas.microsoft.com/office/drawing/2010/main" val="0"/>
                                        </a:ext>
                                      </a:extLst>
                                    </a:blip>
                                    <a:stretch>
                                      <a:fillRect/>
                                    </a:stretch>
                                  </pic:blipFill>
                                  <pic:spPr>
                                    <a:xfrm>
                                      <a:off x="0" y="0"/>
                                      <a:ext cx="5542280" cy="2684780"/>
                                    </a:xfrm>
                                    <a:prstGeom prst="rect">
                                      <a:avLst/>
                                    </a:prstGeom>
                                  </pic:spPr>
                                </pic:pic>
                              </a:graphicData>
                            </a:graphic>
                          </wp:inline>
                        </w:drawing>
                      </w:r>
                    </w:p>
                  </w:txbxContent>
                </v:textbox>
                <w10:wrap type="square" anchorx="margin"/>
              </v:shape>
            </w:pict>
          </mc:Fallback>
        </mc:AlternateContent>
      </w:r>
      <w:r w:rsidRPr="00851D50">
        <w:rPr>
          <w:rFonts w:asciiTheme="minorHAnsi" w:eastAsiaTheme="minorHAnsi" w:hAnsiTheme="minorHAnsi" w:cstheme="minorBidi"/>
          <w:sz w:val="22"/>
          <w:szCs w:val="22"/>
          <w:lang w:eastAsia="en-US"/>
        </w:rPr>
        <w:t>Le gradient de </w:t>
      </w:r>
      <m:oMath>
        <m:sSub>
          <m:sSubPr>
            <m:ctrlPr>
              <w:rPr>
                <w:rFonts w:ascii="Cambria Math" w:eastAsiaTheme="minorHAnsi" w:hAnsi="Cambria Math" w:cstheme="minorBidi"/>
                <w:b/>
                <w:bCs/>
                <w:i/>
                <w:sz w:val="22"/>
                <w:szCs w:val="22"/>
                <w:lang w:eastAsia="en-US"/>
              </w:rPr>
            </m:ctrlPr>
          </m:sSubPr>
          <m:e>
            <m:r>
              <m:rPr>
                <m:sty m:val="bi"/>
              </m:rPr>
              <w:rPr>
                <w:rFonts w:ascii="Cambria Math" w:hAnsi="Cambria Math"/>
              </w:rPr>
              <m:t>h</m:t>
            </m:r>
          </m:e>
          <m:sub>
            <m:r>
              <m:rPr>
                <m:sty m:val="bi"/>
              </m:rPr>
              <w:rPr>
                <w:rFonts w:ascii="Cambria Math" w:hAnsi="Cambria Math"/>
              </w:rPr>
              <m:t>3</m:t>
            </m:r>
          </m:sub>
        </m:sSub>
      </m:oMath>
      <w:r w:rsidRPr="00851D50">
        <w:rPr>
          <w:rFonts w:asciiTheme="minorHAnsi" w:eastAsiaTheme="minorHAnsi" w:hAnsiTheme="minorHAnsi" w:cstheme="minorBidi"/>
          <w:sz w:val="22"/>
          <w:szCs w:val="22"/>
          <w:lang w:eastAsia="en-US"/>
        </w:rPr>
        <w:t> par rapport à </w:t>
      </w:r>
      <m:oMath>
        <m:r>
          <w:rPr>
            <w:rFonts w:ascii="Cambria Math" w:eastAsiaTheme="minorHAnsi" w:hAnsi="Cambria Math" w:cstheme="minorBidi"/>
            <w:sz w:val="28"/>
            <w:szCs w:val="28"/>
            <w:lang w:eastAsia="en-US"/>
          </w:rPr>
          <m:t>W</m:t>
        </m:r>
      </m:oMath>
      <w:r w:rsidRPr="00851D50">
        <w:rPr>
          <w:rFonts w:asciiTheme="minorHAnsi" w:eastAsiaTheme="minorHAnsi" w:hAnsiTheme="minorHAnsi" w:cstheme="minorBidi"/>
          <w:sz w:val="22"/>
          <w:szCs w:val="22"/>
          <w:lang w:eastAsia="en-US"/>
        </w:rPr>
        <w:t> est donc proportionnel à la multiplication de dérivées de la fonction tangente hyperbolique. Or, la dérivée de cette fonction se situe dans l’intervalle [0, 1] et prend presque sûrement des valeurs dans [0, 1[.</w:t>
      </w:r>
    </w:p>
    <w:p w14:paraId="67E96CE6" w14:textId="7913B5B4" w:rsidR="00E32D37" w:rsidRDefault="00E32D37" w:rsidP="00E32D37">
      <w:pPr>
        <w:shd w:val="clear" w:color="auto" w:fill="FFFFFF"/>
        <w:spacing w:after="0" w:line="240" w:lineRule="auto"/>
        <w:ind w:left="2124" w:firstLine="708"/>
        <w:textAlignment w:val="baseline"/>
      </w:pPr>
      <w:r>
        <w:t xml:space="preserve">La courbe de la dérivée de la </w:t>
      </w:r>
      <m:oMath>
        <m:r>
          <w:rPr>
            <w:rFonts w:ascii="Cambria Math" w:hAnsi="Cambria Math"/>
            <w:sz w:val="28"/>
            <w:szCs w:val="28"/>
          </w:rPr>
          <m:t>tanh</m:t>
        </m:r>
      </m:oMath>
    </w:p>
    <w:p w14:paraId="01039AA9" w14:textId="77777777" w:rsidR="00E32D37" w:rsidRDefault="00E32D37" w:rsidP="00E32D37">
      <w:pPr>
        <w:shd w:val="clear" w:color="auto" w:fill="FFFFFF"/>
        <w:spacing w:after="0" w:line="240" w:lineRule="auto"/>
        <w:textAlignment w:val="baseline"/>
      </w:pPr>
    </w:p>
    <w:p w14:paraId="0250F67A" w14:textId="0C3ECB15" w:rsidR="00E32D37" w:rsidRDefault="00E32D37" w:rsidP="00E32D37">
      <w:pPr>
        <w:shd w:val="clear" w:color="auto" w:fill="FFFFFF"/>
        <w:spacing w:after="0" w:line="240" w:lineRule="auto"/>
        <w:textAlignment w:val="baseline"/>
      </w:pPr>
      <w:r w:rsidRPr="005F1AA0">
        <w:t>Or, plus on multiplie des valeurs entre 0 et 1 entre elles, plus le résultat se rapproche de 0. </w:t>
      </w:r>
      <m:oMath>
        <m:r>
          <w:rPr>
            <w:rFonts w:ascii="Cambria Math" w:hAnsi="Cambria Math"/>
          </w:rPr>
          <m:t>dL/dW</m:t>
        </m:r>
      </m:oMath>
      <w:r w:rsidRPr="005F1AA0">
        <w:t> prend donc des valeurs très petites lorsque les séquences sont longues. La mise à jour des paramètres devient donc très lente et l’entraînement du modèle est mis à mal.</w:t>
      </w:r>
    </w:p>
    <w:p w14:paraId="770C58D2" w14:textId="2080F97E" w:rsidR="00E32D37" w:rsidRDefault="00E32D37" w:rsidP="00E32D37">
      <w:pPr>
        <w:shd w:val="clear" w:color="auto" w:fill="FFFFFF"/>
        <w:spacing w:after="0" w:line="240" w:lineRule="auto"/>
        <w:textAlignment w:val="baseline"/>
      </w:pPr>
      <w:r>
        <w:t>.</w:t>
      </w:r>
      <w:r w:rsidR="000B5E63">
        <w:tab/>
      </w:r>
      <w:r w:rsidR="000B5E63">
        <w:tab/>
      </w:r>
      <w:r w:rsidR="000B5E63">
        <w:tab/>
      </w:r>
    </w:p>
    <w:p w14:paraId="6CDEA63D" w14:textId="172DEE32" w:rsidR="000B5E63" w:rsidRDefault="000B5E63" w:rsidP="00E32D37">
      <w:pPr>
        <w:shd w:val="clear" w:color="auto" w:fill="FFFFFF"/>
        <w:spacing w:after="0" w:line="240" w:lineRule="auto"/>
        <w:textAlignment w:val="baseline"/>
      </w:pPr>
      <w:r>
        <w:tab/>
      </w:r>
      <w:r>
        <w:tab/>
        <w:t>Chapitre2 :</w:t>
      </w:r>
    </w:p>
    <w:p w14:paraId="2FB865F7" w14:textId="77777777" w:rsidR="00E32D37" w:rsidRDefault="00E32D37" w:rsidP="00E32D37">
      <w:pPr>
        <w:shd w:val="clear" w:color="auto" w:fill="FFFFFF"/>
        <w:spacing w:after="0" w:line="240" w:lineRule="auto"/>
        <w:textAlignment w:val="baseline"/>
      </w:pPr>
    </w:p>
    <w:p w14:paraId="502C6EA6" w14:textId="77777777" w:rsidR="00E32D37" w:rsidRDefault="00E32D37" w:rsidP="00E32D37">
      <w:pPr>
        <w:pStyle w:val="Paragraphedeliste"/>
        <w:numPr>
          <w:ilvl w:val="1"/>
          <w:numId w:val="6"/>
        </w:numPr>
        <w:shd w:val="clear" w:color="auto" w:fill="FFFFFF"/>
        <w:spacing w:after="0" w:line="240" w:lineRule="auto"/>
        <w:textAlignment w:val="baseline"/>
      </w:pPr>
      <w:r>
        <w:t>LSTM : RNN améliorer.</w:t>
      </w:r>
    </w:p>
    <w:p w14:paraId="539DBFCE" w14:textId="77777777" w:rsidR="00E32D37" w:rsidRDefault="00E32D37" w:rsidP="00E32D37">
      <w:pPr>
        <w:shd w:val="clear" w:color="auto" w:fill="FFFFFF"/>
        <w:spacing w:after="0" w:line="240" w:lineRule="auto"/>
        <w:textAlignment w:val="baseline"/>
      </w:pPr>
    </w:p>
    <w:p w14:paraId="4AEAB4EE" w14:textId="77777777" w:rsidR="00B30785" w:rsidRPr="00B30785" w:rsidRDefault="00B30785" w:rsidP="006B2A6B">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lastRenderedPageBreak/>
        <w:t>Plusieurs variantes de la norme RNN semblent avoir résolu les problèmes ci-dessus. Nous décrirons ici LSTM pour la mémoire à long terme. Ce type de RNN est largement utilisé dans le traitement du langage naturel.</w:t>
      </w:r>
    </w:p>
    <w:p w14:paraId="3003F5CB" w14:textId="32C4ECA2" w:rsidR="00B30785" w:rsidRDefault="00B30785" w:rsidP="006B2A6B">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t xml:space="preserve">L'idée derrière le choix d'une architecture de réseau neuronal est de diviser le signal entre les signaux importants à court terme et l'état de l'unité qui sera interprété à long terme à travers des états cachés (similaire à la sortie d'une unité RNN). Allons. Par conséquent, la fonction générale du LSTM peut être résumée en 3 étapes : </w:t>
      </w:r>
    </w:p>
    <w:p w14:paraId="292BFEA1" w14:textId="50943479" w:rsidR="00B30785" w:rsidRPr="00B30785" w:rsidRDefault="00B30785" w:rsidP="00B30785">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t>1. Détecter les informations pertinentes dans le passé et extraire les informations pertinentes de l'état de la cellule à travers la porte d'oubli</w:t>
      </w:r>
      <w:r>
        <w:rPr>
          <w:rFonts w:asciiTheme="minorHAnsi" w:eastAsiaTheme="minorHAnsi" w:hAnsiTheme="minorHAnsi" w:cstheme="minorBidi"/>
          <w:sz w:val="22"/>
          <w:szCs w:val="22"/>
          <w:lang w:eastAsia="en-US"/>
        </w:rPr>
        <w:t>.</w:t>
      </w:r>
    </w:p>
    <w:p w14:paraId="17D43D1C" w14:textId="49635055" w:rsidR="00B30785" w:rsidRPr="00B30785" w:rsidRDefault="00B30785" w:rsidP="00B30785">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t>2. À partir de l'entrée actuelle, sélectionnez l'entrée qui vous est étroitement liée dans la porte principale depuis longtemps. Ceux-ci seront ajoutés à l'état du lecteur en tant que mémoire à long terme</w:t>
      </w:r>
      <w:r>
        <w:rPr>
          <w:rFonts w:asciiTheme="minorHAnsi" w:eastAsiaTheme="minorHAnsi" w:hAnsiTheme="minorHAnsi" w:cstheme="minorBidi"/>
          <w:sz w:val="22"/>
          <w:szCs w:val="22"/>
          <w:lang w:eastAsia="en-US"/>
        </w:rPr>
        <w:t>.</w:t>
      </w:r>
    </w:p>
    <w:p w14:paraId="5CDCFA53" w14:textId="77777777" w:rsidR="00B30785" w:rsidRDefault="00B30785" w:rsidP="00B30785">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t>3. Sélectionnez les informations importantes à court terme du nouvel état du disque pour générer l'état masqué suivant via la sortie.</w:t>
      </w:r>
    </w:p>
    <w:p w14:paraId="2687385F" w14:textId="7B03D3B0" w:rsidR="00E32D37" w:rsidRPr="005F1AA0" w:rsidRDefault="00B30785" w:rsidP="00B30785">
      <w:pPr>
        <w:pStyle w:val="NormalWeb"/>
        <w:shd w:val="clear" w:color="auto" w:fill="FFFFFF"/>
        <w:spacing w:after="240"/>
        <w:ind w:firstLine="708"/>
        <w:textAlignment w:val="baseline"/>
        <w:rPr>
          <w:rFonts w:asciiTheme="minorHAnsi" w:eastAsiaTheme="minorHAnsi" w:hAnsiTheme="minorHAnsi" w:cstheme="minorBidi"/>
          <w:sz w:val="22"/>
          <w:szCs w:val="22"/>
          <w:lang w:eastAsia="en-US"/>
        </w:rPr>
      </w:pPr>
      <w:r w:rsidRPr="00B30785">
        <w:rPr>
          <w:rFonts w:asciiTheme="minorHAnsi" w:eastAsiaTheme="minorHAnsi" w:hAnsiTheme="minorHAnsi" w:cstheme="minorBidi"/>
          <w:sz w:val="22"/>
          <w:szCs w:val="22"/>
          <w:lang w:eastAsia="en-US"/>
        </w:rPr>
        <w:t>Regardons de plus près. Suivez la même convention que le schéma simplifié de l'unité RNN</w:t>
      </w:r>
      <w:r w:rsidR="00E32D37" w:rsidRPr="005F1AA0">
        <w:rPr>
          <w:rFonts w:asciiTheme="minorHAnsi" w:eastAsiaTheme="minorHAnsi" w:hAnsiTheme="minorHAnsi" w:cstheme="minorBidi"/>
          <w:sz w:val="22"/>
          <w:szCs w:val="22"/>
          <w:lang w:eastAsia="en-US"/>
        </w:rPr>
        <w:t>, on peut représenter une cellule LSTM de la façon suivante :</w:t>
      </w:r>
    </w:p>
    <w:p w14:paraId="2C8A5F84" w14:textId="77777777" w:rsidR="00E32D37" w:rsidRDefault="00E32D37" w:rsidP="00E32D37">
      <w:pPr>
        <w:shd w:val="clear" w:color="auto" w:fill="FFFFFF"/>
        <w:spacing w:after="0" w:line="240" w:lineRule="auto"/>
        <w:textAlignment w:val="baseline"/>
      </w:pPr>
      <w:r>
        <w:rPr>
          <w:noProof/>
        </w:rPr>
        <mc:AlternateContent>
          <mc:Choice Requires="wps">
            <w:drawing>
              <wp:anchor distT="45720" distB="45720" distL="114300" distR="114300" simplePos="0" relativeHeight="251672576" behindDoc="0" locked="0" layoutInCell="1" allowOverlap="1" wp14:anchorId="59ED3AA5" wp14:editId="7CEFB284">
                <wp:simplePos x="0" y="0"/>
                <wp:positionH relativeFrom="margin">
                  <wp:align>center</wp:align>
                </wp:positionH>
                <wp:positionV relativeFrom="paragraph">
                  <wp:posOffset>175895</wp:posOffset>
                </wp:positionV>
                <wp:extent cx="4521835" cy="3457575"/>
                <wp:effectExtent l="0" t="0" r="1206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835" cy="3457575"/>
                        </a:xfrm>
                        <a:prstGeom prst="rect">
                          <a:avLst/>
                        </a:prstGeom>
                        <a:solidFill>
                          <a:srgbClr val="FFFFFF"/>
                        </a:solidFill>
                        <a:ln w="9525">
                          <a:solidFill>
                            <a:srgbClr val="000000"/>
                          </a:solidFill>
                          <a:miter lim="800000"/>
                          <a:headEnd/>
                          <a:tailEnd/>
                        </a:ln>
                      </wps:spPr>
                      <wps:txbx>
                        <w:txbxContent>
                          <w:p w14:paraId="58E99FDE" w14:textId="77777777" w:rsidR="000E42E9" w:rsidRDefault="000E42E9" w:rsidP="00E32D37">
                            <w:r>
                              <w:rPr>
                                <w:noProof/>
                              </w:rPr>
                              <w:drawing>
                                <wp:inline distT="0" distB="0" distL="0" distR="0" wp14:anchorId="4010D3F8" wp14:editId="60A09C52">
                                  <wp:extent cx="4426585" cy="335724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a:extLst>
                                              <a:ext uri="{28A0092B-C50C-407E-A947-70E740481C1C}">
                                                <a14:useLocalDpi xmlns:a14="http://schemas.microsoft.com/office/drawing/2010/main" val="0"/>
                                              </a:ext>
                                            </a:extLst>
                                          </a:blip>
                                          <a:stretch>
                                            <a:fillRect/>
                                          </a:stretch>
                                        </pic:blipFill>
                                        <pic:spPr>
                                          <a:xfrm>
                                            <a:off x="0" y="0"/>
                                            <a:ext cx="4426585" cy="33572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D3AA5" id="_x0000_s1039" type="#_x0000_t202" style="position:absolute;margin-left:0;margin-top:13.85pt;width:356.05pt;height:272.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">
                <v:textbox>
                  <w:txbxContent>
                    <w:p w14:paraId="58E99FDE" w14:textId="77777777" w:rsidR="000E42E9" w:rsidRDefault="000E42E9" w:rsidP="00E32D37">
                      <w:r>
                        <w:rPr>
                          <w:noProof/>
                        </w:rPr>
                        <w:drawing>
                          <wp:inline distT="0" distB="0" distL="0" distR="0" wp14:anchorId="4010D3F8" wp14:editId="60A09C52">
                            <wp:extent cx="4426585" cy="335724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a:extLst>
                                        <a:ext uri="{28A0092B-C50C-407E-A947-70E740481C1C}">
                                          <a14:useLocalDpi xmlns:a14="http://schemas.microsoft.com/office/drawing/2010/main" val="0"/>
                                        </a:ext>
                                      </a:extLst>
                                    </a:blip>
                                    <a:stretch>
                                      <a:fillRect/>
                                    </a:stretch>
                                  </pic:blipFill>
                                  <pic:spPr>
                                    <a:xfrm>
                                      <a:off x="0" y="0"/>
                                      <a:ext cx="4426585" cy="3357245"/>
                                    </a:xfrm>
                                    <a:prstGeom prst="rect">
                                      <a:avLst/>
                                    </a:prstGeom>
                                  </pic:spPr>
                                </pic:pic>
                              </a:graphicData>
                            </a:graphic>
                          </wp:inline>
                        </w:drawing>
                      </w:r>
                    </w:p>
                  </w:txbxContent>
                </v:textbox>
                <w10:wrap type="square" anchorx="margin"/>
              </v:shape>
            </w:pict>
          </mc:Fallback>
        </mc:AlternateContent>
      </w:r>
      <w:r>
        <w:tab/>
      </w:r>
    </w:p>
    <w:p w14:paraId="537F1DF9" w14:textId="77777777" w:rsidR="00E32D37" w:rsidRDefault="00E32D37" w:rsidP="00E32D37">
      <w:pPr>
        <w:shd w:val="clear" w:color="auto" w:fill="FFFFFF"/>
        <w:spacing w:after="0" w:line="240" w:lineRule="auto"/>
        <w:textAlignment w:val="baseline"/>
      </w:pPr>
    </w:p>
    <w:p w14:paraId="4EADBD30" w14:textId="77777777" w:rsidR="00E32D37" w:rsidRDefault="00E32D37" w:rsidP="00E32D37">
      <w:pPr>
        <w:shd w:val="clear" w:color="auto" w:fill="FFFFFF"/>
        <w:spacing w:after="0" w:line="240" w:lineRule="auto"/>
        <w:textAlignment w:val="baseline"/>
      </w:pPr>
    </w:p>
    <w:p w14:paraId="7A3FAB35" w14:textId="77777777" w:rsidR="00E32D37" w:rsidRDefault="00E32D37" w:rsidP="00E32D37">
      <w:pPr>
        <w:shd w:val="clear" w:color="auto" w:fill="FFFFFF"/>
        <w:spacing w:after="0" w:line="240" w:lineRule="auto"/>
        <w:textAlignment w:val="baseline"/>
      </w:pPr>
    </w:p>
    <w:p w14:paraId="7798091C" w14:textId="77777777" w:rsidR="00E32D37" w:rsidRDefault="00E32D37" w:rsidP="00E32D37">
      <w:pPr>
        <w:shd w:val="clear" w:color="auto" w:fill="FFFFFF"/>
        <w:spacing w:after="0" w:line="240" w:lineRule="auto"/>
        <w:textAlignment w:val="baseline"/>
      </w:pPr>
    </w:p>
    <w:p w14:paraId="1EA276ED" w14:textId="77777777" w:rsidR="00E32D37" w:rsidRDefault="00E32D37" w:rsidP="00E32D37">
      <w:pPr>
        <w:shd w:val="clear" w:color="auto" w:fill="FFFFFF"/>
        <w:spacing w:after="0" w:line="240" w:lineRule="auto"/>
        <w:textAlignment w:val="baseline"/>
      </w:pPr>
    </w:p>
    <w:p w14:paraId="59B93065" w14:textId="77777777" w:rsidR="00E32D37" w:rsidRDefault="00E32D37" w:rsidP="00E32D37">
      <w:pPr>
        <w:shd w:val="clear" w:color="auto" w:fill="FFFFFF"/>
        <w:spacing w:after="0" w:line="240" w:lineRule="auto"/>
        <w:textAlignment w:val="baseline"/>
      </w:pPr>
    </w:p>
    <w:p w14:paraId="30828BC7" w14:textId="77777777" w:rsidR="00E32D37" w:rsidRDefault="00E32D37" w:rsidP="00E32D37">
      <w:pPr>
        <w:shd w:val="clear" w:color="auto" w:fill="FFFFFF"/>
        <w:spacing w:after="0" w:line="240" w:lineRule="auto"/>
        <w:textAlignment w:val="baseline"/>
      </w:pPr>
    </w:p>
    <w:p w14:paraId="1B391927" w14:textId="77777777" w:rsidR="00E32D37" w:rsidRDefault="00E32D37" w:rsidP="00E32D37">
      <w:pPr>
        <w:shd w:val="clear" w:color="auto" w:fill="FFFFFF"/>
        <w:spacing w:after="0" w:line="240" w:lineRule="auto"/>
        <w:textAlignment w:val="baseline"/>
      </w:pPr>
    </w:p>
    <w:p w14:paraId="7886A80F" w14:textId="77777777" w:rsidR="00E32D37" w:rsidRDefault="00E32D37" w:rsidP="00E32D37">
      <w:pPr>
        <w:shd w:val="clear" w:color="auto" w:fill="FFFFFF"/>
        <w:spacing w:after="0" w:line="240" w:lineRule="auto"/>
        <w:textAlignment w:val="baseline"/>
      </w:pPr>
    </w:p>
    <w:p w14:paraId="60EA3ECF" w14:textId="77777777" w:rsidR="00E32D37" w:rsidRDefault="00E32D37" w:rsidP="00E32D37">
      <w:pPr>
        <w:shd w:val="clear" w:color="auto" w:fill="FFFFFF"/>
        <w:spacing w:after="0" w:line="240" w:lineRule="auto"/>
        <w:textAlignment w:val="baseline"/>
      </w:pPr>
    </w:p>
    <w:p w14:paraId="157872AE" w14:textId="77777777" w:rsidR="00E32D37" w:rsidRDefault="00E32D37" w:rsidP="00E32D37">
      <w:pPr>
        <w:shd w:val="clear" w:color="auto" w:fill="FFFFFF"/>
        <w:spacing w:after="0" w:line="240" w:lineRule="auto"/>
        <w:textAlignment w:val="baseline"/>
      </w:pPr>
    </w:p>
    <w:p w14:paraId="48D42AC4" w14:textId="77777777" w:rsidR="00E32D37" w:rsidRDefault="00E32D37" w:rsidP="00E32D37">
      <w:pPr>
        <w:shd w:val="clear" w:color="auto" w:fill="FFFFFF"/>
        <w:spacing w:after="0" w:line="240" w:lineRule="auto"/>
        <w:textAlignment w:val="baseline"/>
      </w:pPr>
    </w:p>
    <w:p w14:paraId="0E798BD4" w14:textId="77777777" w:rsidR="00E32D37" w:rsidRDefault="00E32D37" w:rsidP="00E32D37">
      <w:pPr>
        <w:shd w:val="clear" w:color="auto" w:fill="FFFFFF"/>
        <w:spacing w:after="0" w:line="240" w:lineRule="auto"/>
        <w:textAlignment w:val="baseline"/>
      </w:pPr>
    </w:p>
    <w:p w14:paraId="67F609B2" w14:textId="77777777" w:rsidR="00E32D37" w:rsidRDefault="00E32D37" w:rsidP="00E32D37">
      <w:pPr>
        <w:shd w:val="clear" w:color="auto" w:fill="FFFFFF"/>
        <w:spacing w:after="0" w:line="240" w:lineRule="auto"/>
        <w:textAlignment w:val="baseline"/>
      </w:pPr>
    </w:p>
    <w:p w14:paraId="64DEEF04" w14:textId="77777777" w:rsidR="00E32D37" w:rsidRDefault="00E32D37" w:rsidP="00E32D37">
      <w:pPr>
        <w:shd w:val="clear" w:color="auto" w:fill="FFFFFF"/>
        <w:spacing w:after="0" w:line="240" w:lineRule="auto"/>
        <w:textAlignment w:val="baseline"/>
      </w:pPr>
    </w:p>
    <w:p w14:paraId="5784683C" w14:textId="77777777" w:rsidR="00E32D37" w:rsidRDefault="00E32D37" w:rsidP="00E32D37">
      <w:pPr>
        <w:shd w:val="clear" w:color="auto" w:fill="FFFFFF"/>
        <w:spacing w:after="0" w:line="240" w:lineRule="auto"/>
        <w:textAlignment w:val="baseline"/>
      </w:pPr>
    </w:p>
    <w:p w14:paraId="0D9FA256" w14:textId="77777777" w:rsidR="00E32D37" w:rsidRDefault="00E32D37" w:rsidP="00E32D37">
      <w:pPr>
        <w:shd w:val="clear" w:color="auto" w:fill="FFFFFF"/>
        <w:spacing w:after="0" w:line="240" w:lineRule="auto"/>
        <w:textAlignment w:val="baseline"/>
      </w:pPr>
    </w:p>
    <w:p w14:paraId="40237D3B" w14:textId="77777777" w:rsidR="00E32D37" w:rsidRDefault="00E32D37" w:rsidP="00E32D37">
      <w:pPr>
        <w:shd w:val="clear" w:color="auto" w:fill="FFFFFF"/>
        <w:spacing w:after="0" w:line="240" w:lineRule="auto"/>
        <w:textAlignment w:val="baseline"/>
      </w:pPr>
    </w:p>
    <w:p w14:paraId="2C881EEB" w14:textId="77777777" w:rsidR="00E32D37" w:rsidRDefault="00E32D37" w:rsidP="00E32D37">
      <w:pPr>
        <w:shd w:val="clear" w:color="auto" w:fill="FFFFFF"/>
        <w:spacing w:after="0" w:line="240" w:lineRule="auto"/>
        <w:textAlignment w:val="baseline"/>
      </w:pPr>
    </w:p>
    <w:p w14:paraId="7D16F914" w14:textId="77777777" w:rsidR="00E32D37" w:rsidRDefault="00E32D37" w:rsidP="00E32D37">
      <w:pPr>
        <w:shd w:val="clear" w:color="auto" w:fill="FFFFFF"/>
        <w:spacing w:after="0" w:line="240" w:lineRule="auto"/>
        <w:textAlignment w:val="baseline"/>
      </w:pPr>
    </w:p>
    <w:p w14:paraId="755E810E" w14:textId="77777777" w:rsidR="00E32D37" w:rsidRDefault="00E32D37" w:rsidP="00E32D37">
      <w:pPr>
        <w:shd w:val="clear" w:color="auto" w:fill="FFFFFF"/>
        <w:spacing w:after="0" w:line="240" w:lineRule="auto"/>
        <w:textAlignment w:val="baseline"/>
      </w:pPr>
    </w:p>
    <w:p w14:paraId="4589DB9D" w14:textId="77777777" w:rsidR="00E32D37" w:rsidRDefault="00E32D37" w:rsidP="00E32D37">
      <w:pPr>
        <w:shd w:val="clear" w:color="auto" w:fill="FFFFFF"/>
        <w:spacing w:after="0" w:line="240" w:lineRule="auto"/>
        <w:textAlignment w:val="baseline"/>
      </w:pPr>
      <w:r>
        <w:tab/>
        <w:t xml:space="preserve"> </w:t>
      </w:r>
      <w:r>
        <w:tab/>
      </w:r>
      <w:r>
        <w:tab/>
      </w:r>
      <w:r>
        <w:tab/>
      </w:r>
      <w:r>
        <w:tab/>
      </w:r>
      <w:proofErr w:type="spellStart"/>
      <w:r>
        <w:t>Schema</w:t>
      </w:r>
      <w:proofErr w:type="spellEnd"/>
      <w:r>
        <w:t xml:space="preserve"> de RNN améliorée</w:t>
      </w:r>
    </w:p>
    <w:p w14:paraId="54BAF4AB" w14:textId="77777777" w:rsidR="00E32D37" w:rsidRDefault="00E32D37" w:rsidP="00E32D37">
      <w:pPr>
        <w:shd w:val="clear" w:color="auto" w:fill="FFFFFF"/>
        <w:spacing w:after="0" w:line="240" w:lineRule="auto"/>
        <w:textAlignment w:val="baseline"/>
      </w:pPr>
    </w:p>
    <w:p w14:paraId="23492DC6" w14:textId="77777777" w:rsidR="00E32D37" w:rsidRPr="00CE366C"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CE366C">
        <w:rPr>
          <w:rFonts w:asciiTheme="minorHAnsi" w:eastAsiaTheme="minorHAnsi" w:hAnsiTheme="minorHAnsi" w:cstheme="minorBidi"/>
          <w:sz w:val="22"/>
          <w:szCs w:val="22"/>
          <w:lang w:eastAsia="en-US"/>
        </w:rPr>
        <w:t>Comme le RNN, le LSTM définit donc une relation de récurrence, mais utilise une variable supplémentaire qui est le </w:t>
      </w:r>
      <w:r w:rsidRPr="00CE366C">
        <w:rPr>
          <w:rFonts w:asciiTheme="minorHAnsi" w:eastAsiaTheme="minorHAnsi" w:hAnsiTheme="minorHAnsi" w:cstheme="minorBidi"/>
          <w:b/>
          <w:bCs/>
          <w:sz w:val="22"/>
          <w:szCs w:val="22"/>
          <w:lang w:eastAsia="en-US"/>
        </w:rPr>
        <w:t>cell state c </w:t>
      </w:r>
      <w:r w:rsidRPr="00CE366C">
        <w:rPr>
          <w:rFonts w:asciiTheme="minorHAnsi" w:eastAsiaTheme="minorHAnsi" w:hAnsiTheme="minorHAnsi" w:cstheme="minorBidi"/>
          <w:sz w:val="22"/>
          <w:szCs w:val="22"/>
          <w:lang w:eastAsia="en-US"/>
        </w:rPr>
        <w:t>: </w:t>
      </w:r>
    </w:p>
    <w:p w14:paraId="496DBCC0" w14:textId="3328FE87" w:rsidR="00E32D37" w:rsidRPr="006B2A6B" w:rsidRDefault="00901DFF" w:rsidP="00E32D37">
      <w:pPr>
        <w:pStyle w:val="has-text-align-center"/>
        <w:shd w:val="clear" w:color="auto" w:fill="FFFFFF"/>
        <w:spacing w:before="0" w:beforeAutospacing="0" w:after="0" w:afterAutospacing="0"/>
        <w:jc w:val="center"/>
        <w:textAlignment w:val="baseline"/>
        <w:rPr>
          <w:rFonts w:asciiTheme="minorHAnsi" w:eastAsiaTheme="minorHAnsi" w:hAnsiTheme="minorHAnsi" w:cstheme="minorBidi"/>
          <w:i/>
          <w:sz w:val="22"/>
          <w:szCs w:val="22"/>
          <w:lang w:val="en-US" w:eastAsia="en-US"/>
        </w:rPr>
      </w:pPr>
      <m:oMathPara>
        <m:oMath>
          <m:sSub>
            <m:sSubPr>
              <m:ctrlPr>
                <w:rPr>
                  <w:rFonts w:ascii="Cambria Math" w:eastAsiaTheme="minorHAnsi" w:hAnsi="Cambria Math" w:cstheme="minorBidi"/>
                  <w:i/>
                  <w:sz w:val="22"/>
                  <w:szCs w:val="22"/>
                  <w:lang w:eastAsia="en-US"/>
                </w:rPr>
              </m:ctrlPr>
            </m:sSubPr>
            <m:e>
              <m:r>
                <w:rPr>
                  <w:rFonts w:ascii="Cambria Math" w:hAnsi="Cambria Math"/>
                </w:rPr>
                <m:t>h</m:t>
              </m:r>
            </m:e>
            <m:sub>
              <m:r>
                <w:rPr>
                  <w:rFonts w:ascii="Cambria Math" w:hAnsi="Cambria Math"/>
                </w:rPr>
                <m:t>t</m:t>
              </m:r>
            </m:sub>
          </m:sSub>
          <m:r>
            <w:rPr>
              <w:rFonts w:ascii="Cambria Math" w:eastAsiaTheme="minorHAnsi" w:hAnsi="Cambria Math" w:cstheme="minorBidi"/>
              <w:sz w:val="22"/>
              <w:szCs w:val="22"/>
              <w:lang w:val="en-US" w:eastAsia="en-US"/>
            </w:rPr>
            <m:t> ,</m:t>
          </m:r>
          <m:sSub>
            <m:sSubPr>
              <m:ctrlPr>
                <w:rPr>
                  <w:rFonts w:ascii="Cambria Math" w:eastAsiaTheme="minorHAnsi" w:hAnsi="Cambria Math" w:cstheme="minorBidi"/>
                  <w:i/>
                  <w:sz w:val="22"/>
                  <w:szCs w:val="22"/>
                  <w:lang w:eastAsia="en-US"/>
                </w:rPr>
              </m:ctrlPr>
            </m:sSubPr>
            <m:e>
              <m:r>
                <w:rPr>
                  <w:rFonts w:ascii="Cambria Math" w:hAnsi="Cambria Math"/>
                </w:rPr>
                <m:t>c</m:t>
              </m:r>
            </m:e>
            <m:sub>
              <m:r>
                <w:rPr>
                  <w:rFonts w:ascii="Cambria Math" w:hAnsi="Cambria Math"/>
                </w:rPr>
                <m:t>t</m:t>
              </m:r>
            </m:sub>
          </m:sSub>
          <m:r>
            <w:rPr>
              <w:rFonts w:ascii="Cambria Math" w:eastAsiaTheme="minorHAnsi" w:hAnsi="Cambria Math" w:cstheme="minorBidi"/>
              <w:sz w:val="22"/>
              <w:szCs w:val="22"/>
              <w:lang w:val="en-US" w:eastAsia="en-US"/>
            </w:rPr>
            <m:t> = f(</m:t>
          </m:r>
          <m:sSub>
            <m:sSubPr>
              <m:ctrlPr>
                <w:rPr>
                  <w:rFonts w:ascii="Cambria Math" w:eastAsiaTheme="minorHAnsi" w:hAnsi="Cambria Math" w:cstheme="minorBidi"/>
                  <w:i/>
                  <w:sz w:val="22"/>
                  <w:szCs w:val="22"/>
                  <w:lang w:eastAsia="en-US"/>
                </w:rPr>
              </m:ctrlPr>
            </m:sSubPr>
            <m:e>
              <m:r>
                <w:rPr>
                  <w:rFonts w:ascii="Cambria Math" w:hAnsi="Cambria Math"/>
                </w:rPr>
                <m:t>x</m:t>
              </m:r>
            </m:e>
            <m:sub>
              <m:r>
                <w:rPr>
                  <w:rFonts w:ascii="Cambria Math" w:hAnsi="Cambria Math"/>
                </w:rPr>
                <m:t>t</m:t>
              </m:r>
            </m:sub>
          </m:sSub>
          <m:r>
            <w:rPr>
              <w:rFonts w:ascii="Cambria Math" w:eastAsiaTheme="minorHAnsi" w:hAnsi="Cambria Math" w:cstheme="minorBidi"/>
              <w:sz w:val="22"/>
              <w:szCs w:val="22"/>
              <w:lang w:val="en-US" w:eastAsia="en-US"/>
            </w:rPr>
            <m:t xml:space="preserve">, </m:t>
          </m:r>
          <m:sSub>
            <m:sSubPr>
              <m:ctrlPr>
                <w:rPr>
                  <w:rFonts w:ascii="Cambria Math" w:eastAsiaTheme="minorHAnsi" w:hAnsi="Cambria Math" w:cstheme="minorBidi"/>
                  <w:i/>
                  <w:sz w:val="22"/>
                  <w:szCs w:val="22"/>
                  <w:lang w:eastAsia="en-US"/>
                </w:rPr>
              </m:ctrlPr>
            </m:sSubPr>
            <m:e>
              <m:r>
                <w:rPr>
                  <w:rFonts w:ascii="Cambria Math" w:hAnsi="Cambria Math"/>
                </w:rPr>
                <m:t>h</m:t>
              </m:r>
            </m:e>
            <m:sub>
              <m:r>
                <w:rPr>
                  <w:rFonts w:ascii="Cambria Math" w:hAnsi="Cambria Math"/>
                </w:rPr>
                <m:t>t-1</m:t>
              </m:r>
            </m:sub>
          </m:sSub>
          <m:r>
            <w:rPr>
              <w:rFonts w:ascii="Cambria Math" w:eastAsiaTheme="minorHAnsi" w:hAnsi="Cambria Math" w:cstheme="minorBidi"/>
              <w:sz w:val="22"/>
              <w:szCs w:val="22"/>
              <w:lang w:val="en-US" w:eastAsia="en-US"/>
            </w:rPr>
            <m:t>,</m:t>
          </m:r>
          <m:sSub>
            <m:sSubPr>
              <m:ctrlPr>
                <w:rPr>
                  <w:rFonts w:ascii="Cambria Math" w:eastAsiaTheme="minorHAnsi" w:hAnsi="Cambria Math" w:cstheme="minorBidi"/>
                  <w:i/>
                  <w:sz w:val="22"/>
                  <w:szCs w:val="22"/>
                  <w:lang w:eastAsia="en-US"/>
                </w:rPr>
              </m:ctrlPr>
            </m:sSubPr>
            <m:e>
              <m:r>
                <w:rPr>
                  <w:rFonts w:ascii="Cambria Math" w:hAnsi="Cambria Math"/>
                </w:rPr>
                <m:t>c</m:t>
              </m:r>
            </m:e>
            <m:sub>
              <m:r>
                <w:rPr>
                  <w:rFonts w:ascii="Cambria Math" w:hAnsi="Cambria Math"/>
                </w:rPr>
                <m:t>t-1</m:t>
              </m:r>
            </m:sub>
          </m:sSub>
          <m:r>
            <w:rPr>
              <w:rFonts w:ascii="Cambria Math" w:eastAsiaTheme="minorHAnsi" w:hAnsi="Cambria Math" w:cstheme="minorBidi"/>
              <w:sz w:val="22"/>
              <w:szCs w:val="22"/>
              <w:lang w:val="en-US" w:eastAsia="en-US"/>
            </w:rPr>
            <m:t>)</m:t>
          </m:r>
        </m:oMath>
      </m:oMathPara>
    </w:p>
    <w:p w14:paraId="11EEF7F5" w14:textId="16642703" w:rsidR="00E32D37" w:rsidRPr="00CE366C"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6B2A6B">
        <w:rPr>
          <w:rFonts w:asciiTheme="minorHAnsi" w:eastAsiaTheme="minorHAnsi" w:hAnsiTheme="minorHAnsi" w:cstheme="minorBidi"/>
          <w:sz w:val="22"/>
          <w:szCs w:val="22"/>
          <w:lang w:eastAsia="en-US"/>
        </w:rPr>
        <w:lastRenderedPageBreak/>
        <w:t>L’information transite d’une cellule à la suivante par deux canaux, </w:t>
      </w:r>
      <m:oMath>
        <m:r>
          <m:rPr>
            <m:sty m:val="p"/>
          </m:rPr>
          <w:rPr>
            <w:rFonts w:ascii="Cambria Math" w:eastAsiaTheme="minorHAnsi" w:hAnsi="Cambria Math" w:cstheme="minorBidi"/>
            <w:sz w:val="22"/>
            <w:szCs w:val="22"/>
            <w:lang w:eastAsia="en-US"/>
          </w:rPr>
          <m:t>h</m:t>
        </m:r>
      </m:oMath>
      <w:r w:rsidRPr="006B2A6B">
        <w:rPr>
          <w:rFonts w:asciiTheme="minorHAnsi" w:eastAsiaTheme="minorHAnsi" w:hAnsiTheme="minorHAnsi" w:cstheme="minorBidi"/>
          <w:sz w:val="22"/>
          <w:szCs w:val="22"/>
          <w:lang w:eastAsia="en-US"/>
        </w:rPr>
        <w:t> et </w:t>
      </w:r>
      <m:oMath>
        <m:r>
          <m:rPr>
            <m:sty m:val="p"/>
          </m:rPr>
          <w:rPr>
            <w:rFonts w:ascii="Cambria Math" w:eastAsiaTheme="minorHAnsi" w:hAnsi="Cambria Math" w:cstheme="minorBidi"/>
            <w:sz w:val="22"/>
            <w:szCs w:val="22"/>
            <w:lang w:eastAsia="en-US"/>
          </w:rPr>
          <m:t>c</m:t>
        </m:r>
      </m:oMath>
      <w:r w:rsidRPr="006B2A6B">
        <w:rPr>
          <w:rFonts w:asciiTheme="minorHAnsi" w:eastAsiaTheme="minorHAnsi" w:hAnsiTheme="minorHAnsi" w:cstheme="minorBidi"/>
          <w:sz w:val="22"/>
          <w:szCs w:val="22"/>
          <w:lang w:eastAsia="en-US"/>
        </w:rPr>
        <w:t>. À l’instant </w:t>
      </w:r>
      <m:oMath>
        <m:r>
          <m:rPr>
            <m:sty m:val="p"/>
          </m:rPr>
          <w:rPr>
            <w:rFonts w:ascii="Cambria Math" w:eastAsiaTheme="minorHAnsi" w:hAnsi="Cambria Math" w:cstheme="minorBidi"/>
            <w:sz w:val="22"/>
            <w:szCs w:val="22"/>
            <w:lang w:eastAsia="en-US"/>
          </w:rPr>
          <m:t>t</m:t>
        </m:r>
      </m:oMath>
      <w:r w:rsidRPr="006B2A6B">
        <w:rPr>
          <w:rFonts w:asciiTheme="minorHAnsi" w:eastAsiaTheme="minorHAnsi" w:hAnsiTheme="minorHAnsi" w:cstheme="minorBidi"/>
          <w:sz w:val="22"/>
          <w:szCs w:val="22"/>
          <w:lang w:eastAsia="en-US"/>
        </w:rPr>
        <w:t xml:space="preserve">, ces deux </w:t>
      </w:r>
      <w:r w:rsidRPr="00CE366C">
        <w:rPr>
          <w:rFonts w:asciiTheme="minorHAnsi" w:eastAsiaTheme="minorHAnsi" w:hAnsiTheme="minorHAnsi" w:cstheme="minorBidi"/>
          <w:sz w:val="22"/>
          <w:szCs w:val="22"/>
          <w:lang w:eastAsia="en-US"/>
        </w:rPr>
        <w:t>canaux se mettent à jour par l’interaction entre leurs valeurs précédentes </w:t>
      </w:r>
      <m:oMath>
        <m:sSub>
          <m:sSubPr>
            <m:ctrlPr>
              <w:rPr>
                <w:rFonts w:ascii="Cambria Math" w:eastAsiaTheme="minorHAnsi" w:hAnsi="Cambria Math" w:cstheme="minorBidi"/>
                <w:i/>
                <w:sz w:val="22"/>
                <w:szCs w:val="22"/>
                <w:lang w:eastAsia="en-US"/>
              </w:rPr>
            </m:ctrlPr>
          </m:sSubPr>
          <m:e>
            <m:r>
              <w:rPr>
                <w:rFonts w:ascii="Cambria Math" w:hAnsi="Cambria Math"/>
              </w:rPr>
              <m:t>h</m:t>
            </m:r>
          </m:e>
          <m:sub>
            <m:r>
              <w:rPr>
                <w:rFonts w:ascii="Cambria Math" w:hAnsi="Cambria Math"/>
              </w:rPr>
              <m:t>t-1</m:t>
            </m:r>
          </m:sub>
        </m:sSub>
      </m:oMath>
      <w:r w:rsidRPr="00CE366C">
        <w:rPr>
          <w:rFonts w:asciiTheme="minorHAnsi" w:eastAsiaTheme="minorHAnsi" w:hAnsiTheme="minorHAnsi" w:cstheme="minorBidi"/>
          <w:b/>
          <w:bCs/>
          <w:sz w:val="22"/>
          <w:szCs w:val="22"/>
          <w:lang w:eastAsia="en-US"/>
        </w:rPr>
        <w:t> </w:t>
      </w:r>
      <w:r w:rsidRPr="00CE366C">
        <w:rPr>
          <w:rFonts w:asciiTheme="minorHAnsi" w:eastAsiaTheme="minorHAnsi" w:hAnsiTheme="minorHAnsi" w:cstheme="minorBidi"/>
          <w:sz w:val="22"/>
          <w:szCs w:val="22"/>
          <w:lang w:eastAsia="en-US"/>
        </w:rPr>
        <w:t>et </w:t>
      </w:r>
      <m:oMath>
        <m:sSub>
          <m:sSubPr>
            <m:ctrlPr>
              <w:rPr>
                <w:rFonts w:ascii="Cambria Math" w:eastAsiaTheme="minorHAnsi" w:hAnsi="Cambria Math" w:cstheme="minorBidi"/>
                <w:i/>
                <w:sz w:val="22"/>
                <w:szCs w:val="22"/>
                <w:lang w:eastAsia="en-US"/>
              </w:rPr>
            </m:ctrlPr>
          </m:sSubPr>
          <m:e>
            <m:r>
              <w:rPr>
                <w:rFonts w:ascii="Cambria Math" w:hAnsi="Cambria Math"/>
              </w:rPr>
              <m:t>c</m:t>
            </m:r>
          </m:e>
          <m:sub>
            <m:r>
              <w:rPr>
                <w:rFonts w:ascii="Cambria Math" w:hAnsi="Cambria Math"/>
              </w:rPr>
              <m:t>t-1</m:t>
            </m:r>
          </m:sub>
        </m:sSub>
      </m:oMath>
      <w:r w:rsidRPr="00CE366C">
        <w:rPr>
          <w:rFonts w:asciiTheme="minorHAnsi" w:eastAsiaTheme="minorHAnsi" w:hAnsiTheme="minorHAnsi" w:cstheme="minorBidi"/>
          <w:sz w:val="22"/>
          <w:szCs w:val="22"/>
          <w:lang w:eastAsia="en-US"/>
        </w:rPr>
        <w:t>ainsi que l’élément courant de la séquence </w:t>
      </w:r>
      <m:oMath>
        <m:sSub>
          <m:sSubPr>
            <m:ctrlPr>
              <w:rPr>
                <w:rFonts w:ascii="Cambria Math" w:eastAsiaTheme="minorHAnsi" w:hAnsi="Cambria Math" w:cstheme="minorBidi"/>
                <w:i/>
                <w:sz w:val="22"/>
                <w:szCs w:val="22"/>
                <w:lang w:eastAsia="en-US"/>
              </w:rPr>
            </m:ctrlPr>
          </m:sSubPr>
          <m:e>
            <m:r>
              <w:rPr>
                <w:rFonts w:ascii="Cambria Math" w:hAnsi="Cambria Math"/>
              </w:rPr>
              <m:t>x</m:t>
            </m:r>
          </m:e>
          <m:sub>
            <m:r>
              <w:rPr>
                <w:rFonts w:ascii="Cambria Math" w:hAnsi="Cambria Math"/>
              </w:rPr>
              <m:t>t</m:t>
            </m:r>
          </m:sub>
        </m:sSub>
      </m:oMath>
      <w:r w:rsidRPr="00CE366C">
        <w:rPr>
          <w:rFonts w:asciiTheme="minorHAnsi" w:eastAsiaTheme="minorHAnsi" w:hAnsiTheme="minorHAnsi" w:cstheme="minorBidi"/>
          <w:sz w:val="22"/>
          <w:szCs w:val="22"/>
          <w:lang w:eastAsia="en-US"/>
        </w:rPr>
        <w:t>.</w:t>
      </w:r>
    </w:p>
    <w:p w14:paraId="17AB1C31" w14:textId="479AE467" w:rsidR="00E32D37" w:rsidRPr="00CE366C"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CE366C">
        <w:rPr>
          <w:rFonts w:asciiTheme="minorHAnsi" w:eastAsiaTheme="minorHAnsi" w:hAnsiTheme="minorHAnsi" w:cstheme="minorBidi"/>
          <w:sz w:val="22"/>
          <w:szCs w:val="22"/>
          <w:lang w:eastAsia="en-US"/>
        </w:rPr>
        <w:t>Dans le paragraphe suivant, nous allons essayer de comprendre pas à pas les opérations réalisées par une cellule LSTM. Les schémas suivants sont inspirés de </w:t>
      </w:r>
      <w:hyperlink r:id="rId33" w:history="1">
        <w:r w:rsidRPr="00CE366C">
          <w:rPr>
            <w:rFonts w:asciiTheme="minorHAnsi" w:eastAsiaTheme="minorHAnsi" w:hAnsiTheme="minorHAnsi" w:cstheme="minorBidi"/>
            <w:sz w:val="22"/>
            <w:szCs w:val="22"/>
            <w:lang w:eastAsia="en-US"/>
          </w:rPr>
          <w:t xml:space="preserve">l’excellent article de </w:t>
        </w:r>
        <w:proofErr w:type="spellStart"/>
        <w:r w:rsidRPr="00CE366C">
          <w:rPr>
            <w:rFonts w:asciiTheme="minorHAnsi" w:eastAsiaTheme="minorHAnsi" w:hAnsiTheme="minorHAnsi" w:cstheme="minorBidi"/>
            <w:sz w:val="22"/>
            <w:szCs w:val="22"/>
            <w:lang w:eastAsia="en-US"/>
          </w:rPr>
          <w:t>C.</w:t>
        </w:r>
      </w:hyperlink>
      <w:r w:rsidR="00C629BD">
        <w:rPr>
          <w:rFonts w:asciiTheme="minorHAnsi" w:eastAsiaTheme="minorHAnsi" w:hAnsiTheme="minorHAnsi" w:cstheme="minorBidi"/>
          <w:sz w:val="22"/>
          <w:szCs w:val="22"/>
          <w:lang w:eastAsia="en-US"/>
        </w:rPr>
        <w:t>Olah</w:t>
      </w:r>
      <w:proofErr w:type="spellEnd"/>
      <w:r w:rsidR="00C629BD">
        <w:rPr>
          <w:rFonts w:asciiTheme="minorHAnsi" w:eastAsiaTheme="minorHAnsi" w:hAnsiTheme="minorHAnsi" w:cstheme="minorBidi"/>
          <w:sz w:val="22"/>
          <w:szCs w:val="22"/>
          <w:lang w:eastAsia="en-US"/>
        </w:rPr>
        <w:t>.</w:t>
      </w:r>
    </w:p>
    <w:p w14:paraId="1A654165" w14:textId="77777777" w:rsidR="00E32D37" w:rsidRPr="00CE366C" w:rsidRDefault="00E32D37" w:rsidP="00E32D37">
      <w:pPr>
        <w:pStyle w:val="Titre3"/>
        <w:shd w:val="clear" w:color="auto" w:fill="FFFFFF"/>
        <w:spacing w:before="432" w:after="216"/>
        <w:textAlignment w:val="baseline"/>
        <w:rPr>
          <w:rFonts w:asciiTheme="minorHAnsi" w:eastAsiaTheme="minorHAnsi" w:hAnsiTheme="minorHAnsi" w:cstheme="minorBidi"/>
          <w:color w:val="auto"/>
          <w:sz w:val="22"/>
          <w:szCs w:val="22"/>
        </w:rPr>
      </w:pPr>
      <w:r w:rsidRPr="00CE366C">
        <w:rPr>
          <w:rFonts w:asciiTheme="minorHAnsi" w:eastAsiaTheme="minorHAnsi" w:hAnsiTheme="minorHAnsi" w:cstheme="minorBidi"/>
          <w:color w:val="auto"/>
          <w:sz w:val="22"/>
          <w:szCs w:val="22"/>
        </w:rPr>
        <w:t>La cellule LSTM pas à pas</w:t>
      </w:r>
    </w:p>
    <w:p w14:paraId="398A7F02" w14:textId="6A9CE729" w:rsidR="00E32D37" w:rsidRPr="00CE366C"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CE366C">
        <w:rPr>
          <w:rFonts w:asciiTheme="minorHAnsi" w:eastAsiaTheme="minorHAnsi" w:hAnsiTheme="minorHAnsi" w:cstheme="minorBidi"/>
          <w:sz w:val="22"/>
          <w:szCs w:val="22"/>
          <w:lang w:eastAsia="en-US"/>
        </w:rPr>
        <w:t xml:space="preserve">1 – La </w:t>
      </w:r>
      <m:oMath>
        <m:r>
          <w:rPr>
            <w:rFonts w:ascii="Cambria Math" w:eastAsiaTheme="minorHAnsi" w:hAnsi="Cambria Math" w:cstheme="minorBidi"/>
            <w:sz w:val="22"/>
            <w:szCs w:val="22"/>
            <w:lang w:eastAsia="en-US"/>
          </w:rPr>
          <m:t>t-</m:t>
        </m:r>
      </m:oMath>
      <w:r w:rsidRPr="00CE366C">
        <w:rPr>
          <w:rFonts w:asciiTheme="minorHAnsi" w:eastAsiaTheme="minorHAnsi" w:hAnsiTheme="minorHAnsi" w:cstheme="minorBidi"/>
          <w:sz w:val="22"/>
          <w:szCs w:val="22"/>
          <w:lang w:eastAsia="en-US"/>
        </w:rPr>
        <w:t>ème cellule LSTM prend 3 vecteurs en entrée :</w:t>
      </w:r>
    </w:p>
    <w:p w14:paraId="113735DD" w14:textId="2D746AB0" w:rsidR="00E32D37" w:rsidRPr="00CE366C" w:rsidRDefault="00E32D37" w:rsidP="00E32D37">
      <w:pPr>
        <w:numPr>
          <w:ilvl w:val="0"/>
          <w:numId w:val="19"/>
        </w:numPr>
        <w:shd w:val="clear" w:color="auto" w:fill="FFFFFF"/>
        <w:spacing w:after="0" w:line="240" w:lineRule="auto"/>
        <w:ind w:left="450"/>
        <w:textAlignment w:val="baseline"/>
      </w:pPr>
      <w:r w:rsidRPr="00CE366C">
        <w:t>L’élément courant de la séquence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CE366C">
        <w:t xml:space="preserve"> : représentation vectorielle du </w:t>
      </w:r>
      <m:oMath>
        <m:r>
          <w:rPr>
            <w:rFonts w:ascii="Cambria Math" w:hAnsi="Cambria Math"/>
          </w:rPr>
          <m:t>t-</m:t>
        </m:r>
      </m:oMath>
      <w:r w:rsidR="00C629BD" w:rsidRPr="00CE366C">
        <w:t>ème caractère</w:t>
      </w:r>
      <w:r w:rsidRPr="00CE366C">
        <w:t xml:space="preserve"> (vecteur de taille </w:t>
      </w:r>
      <m:oMath>
        <m:r>
          <m:rPr>
            <m:sty m:val="bi"/>
          </m:rPr>
          <w:rPr>
            <w:rFonts w:ascii="Cambria Math" w:hAnsi="Cambria Math"/>
          </w:rPr>
          <m:t>M</m:t>
        </m:r>
      </m:oMath>
      <w:r w:rsidRPr="00CE366C">
        <w:t>)</w:t>
      </w:r>
    </w:p>
    <w:p w14:paraId="0E1A135D" w14:textId="506EAEB5" w:rsidR="00E32D37" w:rsidRPr="00CE366C" w:rsidRDefault="00E32D37" w:rsidP="00E32D37">
      <w:pPr>
        <w:numPr>
          <w:ilvl w:val="0"/>
          <w:numId w:val="19"/>
        </w:numPr>
        <w:shd w:val="clear" w:color="auto" w:fill="FFFFFF"/>
        <w:spacing w:after="0" w:line="240" w:lineRule="auto"/>
        <w:ind w:left="450"/>
        <w:textAlignment w:val="baseline"/>
      </w:pPr>
      <w:r w:rsidRPr="00CE366C">
        <w:t>Le hidden state de la cellule précédente</w:t>
      </w:r>
      <w:r w:rsidRPr="00CE366C">
        <w:rPr>
          <w:b/>
          <w:bCs/>
        </w:rPr>
        <w: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CE366C">
        <w:rPr>
          <w:b/>
          <w:bCs/>
        </w:rPr>
        <w:t> </w:t>
      </w:r>
      <w:r w:rsidRPr="00CE366C">
        <w:t>(vecteur de taille </w:t>
      </w:r>
      <m:oMath>
        <m:r>
          <m:rPr>
            <m:sty m:val="p"/>
          </m:rPr>
          <w:rPr>
            <w:rFonts w:ascii="Cambria Math" w:hAnsi="Cambria Math"/>
          </w:rPr>
          <m:t>R</m:t>
        </m:r>
      </m:oMath>
      <w:r w:rsidRPr="00CE366C">
        <w:t>)</w:t>
      </w:r>
    </w:p>
    <w:p w14:paraId="1965937B" w14:textId="5686C473" w:rsidR="00E32D37" w:rsidRPr="00CE366C" w:rsidRDefault="00E32D37" w:rsidP="00E32D37">
      <w:pPr>
        <w:numPr>
          <w:ilvl w:val="0"/>
          <w:numId w:val="19"/>
        </w:numPr>
        <w:shd w:val="clear" w:color="auto" w:fill="FFFFFF"/>
        <w:spacing w:after="0" w:line="240" w:lineRule="auto"/>
        <w:ind w:left="450"/>
        <w:textAlignment w:val="baseline"/>
      </w:pPr>
      <w:r w:rsidRPr="00CE366C">
        <w:t>Le cell state de la cellule précédente </w:t>
      </w:r>
      <m:oMath>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oMath>
      <w:r w:rsidRPr="00CE366C">
        <w:rPr>
          <w:b/>
          <w:bCs/>
        </w:rPr>
        <w:t> </w:t>
      </w:r>
      <w:r w:rsidRPr="00CE366C">
        <w:t>(vecteur de taille </w:t>
      </w:r>
      <m:oMath>
        <m:r>
          <m:rPr>
            <m:sty m:val="p"/>
          </m:rPr>
          <w:rPr>
            <w:rFonts w:ascii="Cambria Math" w:hAnsi="Cambria Math"/>
          </w:rPr>
          <m:t>R</m:t>
        </m:r>
      </m:oMath>
      <w:r w:rsidRPr="00CE366C">
        <w:t>). </w:t>
      </w:r>
    </w:p>
    <w:p w14:paraId="68D78E1A" w14:textId="77777777" w:rsidR="00E32D37" w:rsidRDefault="00E32D37" w:rsidP="00E32D37">
      <w:pPr>
        <w:pStyle w:val="NormalWeb"/>
        <w:shd w:val="clear" w:color="auto" w:fill="FFFFFF"/>
        <w:spacing w:before="0" w:beforeAutospacing="0" w:after="0" w:afterAutospacing="0"/>
        <w:textAlignment w:val="baseline"/>
        <w:rPr>
          <w:rFonts w:ascii="Verdana" w:hAnsi="Verdana"/>
          <w:color w:val="444444"/>
          <w:sz w:val="26"/>
          <w:szCs w:val="26"/>
        </w:rPr>
      </w:pPr>
      <w:r w:rsidRPr="00CE366C">
        <w:rPr>
          <w:rFonts w:asciiTheme="minorHAnsi" w:eastAsiaTheme="minorHAnsi" w:hAnsiTheme="minorHAnsi" w:cstheme="minorBidi"/>
          <w:sz w:val="22"/>
          <w:szCs w:val="22"/>
          <w:lang w:eastAsia="en-US"/>
        </w:rPr>
        <w:t>C’est ce dernier vecteur que nous allons suivre particulièrement. Il s’agit d’une route privilégiée de transmission d’information sur la séquence. Pour éviter le problème du vanishing gradient, le cell state est en effet mis à jour de façon </w:t>
      </w:r>
      <w:r w:rsidRPr="00CE366C">
        <w:rPr>
          <w:rFonts w:asciiTheme="minorHAnsi" w:eastAsiaTheme="minorHAnsi" w:hAnsiTheme="minorHAnsi" w:cstheme="minorBidi"/>
          <w:b/>
          <w:bCs/>
          <w:sz w:val="22"/>
          <w:szCs w:val="22"/>
          <w:lang w:eastAsia="en-US"/>
        </w:rPr>
        <w:t>additive</w:t>
      </w:r>
      <w:r w:rsidRPr="00CE366C">
        <w:rPr>
          <w:rFonts w:asciiTheme="minorHAnsi" w:eastAsiaTheme="minorHAnsi" w:hAnsiTheme="minorHAnsi" w:cstheme="minorBidi"/>
          <w:sz w:val="22"/>
          <w:szCs w:val="22"/>
          <w:lang w:eastAsia="en-US"/>
        </w:rPr>
        <w:t> à chaque étape, sans passer par une activation.</w:t>
      </w:r>
      <w:r>
        <w:rPr>
          <w:rFonts w:ascii="Verdana" w:hAnsi="Verdana"/>
          <w:color w:val="444444"/>
          <w:sz w:val="26"/>
          <w:szCs w:val="26"/>
        </w:rPr>
        <w:t> </w:t>
      </w:r>
    </w:p>
    <w:p w14:paraId="30737308" w14:textId="77777777" w:rsidR="00E32D37" w:rsidRDefault="00E32D37" w:rsidP="00E32D37">
      <w:pPr>
        <w:shd w:val="clear" w:color="auto" w:fill="FFFFFF"/>
        <w:spacing w:after="0" w:line="240" w:lineRule="auto"/>
        <w:textAlignment w:val="baseline"/>
      </w:pPr>
      <w:r>
        <w:rPr>
          <w:noProof/>
        </w:rPr>
        <mc:AlternateContent>
          <mc:Choice Requires="wps">
            <w:drawing>
              <wp:anchor distT="45720" distB="45720" distL="114300" distR="114300" simplePos="0" relativeHeight="251673600" behindDoc="0" locked="0" layoutInCell="1" allowOverlap="1" wp14:anchorId="12A06559" wp14:editId="2E5CB052">
                <wp:simplePos x="0" y="0"/>
                <wp:positionH relativeFrom="margin">
                  <wp:align>center</wp:align>
                </wp:positionH>
                <wp:positionV relativeFrom="paragraph">
                  <wp:posOffset>366395</wp:posOffset>
                </wp:positionV>
                <wp:extent cx="4972050" cy="3705225"/>
                <wp:effectExtent l="0" t="0" r="19050"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3705225"/>
                        </a:xfrm>
                        <a:prstGeom prst="rect">
                          <a:avLst/>
                        </a:prstGeom>
                        <a:solidFill>
                          <a:srgbClr val="FFFFFF"/>
                        </a:solidFill>
                        <a:ln w="9525">
                          <a:solidFill>
                            <a:srgbClr val="000000"/>
                          </a:solidFill>
                          <a:miter lim="800000"/>
                          <a:headEnd/>
                          <a:tailEnd/>
                        </a:ln>
                      </wps:spPr>
                      <wps:txbx>
                        <w:txbxContent>
                          <w:p w14:paraId="0C99DDB8" w14:textId="77777777" w:rsidR="000E42E9" w:rsidRDefault="000E42E9" w:rsidP="00E32D37">
                            <w:r>
                              <w:rPr>
                                <w:noProof/>
                              </w:rPr>
                              <w:drawing>
                                <wp:inline distT="0" distB="0" distL="0" distR="0" wp14:anchorId="52B732BA" wp14:editId="5921F7DD">
                                  <wp:extent cx="4479925" cy="33953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a:extLst>
                                              <a:ext uri="{28A0092B-C50C-407E-A947-70E740481C1C}">
                                                <a14:useLocalDpi xmlns:a14="http://schemas.microsoft.com/office/drawing/2010/main" val="0"/>
                                              </a:ext>
                                            </a:extLst>
                                          </a:blip>
                                          <a:stretch>
                                            <a:fillRect/>
                                          </a:stretch>
                                        </pic:blipFill>
                                        <pic:spPr>
                                          <a:xfrm>
                                            <a:off x="0" y="0"/>
                                            <a:ext cx="4479925" cy="3395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06559" id="_x0000_s1040" type="#_x0000_t202" style="position:absolute;margin-left:0;margin-top:28.85pt;width:391.5pt;height:291.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">
                <v:textbox>
                  <w:txbxContent>
                    <w:p w14:paraId="0C99DDB8" w14:textId="77777777" w:rsidR="000E42E9" w:rsidRDefault="000E42E9" w:rsidP="00E32D37">
                      <w:r>
                        <w:rPr>
                          <w:noProof/>
                        </w:rPr>
                        <w:drawing>
                          <wp:inline distT="0" distB="0" distL="0" distR="0" wp14:anchorId="52B732BA" wp14:editId="5921F7DD">
                            <wp:extent cx="4479925" cy="33953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a:extLst>
                                        <a:ext uri="{28A0092B-C50C-407E-A947-70E740481C1C}">
                                          <a14:useLocalDpi xmlns:a14="http://schemas.microsoft.com/office/drawing/2010/main" val="0"/>
                                        </a:ext>
                                      </a:extLst>
                                    </a:blip>
                                    <a:stretch>
                                      <a:fillRect/>
                                    </a:stretch>
                                  </pic:blipFill>
                                  <pic:spPr>
                                    <a:xfrm>
                                      <a:off x="0" y="0"/>
                                      <a:ext cx="4479925" cy="3395345"/>
                                    </a:xfrm>
                                    <a:prstGeom prst="rect">
                                      <a:avLst/>
                                    </a:prstGeom>
                                  </pic:spPr>
                                </pic:pic>
                              </a:graphicData>
                            </a:graphic>
                          </wp:inline>
                        </w:drawing>
                      </w:r>
                    </w:p>
                  </w:txbxContent>
                </v:textbox>
                <w10:wrap type="square" anchorx="margin"/>
              </v:shape>
            </w:pict>
          </mc:Fallback>
        </mc:AlternateContent>
      </w:r>
    </w:p>
    <w:p w14:paraId="5810CFD9" w14:textId="77777777" w:rsidR="00E32D37" w:rsidRPr="00CE366C" w:rsidRDefault="00E32D37" w:rsidP="00E32D37"/>
    <w:p w14:paraId="18029EC9" w14:textId="77777777" w:rsidR="00E32D37" w:rsidRPr="00CE366C" w:rsidRDefault="00E32D37" w:rsidP="00E32D37"/>
    <w:p w14:paraId="37924E86" w14:textId="77777777" w:rsidR="00E32D37" w:rsidRPr="00CE366C" w:rsidRDefault="00E32D37" w:rsidP="00E32D37"/>
    <w:p w14:paraId="02DB4BCA" w14:textId="77777777" w:rsidR="00E32D37" w:rsidRPr="00CE366C" w:rsidRDefault="00E32D37" w:rsidP="00E32D37"/>
    <w:p w14:paraId="31F74772" w14:textId="77777777" w:rsidR="00E32D37" w:rsidRPr="00CE366C" w:rsidRDefault="00E32D37" w:rsidP="00E32D37"/>
    <w:p w14:paraId="767CA9B1" w14:textId="77777777" w:rsidR="00E32D37" w:rsidRPr="00CE366C" w:rsidRDefault="00E32D37" w:rsidP="00E32D37"/>
    <w:p w14:paraId="2786F4DF" w14:textId="77777777" w:rsidR="00E32D37" w:rsidRPr="00CE366C" w:rsidRDefault="00E32D37" w:rsidP="00E32D37"/>
    <w:p w14:paraId="7F6CD55E" w14:textId="77777777" w:rsidR="00E32D37" w:rsidRPr="00CE366C" w:rsidRDefault="00E32D37" w:rsidP="00E32D37"/>
    <w:p w14:paraId="0D42667F" w14:textId="77777777" w:rsidR="00E32D37" w:rsidRPr="00CE366C" w:rsidRDefault="00E32D37" w:rsidP="00E32D37"/>
    <w:p w14:paraId="4762C69D" w14:textId="77777777" w:rsidR="00E32D37" w:rsidRPr="00CE366C" w:rsidRDefault="00E32D37" w:rsidP="00E32D37"/>
    <w:p w14:paraId="336A62E2" w14:textId="77777777" w:rsidR="00E32D37" w:rsidRPr="00CE366C" w:rsidRDefault="00E32D37" w:rsidP="00E32D37"/>
    <w:p w14:paraId="13603685" w14:textId="77777777" w:rsidR="00E32D37" w:rsidRPr="00CE366C" w:rsidRDefault="00E32D37" w:rsidP="00E32D37"/>
    <w:p w14:paraId="6D184B8E" w14:textId="77777777" w:rsidR="00E32D37" w:rsidRPr="00CE366C" w:rsidRDefault="00E32D37" w:rsidP="00E32D37"/>
    <w:p w14:paraId="58176C1D" w14:textId="77777777" w:rsidR="00E32D37" w:rsidRDefault="00E32D37" w:rsidP="00E32D37"/>
    <w:p w14:paraId="159B732C" w14:textId="1A48FAD1" w:rsidR="00E32D37" w:rsidRPr="00CE366C" w:rsidRDefault="00E32D37" w:rsidP="00E32D37">
      <w:pPr>
        <w:shd w:val="clear" w:color="auto" w:fill="FFFFFF"/>
        <w:textAlignment w:val="baseline"/>
        <w:rPr>
          <w:rFonts w:ascii="Verdana" w:eastAsia="Times New Roman" w:hAnsi="Verdana" w:cs="Times New Roman"/>
          <w:color w:val="444444"/>
          <w:sz w:val="26"/>
          <w:szCs w:val="26"/>
          <w:lang w:val="en-US" w:eastAsia="fr-FR"/>
        </w:rPr>
      </w:pPr>
      <w:r>
        <w:tab/>
      </w:r>
      <w:r>
        <w:tab/>
      </w:r>
      <w:r w:rsidRPr="00C03B5F">
        <w:t xml:space="preserve">   </w:t>
      </w:r>
      <w:r w:rsidRPr="00CE366C">
        <w:rPr>
          <w:lang w:val="en-US"/>
        </w:rPr>
        <w:t xml:space="preserve">Entrées d’une cellule </w:t>
      </w:r>
      <w:r w:rsidR="006B2A6B" w:rsidRPr="00CE366C">
        <w:rPr>
          <w:lang w:val="en-US"/>
        </w:rPr>
        <w:t>LSTM:</w:t>
      </w:r>
      <w:r w:rsidRPr="00CE366C">
        <w:rPr>
          <w:lang w:val="en-US"/>
        </w:rPr>
        <w:t xml:space="preserve"> input, hidden state, cell state</w:t>
      </w:r>
    </w:p>
    <w:p w14:paraId="079E2246" w14:textId="77777777" w:rsidR="00E32D37" w:rsidRDefault="00E32D37" w:rsidP="00E32D37">
      <w:pPr>
        <w:tabs>
          <w:tab w:val="left" w:pos="2625"/>
        </w:tabs>
        <w:rPr>
          <w:lang w:val="en-US"/>
        </w:rPr>
      </w:pPr>
    </w:p>
    <w:p w14:paraId="58958F40" w14:textId="77777777" w:rsidR="00E32D37" w:rsidRPr="00C03B5F" w:rsidRDefault="00E32D37" w:rsidP="00E32D37">
      <w:pPr>
        <w:tabs>
          <w:tab w:val="left" w:pos="2625"/>
        </w:tabs>
        <w:rPr>
          <w:lang w:val="en-US"/>
        </w:rPr>
      </w:pPr>
      <w:r w:rsidRPr="00C03B5F">
        <w:rPr>
          <w:lang w:val="en-US"/>
        </w:rPr>
        <w:t xml:space="preserve"> </w:t>
      </w:r>
    </w:p>
    <w:p w14:paraId="7CA57073" w14:textId="77777777" w:rsidR="00E32D37" w:rsidRPr="00C03B5F" w:rsidRDefault="00E32D37" w:rsidP="00E32D37">
      <w:pPr>
        <w:tabs>
          <w:tab w:val="left" w:pos="2625"/>
        </w:tabs>
        <w:rPr>
          <w:lang w:val="en-US"/>
        </w:rPr>
      </w:pPr>
    </w:p>
    <w:p w14:paraId="71D7E2B0" w14:textId="77777777" w:rsidR="00E32D37" w:rsidRPr="00C03B5F" w:rsidRDefault="00E32D37" w:rsidP="00E32D37">
      <w:pPr>
        <w:tabs>
          <w:tab w:val="left" w:pos="2625"/>
        </w:tabs>
        <w:rPr>
          <w:lang w:val="en-US"/>
        </w:rPr>
      </w:pPr>
    </w:p>
    <w:p w14:paraId="02205DF9" w14:textId="77777777" w:rsidR="00E32D37" w:rsidRPr="00C03B5F" w:rsidRDefault="00E32D37" w:rsidP="00E32D37">
      <w:pPr>
        <w:tabs>
          <w:tab w:val="left" w:pos="2625"/>
        </w:tabs>
        <w:rPr>
          <w:lang w:val="en-US"/>
        </w:rPr>
      </w:pPr>
    </w:p>
    <w:p w14:paraId="2EC1B974" w14:textId="77777777" w:rsidR="00E32D37" w:rsidRPr="00C03B5F" w:rsidRDefault="00E32D37" w:rsidP="00E32D37">
      <w:pPr>
        <w:tabs>
          <w:tab w:val="left" w:pos="2625"/>
        </w:tabs>
        <w:rPr>
          <w:lang w:val="en-US"/>
        </w:rPr>
      </w:pPr>
    </w:p>
    <w:p w14:paraId="58F4601F" w14:textId="77777777" w:rsidR="00E32D37" w:rsidRPr="00C03B5F" w:rsidRDefault="00E32D37" w:rsidP="00E32D37">
      <w:pPr>
        <w:tabs>
          <w:tab w:val="left" w:pos="2625"/>
        </w:tabs>
        <w:rPr>
          <w:lang w:val="en-US"/>
        </w:rPr>
      </w:pPr>
    </w:p>
    <w:tbl>
      <w:tblPr>
        <w:tblStyle w:val="Grilledutableau"/>
        <w:tblW w:w="0" w:type="auto"/>
        <w:tblLook w:val="04A0" w:firstRow="1" w:lastRow="0" w:firstColumn="1" w:lastColumn="0" w:noHBand="0" w:noVBand="1"/>
      </w:tblPr>
      <w:tblGrid>
        <w:gridCol w:w="4049"/>
        <w:gridCol w:w="5013"/>
      </w:tblGrid>
      <w:tr w:rsidR="00E32D37" w:rsidRPr="00C03B5F" w14:paraId="11421974" w14:textId="77777777" w:rsidTr="000E42E9">
        <w:trPr>
          <w:trHeight w:val="2847"/>
        </w:trPr>
        <w:tc>
          <w:tcPr>
            <w:tcW w:w="4049" w:type="dxa"/>
          </w:tcPr>
          <w:p w14:paraId="321872F5" w14:textId="77777777" w:rsidR="00E32D37" w:rsidRDefault="00E32D37" w:rsidP="000E42E9">
            <w:pPr>
              <w:tabs>
                <w:tab w:val="left" w:pos="2625"/>
              </w:tabs>
              <w:rPr>
                <w:lang w:val="en-US"/>
              </w:rPr>
            </w:pPr>
            <w:r>
              <w:rPr>
                <w:noProof/>
                <w:lang w:val="en-US"/>
              </w:rPr>
              <w:drawing>
                <wp:inline distT="0" distB="0" distL="0" distR="0" wp14:anchorId="34E4FAFA" wp14:editId="4F7D23B5">
                  <wp:extent cx="2278215" cy="1837844"/>
                  <wp:effectExtent l="0" t="0" r="825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a:extLst>
                              <a:ext uri="{28A0092B-C50C-407E-A947-70E740481C1C}">
                                <a14:useLocalDpi xmlns:a14="http://schemas.microsoft.com/office/drawing/2010/main" val="0"/>
                              </a:ext>
                            </a:extLst>
                          </a:blip>
                          <a:stretch>
                            <a:fillRect/>
                          </a:stretch>
                        </pic:blipFill>
                        <pic:spPr>
                          <a:xfrm>
                            <a:off x="0" y="0"/>
                            <a:ext cx="2376033" cy="1916754"/>
                          </a:xfrm>
                          <a:prstGeom prst="rect">
                            <a:avLst/>
                          </a:prstGeom>
                        </pic:spPr>
                      </pic:pic>
                    </a:graphicData>
                  </a:graphic>
                </wp:inline>
              </w:drawing>
            </w:r>
          </w:p>
          <w:p w14:paraId="6EFEF7D8" w14:textId="77777777" w:rsidR="00E32D37" w:rsidRPr="00C03B5F" w:rsidRDefault="00E32D37" w:rsidP="000E42E9">
            <w:pPr>
              <w:tabs>
                <w:tab w:val="left" w:pos="2625"/>
              </w:tabs>
              <w:rPr>
                <w:lang w:val="en-US"/>
              </w:rPr>
            </w:pPr>
            <w:r>
              <w:rPr>
                <w:lang w:val="en-US"/>
              </w:rPr>
              <w:t>FIG-1</w:t>
            </w:r>
          </w:p>
        </w:tc>
        <w:tc>
          <w:tcPr>
            <w:tcW w:w="5013" w:type="dxa"/>
          </w:tcPr>
          <w:p w14:paraId="46770750" w14:textId="77777777" w:rsidR="00E32D37" w:rsidRDefault="00E32D37" w:rsidP="000E42E9">
            <w:pPr>
              <w:tabs>
                <w:tab w:val="left" w:pos="2625"/>
              </w:tabs>
              <w:jc w:val="center"/>
              <w:rPr>
                <w:lang w:val="en-US"/>
              </w:rPr>
            </w:pPr>
            <w:r>
              <w:rPr>
                <w:noProof/>
                <w:lang w:val="en-US"/>
              </w:rPr>
              <w:drawing>
                <wp:inline distT="0" distB="0" distL="0" distR="0" wp14:anchorId="0ECFBD42" wp14:editId="529C5309">
                  <wp:extent cx="2410460" cy="181098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a:extLst>
                              <a:ext uri="{28A0092B-C50C-407E-A947-70E740481C1C}">
                                <a14:useLocalDpi xmlns:a14="http://schemas.microsoft.com/office/drawing/2010/main" val="0"/>
                              </a:ext>
                            </a:extLst>
                          </a:blip>
                          <a:stretch>
                            <a:fillRect/>
                          </a:stretch>
                        </pic:blipFill>
                        <pic:spPr>
                          <a:xfrm>
                            <a:off x="0" y="0"/>
                            <a:ext cx="2450376" cy="1840976"/>
                          </a:xfrm>
                          <a:prstGeom prst="rect">
                            <a:avLst/>
                          </a:prstGeom>
                        </pic:spPr>
                      </pic:pic>
                    </a:graphicData>
                  </a:graphic>
                </wp:inline>
              </w:drawing>
            </w:r>
          </w:p>
          <w:p w14:paraId="5F606CFD" w14:textId="77777777" w:rsidR="00E32D37" w:rsidRPr="00C03B5F" w:rsidRDefault="00E32D37" w:rsidP="000E42E9">
            <w:pPr>
              <w:tabs>
                <w:tab w:val="left" w:pos="2625"/>
              </w:tabs>
              <w:rPr>
                <w:lang w:val="en-US"/>
              </w:rPr>
            </w:pPr>
            <w:r>
              <w:rPr>
                <w:lang w:val="en-US"/>
              </w:rPr>
              <w:t>FIG-2</w:t>
            </w:r>
          </w:p>
        </w:tc>
      </w:tr>
      <w:tr w:rsidR="00E32D37" w:rsidRPr="00C03B5F" w14:paraId="64CD3E9C" w14:textId="77777777" w:rsidTr="000E42E9">
        <w:trPr>
          <w:trHeight w:val="2689"/>
        </w:trPr>
        <w:tc>
          <w:tcPr>
            <w:tcW w:w="4049" w:type="dxa"/>
          </w:tcPr>
          <w:p w14:paraId="2FD72E10" w14:textId="77777777" w:rsidR="00E32D37" w:rsidRDefault="00E32D37" w:rsidP="000E42E9">
            <w:pPr>
              <w:tabs>
                <w:tab w:val="left" w:pos="2625"/>
              </w:tabs>
              <w:rPr>
                <w:lang w:val="en-US"/>
              </w:rPr>
            </w:pPr>
            <w:r>
              <w:rPr>
                <w:noProof/>
                <w:lang w:val="en-US"/>
              </w:rPr>
              <w:drawing>
                <wp:inline distT="0" distB="0" distL="0" distR="0" wp14:anchorId="522A53BD" wp14:editId="3CDB60D6">
                  <wp:extent cx="2131620" cy="1732148"/>
                  <wp:effectExtent l="0" t="0" r="254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a:extLst>
                              <a:ext uri="{28A0092B-C50C-407E-A947-70E740481C1C}">
                                <a14:useLocalDpi xmlns:a14="http://schemas.microsoft.com/office/drawing/2010/main" val="0"/>
                              </a:ext>
                            </a:extLst>
                          </a:blip>
                          <a:stretch>
                            <a:fillRect/>
                          </a:stretch>
                        </pic:blipFill>
                        <pic:spPr>
                          <a:xfrm>
                            <a:off x="0" y="0"/>
                            <a:ext cx="2181416" cy="1772612"/>
                          </a:xfrm>
                          <a:prstGeom prst="rect">
                            <a:avLst/>
                          </a:prstGeom>
                        </pic:spPr>
                      </pic:pic>
                    </a:graphicData>
                  </a:graphic>
                </wp:inline>
              </w:drawing>
            </w:r>
          </w:p>
          <w:p w14:paraId="6D0EFB1E" w14:textId="77777777" w:rsidR="00E32D37" w:rsidRPr="00C03B5F" w:rsidRDefault="00E32D37" w:rsidP="000E42E9">
            <w:pPr>
              <w:tabs>
                <w:tab w:val="left" w:pos="2625"/>
              </w:tabs>
              <w:rPr>
                <w:lang w:val="en-US"/>
              </w:rPr>
            </w:pPr>
            <w:r>
              <w:rPr>
                <w:lang w:val="en-US"/>
              </w:rPr>
              <w:t>FIG-3</w:t>
            </w:r>
          </w:p>
        </w:tc>
        <w:tc>
          <w:tcPr>
            <w:tcW w:w="5013" w:type="dxa"/>
          </w:tcPr>
          <w:p w14:paraId="72C4AFE5" w14:textId="77777777" w:rsidR="00E32D37" w:rsidRDefault="00E32D37" w:rsidP="000E42E9">
            <w:pPr>
              <w:tabs>
                <w:tab w:val="left" w:pos="2625"/>
              </w:tabs>
              <w:rPr>
                <w:lang w:val="en-US"/>
              </w:rPr>
            </w:pPr>
            <w:r>
              <w:rPr>
                <w:noProof/>
                <w:lang w:val="en-US"/>
              </w:rPr>
              <w:drawing>
                <wp:inline distT="0" distB="0" distL="0" distR="0" wp14:anchorId="471ED027" wp14:editId="04243CEA">
                  <wp:extent cx="1917865" cy="1657232"/>
                  <wp:effectExtent l="0" t="0" r="635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a:extLst>
                              <a:ext uri="{28A0092B-C50C-407E-A947-70E740481C1C}">
                                <a14:useLocalDpi xmlns:a14="http://schemas.microsoft.com/office/drawing/2010/main" val="0"/>
                              </a:ext>
                            </a:extLst>
                          </a:blip>
                          <a:stretch>
                            <a:fillRect/>
                          </a:stretch>
                        </pic:blipFill>
                        <pic:spPr>
                          <a:xfrm>
                            <a:off x="0" y="0"/>
                            <a:ext cx="1965510" cy="1698402"/>
                          </a:xfrm>
                          <a:prstGeom prst="rect">
                            <a:avLst/>
                          </a:prstGeom>
                        </pic:spPr>
                      </pic:pic>
                    </a:graphicData>
                  </a:graphic>
                </wp:inline>
              </w:drawing>
            </w:r>
          </w:p>
          <w:p w14:paraId="7E9CEA16" w14:textId="77777777" w:rsidR="00E32D37" w:rsidRPr="00C03B5F" w:rsidRDefault="00E32D37" w:rsidP="000E42E9">
            <w:pPr>
              <w:tabs>
                <w:tab w:val="left" w:pos="2625"/>
              </w:tabs>
              <w:rPr>
                <w:lang w:val="en-US"/>
              </w:rPr>
            </w:pPr>
            <w:r>
              <w:rPr>
                <w:lang w:val="en-US"/>
              </w:rPr>
              <w:t>FIG-4</w:t>
            </w:r>
          </w:p>
        </w:tc>
      </w:tr>
      <w:tr w:rsidR="00E32D37" w:rsidRPr="00C03B5F" w14:paraId="12EC6DE9" w14:textId="77777777" w:rsidTr="000E42E9">
        <w:trPr>
          <w:trHeight w:val="2847"/>
        </w:trPr>
        <w:tc>
          <w:tcPr>
            <w:tcW w:w="4049" w:type="dxa"/>
          </w:tcPr>
          <w:p w14:paraId="30E7C0D0" w14:textId="77777777" w:rsidR="00E32D37" w:rsidRDefault="00E32D37" w:rsidP="000E42E9">
            <w:pPr>
              <w:tabs>
                <w:tab w:val="left" w:pos="2625"/>
              </w:tabs>
              <w:jc w:val="center"/>
              <w:rPr>
                <w:lang w:val="en-US"/>
              </w:rPr>
            </w:pPr>
            <w:r>
              <w:rPr>
                <w:noProof/>
                <w:lang w:val="en-US"/>
              </w:rPr>
              <w:drawing>
                <wp:inline distT="0" distB="0" distL="0" distR="0" wp14:anchorId="7D41A130" wp14:editId="59D1B9E1">
                  <wp:extent cx="2060368" cy="16821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a:extLst>
                              <a:ext uri="{28A0092B-C50C-407E-A947-70E740481C1C}">
                                <a14:useLocalDpi xmlns:a14="http://schemas.microsoft.com/office/drawing/2010/main" val="0"/>
                              </a:ext>
                            </a:extLst>
                          </a:blip>
                          <a:stretch>
                            <a:fillRect/>
                          </a:stretch>
                        </pic:blipFill>
                        <pic:spPr>
                          <a:xfrm>
                            <a:off x="0" y="0"/>
                            <a:ext cx="2109851" cy="1722544"/>
                          </a:xfrm>
                          <a:prstGeom prst="rect">
                            <a:avLst/>
                          </a:prstGeom>
                        </pic:spPr>
                      </pic:pic>
                    </a:graphicData>
                  </a:graphic>
                </wp:inline>
              </w:drawing>
            </w:r>
          </w:p>
          <w:p w14:paraId="45DCB2BF" w14:textId="77777777" w:rsidR="00E32D37" w:rsidRPr="00C03B5F" w:rsidRDefault="00E32D37" w:rsidP="000E42E9">
            <w:pPr>
              <w:tabs>
                <w:tab w:val="left" w:pos="2625"/>
              </w:tabs>
              <w:rPr>
                <w:lang w:val="en-US"/>
              </w:rPr>
            </w:pPr>
            <w:r>
              <w:rPr>
                <w:lang w:val="en-US"/>
              </w:rPr>
              <w:t>FIG-5</w:t>
            </w:r>
          </w:p>
        </w:tc>
        <w:tc>
          <w:tcPr>
            <w:tcW w:w="5013" w:type="dxa"/>
          </w:tcPr>
          <w:p w14:paraId="3EC2124B" w14:textId="77777777" w:rsidR="00E32D37" w:rsidRDefault="00E32D37" w:rsidP="000E42E9">
            <w:pPr>
              <w:tabs>
                <w:tab w:val="left" w:pos="2625"/>
              </w:tabs>
              <w:jc w:val="center"/>
              <w:rPr>
                <w:lang w:val="en-US"/>
              </w:rPr>
            </w:pPr>
          </w:p>
          <w:p w14:paraId="364496F9" w14:textId="77777777" w:rsidR="00E32D37" w:rsidRDefault="00E32D37" w:rsidP="000E42E9">
            <w:pPr>
              <w:tabs>
                <w:tab w:val="left" w:pos="2625"/>
              </w:tabs>
              <w:jc w:val="center"/>
              <w:rPr>
                <w:lang w:val="en-US"/>
              </w:rPr>
            </w:pPr>
            <w:r>
              <w:rPr>
                <w:noProof/>
                <w:lang w:val="en-US"/>
              </w:rPr>
              <w:drawing>
                <wp:inline distT="0" distB="0" distL="0" distR="0" wp14:anchorId="5DD4C7ED" wp14:editId="4706AB1C">
                  <wp:extent cx="2576007" cy="1515860"/>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a:extLst>
                              <a:ext uri="{28A0092B-C50C-407E-A947-70E740481C1C}">
                                <a14:useLocalDpi xmlns:a14="http://schemas.microsoft.com/office/drawing/2010/main" val="0"/>
                              </a:ext>
                            </a:extLst>
                          </a:blip>
                          <a:stretch>
                            <a:fillRect/>
                          </a:stretch>
                        </pic:blipFill>
                        <pic:spPr>
                          <a:xfrm>
                            <a:off x="0" y="0"/>
                            <a:ext cx="2713149" cy="1596562"/>
                          </a:xfrm>
                          <a:prstGeom prst="rect">
                            <a:avLst/>
                          </a:prstGeom>
                        </pic:spPr>
                      </pic:pic>
                    </a:graphicData>
                  </a:graphic>
                </wp:inline>
              </w:drawing>
            </w:r>
          </w:p>
          <w:p w14:paraId="00608C21" w14:textId="77777777" w:rsidR="00E32D37" w:rsidRPr="00C03B5F" w:rsidRDefault="00E32D37" w:rsidP="000E42E9">
            <w:pPr>
              <w:tabs>
                <w:tab w:val="left" w:pos="2625"/>
              </w:tabs>
              <w:rPr>
                <w:lang w:val="en-US"/>
              </w:rPr>
            </w:pPr>
            <w:r>
              <w:rPr>
                <w:lang w:val="en-US"/>
              </w:rPr>
              <w:t>FIG-6</w:t>
            </w:r>
          </w:p>
        </w:tc>
      </w:tr>
      <w:tr w:rsidR="00E32D37" w:rsidRPr="00C03B5F" w14:paraId="4A1A2736" w14:textId="77777777" w:rsidTr="000E42E9">
        <w:trPr>
          <w:trHeight w:val="2689"/>
        </w:trPr>
        <w:tc>
          <w:tcPr>
            <w:tcW w:w="9062" w:type="dxa"/>
            <w:gridSpan w:val="2"/>
          </w:tcPr>
          <w:p w14:paraId="134145A9" w14:textId="77777777" w:rsidR="00E32D37" w:rsidRPr="00C03B5F" w:rsidRDefault="00E32D37" w:rsidP="000E42E9">
            <w:pPr>
              <w:tabs>
                <w:tab w:val="left" w:pos="2625"/>
              </w:tabs>
              <w:jc w:val="center"/>
              <w:rPr>
                <w:lang w:val="en-US"/>
              </w:rPr>
            </w:pPr>
            <w:r>
              <w:rPr>
                <w:lang w:val="en-US"/>
              </w:rPr>
              <w:t>FIG-7</w:t>
            </w:r>
            <w:r>
              <w:rPr>
                <w:noProof/>
                <w:lang w:val="en-US"/>
              </w:rPr>
              <w:drawing>
                <wp:inline distT="0" distB="0" distL="0" distR="0" wp14:anchorId="65DF2D1B" wp14:editId="3DD26024">
                  <wp:extent cx="1911927" cy="162758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1">
                            <a:extLst>
                              <a:ext uri="{28A0092B-C50C-407E-A947-70E740481C1C}">
                                <a14:useLocalDpi xmlns:a14="http://schemas.microsoft.com/office/drawing/2010/main" val="0"/>
                              </a:ext>
                            </a:extLst>
                          </a:blip>
                          <a:stretch>
                            <a:fillRect/>
                          </a:stretch>
                        </pic:blipFill>
                        <pic:spPr>
                          <a:xfrm>
                            <a:off x="0" y="0"/>
                            <a:ext cx="1953057" cy="1662603"/>
                          </a:xfrm>
                          <a:prstGeom prst="rect">
                            <a:avLst/>
                          </a:prstGeom>
                        </pic:spPr>
                      </pic:pic>
                    </a:graphicData>
                  </a:graphic>
                </wp:inline>
              </w:drawing>
            </w:r>
          </w:p>
        </w:tc>
      </w:tr>
      <w:tr w:rsidR="00E32D37" w:rsidRPr="00C03B5F" w14:paraId="4F6CC870" w14:textId="77777777" w:rsidTr="000E42E9">
        <w:trPr>
          <w:trHeight w:val="2847"/>
        </w:trPr>
        <w:tc>
          <w:tcPr>
            <w:tcW w:w="9062" w:type="dxa"/>
            <w:gridSpan w:val="2"/>
          </w:tcPr>
          <w:p w14:paraId="685F2534" w14:textId="77777777" w:rsidR="00E32D37" w:rsidRDefault="00E32D37" w:rsidP="000E42E9">
            <w:pPr>
              <w:tabs>
                <w:tab w:val="left" w:pos="2625"/>
              </w:tabs>
              <w:jc w:val="center"/>
              <w:rPr>
                <w:lang w:val="en-US"/>
              </w:rPr>
            </w:pPr>
          </w:p>
          <w:p w14:paraId="25231F19" w14:textId="77777777" w:rsidR="00E32D37" w:rsidRPr="00C03B5F" w:rsidRDefault="00E32D37" w:rsidP="000E42E9">
            <w:pPr>
              <w:tabs>
                <w:tab w:val="left" w:pos="2625"/>
              </w:tabs>
              <w:jc w:val="center"/>
              <w:rPr>
                <w:lang w:val="en-US"/>
              </w:rPr>
            </w:pPr>
            <w:r>
              <w:rPr>
                <w:lang w:val="en-US"/>
              </w:rPr>
              <w:t>FIG-8</w:t>
            </w:r>
            <w:r>
              <w:rPr>
                <w:noProof/>
                <w:lang w:val="en-US"/>
              </w:rPr>
              <w:drawing>
                <wp:inline distT="0" distB="0" distL="0" distR="0" wp14:anchorId="4ABF1E2B" wp14:editId="20F53057">
                  <wp:extent cx="3711572" cy="1938020"/>
                  <wp:effectExtent l="0" t="0" r="381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a:extLst>
                              <a:ext uri="{28A0092B-C50C-407E-A947-70E740481C1C}">
                                <a14:useLocalDpi xmlns:a14="http://schemas.microsoft.com/office/drawing/2010/main" val="0"/>
                              </a:ext>
                            </a:extLst>
                          </a:blip>
                          <a:stretch>
                            <a:fillRect/>
                          </a:stretch>
                        </pic:blipFill>
                        <pic:spPr>
                          <a:xfrm>
                            <a:off x="0" y="0"/>
                            <a:ext cx="3839793" cy="2004971"/>
                          </a:xfrm>
                          <a:prstGeom prst="rect">
                            <a:avLst/>
                          </a:prstGeom>
                        </pic:spPr>
                      </pic:pic>
                    </a:graphicData>
                  </a:graphic>
                </wp:inline>
              </w:drawing>
            </w:r>
          </w:p>
        </w:tc>
      </w:tr>
    </w:tbl>
    <w:p w14:paraId="1B526009" w14:textId="77777777" w:rsidR="00E32D37" w:rsidRDefault="00E32D37" w:rsidP="00E32D37">
      <w:pPr>
        <w:tabs>
          <w:tab w:val="left" w:pos="2625"/>
        </w:tabs>
        <w:rPr>
          <w:lang w:val="en-US"/>
        </w:rPr>
      </w:pPr>
    </w:p>
    <w:p w14:paraId="423AE999" w14:textId="604536F7" w:rsidR="00E32D37" w:rsidRPr="007928BA" w:rsidRDefault="00E32D37" w:rsidP="00E32D37">
      <w:pPr>
        <w:tabs>
          <w:tab w:val="left" w:pos="2625"/>
        </w:tabs>
      </w:pPr>
      <w:r w:rsidRPr="007928BA">
        <w:t>1 – La </w:t>
      </w:r>
      <w:proofErr w:type="spellStart"/>
      <w:r w:rsidRPr="007928BA">
        <w:rPr>
          <w:b/>
          <w:bCs/>
        </w:rPr>
        <w:t>forget</w:t>
      </w:r>
      <w:proofErr w:type="spellEnd"/>
      <w:r w:rsidRPr="007928BA">
        <w:rPr>
          <w:b/>
          <w:bCs/>
        </w:rPr>
        <w:t xml:space="preserve"> </w:t>
      </w:r>
      <w:proofErr w:type="spellStart"/>
      <w:r w:rsidRPr="007928BA">
        <w:rPr>
          <w:b/>
          <w:bCs/>
        </w:rPr>
        <w:t>gate</w:t>
      </w:r>
      <w:proofErr w:type="spellEnd"/>
      <w:r w:rsidRPr="007928BA">
        <w:t> est une couche dense de taille </w:t>
      </w:r>
      <m:oMath>
        <m:r>
          <m:rPr>
            <m:sty m:val="p"/>
          </m:rPr>
          <w:rPr>
            <w:rFonts w:ascii="Cambria Math" w:hAnsi="Cambria Math"/>
          </w:rPr>
          <m:t>R</m:t>
        </m:r>
      </m:oMath>
      <w:r w:rsidRPr="007928BA">
        <w:t> avec une activation </w:t>
      </w:r>
      <w:r w:rsidRPr="007928BA">
        <w:rPr>
          <w:b/>
          <w:bCs/>
        </w:rPr>
        <w:t>sigmoïde</w:t>
      </w:r>
      <w:r w:rsidRPr="007928BA">
        <w:t>. À partir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928BA">
        <w:t> et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928BA">
        <w:t xml:space="preserve">, cette </w:t>
      </w:r>
      <w:proofErr w:type="spellStart"/>
      <w:r w:rsidRPr="007928BA">
        <w:t>forget</w:t>
      </w:r>
      <w:proofErr w:type="spellEnd"/>
      <w:r w:rsidRPr="007928BA">
        <w:t xml:space="preserve"> </w:t>
      </w:r>
      <w:proofErr w:type="spellStart"/>
      <w:r w:rsidRPr="007928BA">
        <w:t>gate</w:t>
      </w:r>
      <w:proofErr w:type="spellEnd"/>
      <w:r w:rsidRPr="007928BA">
        <w:t xml:space="preserve"> produit un vecteur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928BA">
        <w:t> de taille </w:t>
      </w:r>
      <m:oMath>
        <m:r>
          <m:rPr>
            <m:sty m:val="p"/>
          </m:rPr>
          <w:rPr>
            <w:rFonts w:ascii="Cambria Math" w:hAnsi="Cambria Math"/>
          </w:rPr>
          <m:t>R</m:t>
        </m:r>
      </m:oMath>
      <w:r w:rsidRPr="007928BA">
        <w:t>, dont les valeurs sont comprises entre 0 et 1.</w:t>
      </w:r>
    </w:p>
    <w:p w14:paraId="6920727D" w14:textId="741FD713" w:rsidR="00E32D37" w:rsidRPr="007928BA" w:rsidRDefault="00E32D37" w:rsidP="00E32D37">
      <w:pPr>
        <w:tabs>
          <w:tab w:val="left" w:pos="2625"/>
        </w:tabs>
      </w:pPr>
      <w:r w:rsidRPr="007928BA">
        <w:t xml:space="preserve">2 – La </w:t>
      </w:r>
      <w:proofErr w:type="spellStart"/>
      <w:r w:rsidRPr="007928BA">
        <w:t>forget</w:t>
      </w:r>
      <w:proofErr w:type="spellEnd"/>
      <w:r w:rsidRPr="007928BA">
        <w:t xml:space="preserve"> </w:t>
      </w:r>
      <w:proofErr w:type="spellStart"/>
      <w:r w:rsidRPr="007928BA">
        <w:t>gate</w:t>
      </w:r>
      <w:proofErr w:type="spellEnd"/>
      <w:r w:rsidRPr="007928BA">
        <w:t xml:space="preserve"> agit comme un filtre pour « oublier » certaines informations du </w:t>
      </w:r>
      <w:r w:rsidRPr="007928BA">
        <w:rPr>
          <w:b/>
          <w:bCs/>
        </w:rPr>
        <w:t>cell state</w:t>
      </w:r>
      <w:r w:rsidRPr="007928BA">
        <w:t>. En effet, on effectue une </w:t>
      </w:r>
      <w:hyperlink r:id="rId43" w:history="1">
        <w:r w:rsidRPr="007928BA">
          <w:t>multiplication terme à terme</w:t>
        </w:r>
      </w:hyperlink>
      <w:r w:rsidRPr="007928BA">
        <w:t> entre </w:t>
      </w:r>
      <m:oMath>
        <m:r>
          <w:rPr>
            <w:rFonts w:ascii="Cambria Math" w:hAnsi="Cambria Math"/>
          </w:rPr>
          <m:t>f</m:t>
        </m:r>
      </m:oMath>
      <w:r w:rsidRPr="007928BA">
        <w:t> et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928BA">
        <w:t>, ce qui a tendance à annuler les composantes de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928BA">
        <w:t> dont les homologues côté </w:t>
      </w:r>
      <m:oMath>
        <m:r>
          <w:rPr>
            <w:rFonts w:ascii="Cambria Math" w:hAnsi="Cambria Math"/>
          </w:rPr>
          <m:t>f</m:t>
        </m:r>
      </m:oMath>
      <w:r w:rsidRPr="007928BA">
        <w:t> sont proches de 0. On obtient alors un cell state </w:t>
      </w:r>
      <w:proofErr w:type="gramStart"/>
      <w:r w:rsidRPr="007928BA">
        <w:rPr>
          <w:i/>
          <w:iCs/>
        </w:rPr>
        <w:t>filtré</w:t>
      </w:r>
      <w:proofErr w:type="gramEnd"/>
      <w:r w:rsidRPr="007928BA">
        <w:t>, toujours de taille </w:t>
      </w:r>
      <m:oMath>
        <m:r>
          <w:rPr>
            <w:rFonts w:ascii="Cambria Math" w:hAnsi="Cambria Math"/>
          </w:rPr>
          <m:t>R</m:t>
        </m:r>
      </m:oMath>
      <w:r w:rsidRPr="007928BA">
        <w:t>.</w:t>
      </w:r>
    </w:p>
    <w:p w14:paraId="1CD5126F" w14:textId="5B37D9C6" w:rsidR="00E32D37" w:rsidRPr="007928BA" w:rsidRDefault="00E32D37" w:rsidP="00E32D37">
      <w:pPr>
        <w:tabs>
          <w:tab w:val="left" w:pos="2625"/>
        </w:tabs>
      </w:pPr>
      <w:r w:rsidRPr="007928BA">
        <w:t>3 – L’</w:t>
      </w:r>
      <w:r w:rsidRPr="007928BA">
        <w:rPr>
          <w:b/>
          <w:bCs/>
        </w:rPr>
        <w:t xml:space="preserve">input </w:t>
      </w:r>
      <w:proofErr w:type="spellStart"/>
      <w:r w:rsidRPr="007928BA">
        <w:rPr>
          <w:b/>
          <w:bCs/>
        </w:rPr>
        <w:t>gate</w:t>
      </w:r>
      <w:proofErr w:type="spellEnd"/>
      <w:r w:rsidRPr="007928BA">
        <w:t> produit un filtre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7928BA">
        <w:t> de valeurs comprises entre 0 et 1 et de taille </w:t>
      </w:r>
      <m:oMath>
        <m:r>
          <w:rPr>
            <w:rFonts w:ascii="Cambria Math" w:hAnsi="Cambria Math"/>
          </w:rPr>
          <m:t>R</m:t>
        </m:r>
      </m:oMath>
      <w:r w:rsidRPr="007928BA">
        <w:t>, à partir de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928BA">
        <w:t> et </w:t>
      </w:r>
      <m:oMath>
        <m:r>
          <w:rPr>
            <w:rFonts w:ascii="Cambria Math" w:hAnsi="Cambria Math"/>
          </w:rPr>
          <m:t>x</m:t>
        </m:r>
      </m:oMath>
      <w:r w:rsidRPr="007928BA">
        <w:t>, de façon similaire à la forget gate.</w:t>
      </w:r>
    </w:p>
    <w:p w14:paraId="3530EAD1" w14:textId="5DBCB39A" w:rsidR="00E32D37" w:rsidRPr="007928BA" w:rsidRDefault="00E32D37" w:rsidP="00E32D37">
      <w:pPr>
        <w:tabs>
          <w:tab w:val="left" w:pos="2625"/>
        </w:tabs>
      </w:pPr>
      <w:r w:rsidRPr="007928BA">
        <w:t>4 – En parallèle, un vecteur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7928BA">
        <w:t> de taille</w:t>
      </w:r>
      <m:oMath>
        <m:r>
          <w:rPr>
            <w:rFonts w:ascii="Cambria Math" w:hAnsi="Cambria Math"/>
          </w:rPr>
          <m:t xml:space="preserve"> R</m:t>
        </m:r>
      </m:oMath>
      <w:r w:rsidR="004D5DAD" w:rsidRPr="007928BA">
        <w:t xml:space="preserve"> </w:t>
      </w:r>
      <w:r w:rsidRPr="007928BA">
        <w:t>est créé par une couche </w:t>
      </w:r>
      <m:oMath>
        <m:r>
          <w:rPr>
            <w:rFonts w:ascii="Cambria Math" w:hAnsi="Cambria Math"/>
          </w:rPr>
          <m:t>tanh</m:t>
        </m:r>
      </m:oMath>
      <w:r w:rsidRPr="007928BA">
        <w: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7928BA">
        <w:t> </w:t>
      </w:r>
      <w:proofErr w:type="gramStart"/>
      <w:r w:rsidRPr="007928BA">
        <w:t>est</w:t>
      </w:r>
      <w:proofErr w:type="gramEnd"/>
      <w:r w:rsidRPr="007928BA">
        <w:t xml:space="preserve"> le vecteur candidat pour </w:t>
      </w:r>
      <w:r w:rsidRPr="007928BA">
        <w:rPr>
          <w:b/>
          <w:bCs/>
        </w:rPr>
        <w:t>mettre à jour</w:t>
      </w:r>
      <w:r w:rsidRPr="007928BA">
        <w:t> le cell state.</w:t>
      </w:r>
    </w:p>
    <w:p w14:paraId="30AD1A23" w14:textId="0868CFC4" w:rsidR="00E32D37" w:rsidRPr="007928BA" w:rsidRDefault="00E32D37" w:rsidP="00E32D37">
      <w:pPr>
        <w:tabs>
          <w:tab w:val="left" w:pos="2625"/>
        </w:tabs>
      </w:pPr>
      <w:r w:rsidRPr="007928BA">
        <w:t>5 – Le candidat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7928BA">
        <w:t> est </w:t>
      </w:r>
      <w:r w:rsidRPr="007928BA">
        <w:rPr>
          <w:i/>
          <w:iCs/>
        </w:rPr>
        <w:t>filtré</w:t>
      </w:r>
      <w:r w:rsidRPr="007928BA">
        <w:t xml:space="preserve"> par l’input </w:t>
      </w:r>
      <w:proofErr w:type="spellStart"/>
      <w:r w:rsidRPr="007928BA">
        <w:t>gate</w:t>
      </w:r>
      <w:proofErr w:type="spellEn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4D5DAD" w:rsidRPr="007928BA">
        <w:t> </w:t>
      </w:r>
      <w:r w:rsidRPr="007928BA">
        <w:t>via une multiplication terme à terme. On obtient le vecteur de mise à jour du cell state.</w:t>
      </w:r>
    </w:p>
    <w:p w14:paraId="7BD06BC1" w14:textId="27749DDF" w:rsidR="00E32D37" w:rsidRPr="007928BA" w:rsidRDefault="00E32D37" w:rsidP="00E32D37">
      <w:pPr>
        <w:tabs>
          <w:tab w:val="left" w:pos="2625"/>
        </w:tabs>
      </w:pPr>
      <w:r w:rsidRPr="007928BA">
        <w:t xml:space="preserve">6 – Le cell state </w:t>
      </w:r>
      <w:proofErr w:type="gramStart"/>
      <w:r w:rsidRPr="007928BA">
        <w:t>filtré</w:t>
      </w:r>
      <w:proofErr w:type="gramEnd"/>
      <w:r w:rsidRPr="007928BA">
        <w:t xml:space="preserve"> (obtenu à l’étape 3) est mis à jour grâce au vecteur candidat filtré (obtenu à l’étape 6). La mise à jour est une simple addition terme à terme de ces deux vecteurs. On obtient alors le </w:t>
      </w:r>
      <w:r w:rsidRPr="007928BA">
        <w:rPr>
          <w:b/>
          <w:bCs/>
        </w:rPr>
        <w:t xml:space="preserve">nouveau cell state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928BA">
        <w:t>.</w:t>
      </w:r>
    </w:p>
    <w:p w14:paraId="05C2D06A" w14:textId="48C2988B" w:rsidR="00E32D37" w:rsidRPr="007928BA" w:rsidRDefault="00E32D37" w:rsidP="00E32D37">
      <w:pPr>
        <w:tabs>
          <w:tab w:val="left" w:pos="2625"/>
        </w:tabs>
      </w:pPr>
      <w:r w:rsidRPr="007928BA">
        <w:t>7 – De façon analogue à </w:t>
      </w:r>
      <m:oMath>
        <m:r>
          <w:rPr>
            <w:rFonts w:ascii="Cambria Math" w:hAnsi="Cambria Math"/>
          </w:rPr>
          <m:t>f</m:t>
        </m:r>
      </m:oMath>
      <w:r w:rsidRPr="007928BA">
        <w:t> et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7928BA">
        <w:t>, l’output gate produit un filtre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7928BA">
        <w:t> de valeurs entre 0 et 1, et de taille </w:t>
      </w:r>
      <m:oMath>
        <m:r>
          <m:rPr>
            <m:sty m:val="p"/>
          </m:rPr>
          <w:rPr>
            <w:rFonts w:ascii="Cambria Math" w:hAnsi="Cambria Math"/>
          </w:rPr>
          <m:t>R</m:t>
        </m:r>
      </m:oMath>
      <w:r w:rsidRPr="007928BA">
        <w:t>.</w:t>
      </w:r>
    </w:p>
    <w:p w14:paraId="1DC22B61" w14:textId="10615200" w:rsidR="00E32D37" w:rsidRPr="007928BA" w:rsidRDefault="00E32D37" w:rsidP="00E32D37">
      <w:pPr>
        <w:tabs>
          <w:tab w:val="left" w:pos="2625"/>
        </w:tabs>
      </w:pPr>
      <w:r w:rsidRPr="007928BA">
        <w:t>8 – Les valeurs du </w:t>
      </w:r>
      <w:r w:rsidRPr="004D5DAD">
        <w:rPr>
          <w:rFonts w:asciiTheme="majorBidi" w:hAnsiTheme="majorBidi" w:cstheme="majorBidi"/>
          <w:b/>
          <w:bCs/>
        </w:rPr>
        <w:t>nouveau cell state</w:t>
      </w:r>
      <w:r w:rsidRPr="004D5DAD">
        <w:rPr>
          <w:rFonts w:asciiTheme="majorBidi" w:hAnsiTheme="majorBidi" w:cstheme="majorBidi"/>
        </w:rPr>
        <w:t>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928BA">
        <w:t xml:space="preserve"> sont ramenées à </w:t>
      </w:r>
      <w:proofErr w:type="gramStart"/>
      <w:r w:rsidRPr="007928BA">
        <w:t>l’intervalle ]</w:t>
      </w:r>
      <w:proofErr w:type="gramEnd"/>
      <w:r w:rsidRPr="007928BA">
        <w:t>-1, 1[ par une activation </w:t>
      </w:r>
      <m:oMath>
        <m:r>
          <w:rPr>
            <w:rFonts w:ascii="Cambria Math" w:hAnsi="Cambria Math"/>
          </w:rPr>
          <m:t>tanh</m:t>
        </m:r>
      </m:oMath>
      <w:r w:rsidRPr="007928BA">
        <w:t>. Un filtrage par l’output gate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7928BA">
        <w:t> est ensuite effectué pour enfin obtenir la sortie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7928BA">
        <w:t>.</w:t>
      </w:r>
    </w:p>
    <w:p w14:paraId="3D06FCE8" w14:textId="77777777" w:rsidR="00E32D37" w:rsidRPr="007928BA" w:rsidRDefault="00E32D37" w:rsidP="00E32D37">
      <w:pPr>
        <w:tabs>
          <w:tab w:val="left" w:pos="2625"/>
        </w:tabs>
      </w:pPr>
    </w:p>
    <w:p w14:paraId="502133DC" w14:textId="77777777" w:rsidR="00E32D37" w:rsidRPr="007928BA" w:rsidRDefault="00E32D37" w:rsidP="00E32D37">
      <w:pPr>
        <w:pStyle w:val="Titre3"/>
        <w:shd w:val="clear" w:color="auto" w:fill="FFFFFF"/>
        <w:spacing w:before="432" w:after="216"/>
        <w:textAlignment w:val="baseline"/>
        <w:rPr>
          <w:rFonts w:asciiTheme="minorHAnsi" w:eastAsiaTheme="minorHAnsi" w:hAnsiTheme="minorHAnsi" w:cstheme="minorBidi"/>
          <w:b/>
          <w:bCs/>
          <w:color w:val="auto"/>
          <w:sz w:val="22"/>
          <w:szCs w:val="22"/>
        </w:rPr>
      </w:pPr>
      <w:r w:rsidRPr="007928BA">
        <w:rPr>
          <w:rFonts w:asciiTheme="minorHAnsi" w:eastAsiaTheme="minorHAnsi" w:hAnsiTheme="minorHAnsi" w:cstheme="minorBidi"/>
          <w:b/>
          <w:bCs/>
          <w:color w:val="auto"/>
          <w:sz w:val="22"/>
          <w:szCs w:val="22"/>
        </w:rPr>
        <w:t>Quelques astuces pour une meilleure performance</w:t>
      </w:r>
    </w:p>
    <w:p w14:paraId="24CF6820" w14:textId="77777777" w:rsidR="00E32D37" w:rsidRPr="007928BA" w:rsidRDefault="00E32D37" w:rsidP="00E32D3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7928BA">
        <w:rPr>
          <w:rFonts w:asciiTheme="minorHAnsi" w:eastAsiaTheme="minorHAnsi" w:hAnsiTheme="minorHAnsi" w:cstheme="minorBidi"/>
          <w:sz w:val="22"/>
          <w:szCs w:val="22"/>
          <w:lang w:eastAsia="en-US"/>
        </w:rPr>
        <w:t>Des recherches sur les architectures RNN pour les tâches de traduction ont démontré que le sens de lecture classique des séquences n’est pas optimal. En effet, ils ont montré empiriquement que lire les séquences à l’envers améliore significativement la performance du modèle dans ce genre de problèmes. La combinaison des deux sens de lecture (bidirectionnel RNN) donne </w:t>
      </w:r>
      <w:hyperlink r:id="rId44" w:history="1">
        <w:r w:rsidRPr="007928BA">
          <w:rPr>
            <w:rFonts w:asciiTheme="minorHAnsi" w:eastAsiaTheme="minorHAnsi" w:hAnsiTheme="minorHAnsi" w:cstheme="minorBidi"/>
            <w:sz w:val="22"/>
            <w:szCs w:val="22"/>
            <w:lang w:eastAsia="en-US"/>
          </w:rPr>
          <w:t>des résultats encore meilleurs</w:t>
        </w:r>
      </w:hyperlink>
      <w:r w:rsidRPr="007928BA">
        <w:rPr>
          <w:rFonts w:asciiTheme="minorHAnsi" w:eastAsiaTheme="minorHAnsi" w:hAnsiTheme="minorHAnsi" w:cstheme="minorBidi"/>
          <w:sz w:val="22"/>
          <w:szCs w:val="22"/>
          <w:lang w:eastAsia="en-US"/>
        </w:rPr>
        <w:t xml:space="preserve">. Ce dernier résultat est prévisible, vu qu’une représentation bidirectionnelle permet au modèle d’accorder autant d’importance aux premiers caractères de la séquence qu’aux derniers. La </w:t>
      </w:r>
      <w:r w:rsidRPr="007928BA">
        <w:rPr>
          <w:rFonts w:asciiTheme="minorHAnsi" w:eastAsiaTheme="minorHAnsi" w:hAnsiTheme="minorHAnsi" w:cstheme="minorBidi"/>
          <w:sz w:val="22"/>
          <w:szCs w:val="22"/>
          <w:lang w:eastAsia="en-US"/>
        </w:rPr>
        <w:lastRenderedPageBreak/>
        <w:t>version unidirectionnelle, quant à elle, « dilue » mécaniquement les premiers caractères, même si ce phénomène est moins prononcé dans un LSTM que dans un RNN simple.</w:t>
      </w:r>
    </w:p>
    <w:p w14:paraId="43DA4800" w14:textId="5C87AB65" w:rsidR="00E32D37" w:rsidRDefault="00E32D37" w:rsidP="00E32D37">
      <w:pPr>
        <w:tabs>
          <w:tab w:val="left" w:pos="2625"/>
        </w:tabs>
      </w:pPr>
    </w:p>
    <w:p w14:paraId="5BC71682" w14:textId="7FB76ABD" w:rsidR="00C629BD" w:rsidRDefault="00C629BD" w:rsidP="00E32D37">
      <w:pPr>
        <w:tabs>
          <w:tab w:val="left" w:pos="2625"/>
        </w:tabs>
      </w:pPr>
    </w:p>
    <w:p w14:paraId="3A86DBFB" w14:textId="62B207D2" w:rsidR="00C629BD" w:rsidRDefault="00C629BD" w:rsidP="00E32D37">
      <w:pPr>
        <w:tabs>
          <w:tab w:val="left" w:pos="2625"/>
        </w:tabs>
      </w:pPr>
    </w:p>
    <w:p w14:paraId="62E2E2BF" w14:textId="3521A2F6" w:rsidR="00C629BD" w:rsidRDefault="00C629BD" w:rsidP="00E32D37">
      <w:pPr>
        <w:tabs>
          <w:tab w:val="left" w:pos="2625"/>
        </w:tabs>
      </w:pPr>
    </w:p>
    <w:p w14:paraId="66758E95" w14:textId="46EBD474" w:rsidR="00C629BD" w:rsidRDefault="00C629BD" w:rsidP="00E32D37">
      <w:pPr>
        <w:tabs>
          <w:tab w:val="left" w:pos="2625"/>
        </w:tabs>
      </w:pPr>
    </w:p>
    <w:p w14:paraId="60423650" w14:textId="672A8289" w:rsidR="00C629BD" w:rsidRDefault="00C629BD" w:rsidP="00E32D37">
      <w:pPr>
        <w:tabs>
          <w:tab w:val="left" w:pos="2625"/>
        </w:tabs>
      </w:pPr>
    </w:p>
    <w:p w14:paraId="64DEBC0D" w14:textId="4FE12958" w:rsidR="00C629BD" w:rsidRDefault="00C629BD" w:rsidP="00E32D37">
      <w:pPr>
        <w:tabs>
          <w:tab w:val="left" w:pos="2625"/>
        </w:tabs>
      </w:pPr>
    </w:p>
    <w:p w14:paraId="0BFC0105" w14:textId="5DBFCD72" w:rsidR="00C629BD" w:rsidRDefault="00C629BD" w:rsidP="00E32D37">
      <w:pPr>
        <w:tabs>
          <w:tab w:val="left" w:pos="2625"/>
        </w:tabs>
      </w:pPr>
    </w:p>
    <w:p w14:paraId="223963D6" w14:textId="0EB7BEEB" w:rsidR="00C629BD" w:rsidRDefault="00C629BD" w:rsidP="00E32D37">
      <w:pPr>
        <w:tabs>
          <w:tab w:val="left" w:pos="2625"/>
        </w:tabs>
      </w:pPr>
    </w:p>
    <w:p w14:paraId="3A23FD5C" w14:textId="11BB90E9" w:rsidR="00C629BD" w:rsidRDefault="00C629BD" w:rsidP="00E32D37">
      <w:pPr>
        <w:tabs>
          <w:tab w:val="left" w:pos="2625"/>
        </w:tabs>
      </w:pPr>
    </w:p>
    <w:p w14:paraId="63B2EFFE" w14:textId="62ADC9B3" w:rsidR="00C629BD" w:rsidRDefault="00C629BD" w:rsidP="00E32D37">
      <w:pPr>
        <w:tabs>
          <w:tab w:val="left" w:pos="2625"/>
        </w:tabs>
      </w:pPr>
    </w:p>
    <w:p w14:paraId="401FBD7B" w14:textId="1CB4EF47" w:rsidR="00C629BD" w:rsidRDefault="00C629BD" w:rsidP="00E32D37">
      <w:pPr>
        <w:tabs>
          <w:tab w:val="left" w:pos="2625"/>
        </w:tabs>
      </w:pPr>
    </w:p>
    <w:p w14:paraId="644C373B" w14:textId="5AEFB45D" w:rsidR="00C629BD" w:rsidRDefault="00C629BD" w:rsidP="00E32D37">
      <w:pPr>
        <w:tabs>
          <w:tab w:val="left" w:pos="2625"/>
        </w:tabs>
      </w:pPr>
    </w:p>
    <w:p w14:paraId="38E73D23" w14:textId="1A212A07" w:rsidR="00C629BD" w:rsidRDefault="00C629BD" w:rsidP="00E32D37">
      <w:pPr>
        <w:tabs>
          <w:tab w:val="left" w:pos="2625"/>
        </w:tabs>
      </w:pPr>
    </w:p>
    <w:p w14:paraId="05561EDF" w14:textId="53EAF9B2" w:rsidR="00C629BD" w:rsidRDefault="00C629BD" w:rsidP="00E32D37">
      <w:pPr>
        <w:tabs>
          <w:tab w:val="left" w:pos="2625"/>
        </w:tabs>
      </w:pPr>
    </w:p>
    <w:p w14:paraId="787A13B4" w14:textId="7E52CBC2" w:rsidR="00C629BD" w:rsidRDefault="00C629BD" w:rsidP="00E32D37">
      <w:pPr>
        <w:tabs>
          <w:tab w:val="left" w:pos="2625"/>
        </w:tabs>
      </w:pPr>
    </w:p>
    <w:p w14:paraId="495FDCEB" w14:textId="7DAAFE8E" w:rsidR="00C629BD" w:rsidRDefault="00C629BD" w:rsidP="00E32D37">
      <w:pPr>
        <w:tabs>
          <w:tab w:val="left" w:pos="2625"/>
        </w:tabs>
      </w:pPr>
    </w:p>
    <w:p w14:paraId="23F48FF7" w14:textId="7843AC4D" w:rsidR="00C629BD" w:rsidRDefault="00C629BD" w:rsidP="00E32D37">
      <w:pPr>
        <w:tabs>
          <w:tab w:val="left" w:pos="2625"/>
        </w:tabs>
      </w:pPr>
    </w:p>
    <w:p w14:paraId="5736014E" w14:textId="77777777" w:rsidR="00C629BD" w:rsidRDefault="00C629BD" w:rsidP="00E32D37">
      <w:pPr>
        <w:tabs>
          <w:tab w:val="left" w:pos="2625"/>
        </w:tabs>
      </w:pPr>
    </w:p>
    <w:p w14:paraId="28090091" w14:textId="4DDCE693" w:rsidR="00E32D37" w:rsidRDefault="00E32D37" w:rsidP="00E32D37">
      <w:pPr>
        <w:tabs>
          <w:tab w:val="left" w:pos="2625"/>
        </w:tabs>
      </w:pPr>
      <w:r>
        <w:tab/>
        <w:t>Chapitre3 : La réalisation du projet.</w:t>
      </w:r>
    </w:p>
    <w:p w14:paraId="2E867C0E" w14:textId="7851F914" w:rsidR="00C629BD" w:rsidRDefault="00C629BD" w:rsidP="00E32D37">
      <w:pPr>
        <w:tabs>
          <w:tab w:val="left" w:pos="2625"/>
        </w:tabs>
      </w:pPr>
    </w:p>
    <w:p w14:paraId="7BCD65DB" w14:textId="11C96A7D" w:rsidR="00C629BD" w:rsidRDefault="00C629BD" w:rsidP="00E32D37">
      <w:pPr>
        <w:tabs>
          <w:tab w:val="left" w:pos="2625"/>
        </w:tabs>
      </w:pPr>
    </w:p>
    <w:p w14:paraId="7706EE7C" w14:textId="5FF80A46" w:rsidR="00C629BD" w:rsidRDefault="00C629BD" w:rsidP="00E32D37">
      <w:pPr>
        <w:tabs>
          <w:tab w:val="left" w:pos="2625"/>
        </w:tabs>
      </w:pPr>
    </w:p>
    <w:p w14:paraId="49AF09C1" w14:textId="5B160149" w:rsidR="00C629BD" w:rsidRDefault="00C629BD" w:rsidP="00E32D37">
      <w:pPr>
        <w:tabs>
          <w:tab w:val="left" w:pos="2625"/>
        </w:tabs>
      </w:pPr>
    </w:p>
    <w:p w14:paraId="763C34FE" w14:textId="7EC9EE8E" w:rsidR="00C629BD" w:rsidRDefault="00C629BD" w:rsidP="00E32D37">
      <w:pPr>
        <w:tabs>
          <w:tab w:val="left" w:pos="2625"/>
        </w:tabs>
      </w:pPr>
    </w:p>
    <w:p w14:paraId="23D1A836" w14:textId="3D2EE560" w:rsidR="00C629BD" w:rsidRDefault="00C629BD" w:rsidP="00E32D37">
      <w:pPr>
        <w:tabs>
          <w:tab w:val="left" w:pos="2625"/>
        </w:tabs>
      </w:pPr>
    </w:p>
    <w:p w14:paraId="4B2271D6" w14:textId="0375F00B" w:rsidR="00C629BD" w:rsidRDefault="00C629BD" w:rsidP="00E32D37">
      <w:pPr>
        <w:tabs>
          <w:tab w:val="left" w:pos="2625"/>
        </w:tabs>
      </w:pPr>
    </w:p>
    <w:p w14:paraId="5E868C8B" w14:textId="6ACA9353" w:rsidR="00C629BD" w:rsidRDefault="00C629BD" w:rsidP="00E32D37">
      <w:pPr>
        <w:tabs>
          <w:tab w:val="left" w:pos="2625"/>
        </w:tabs>
      </w:pPr>
    </w:p>
    <w:p w14:paraId="7882C764" w14:textId="4C284B6D" w:rsidR="00C629BD" w:rsidRDefault="00C629BD" w:rsidP="00E32D37">
      <w:pPr>
        <w:tabs>
          <w:tab w:val="left" w:pos="2625"/>
        </w:tabs>
      </w:pPr>
    </w:p>
    <w:p w14:paraId="40E2776E" w14:textId="4B0C80D7" w:rsidR="00C629BD" w:rsidRDefault="00C629BD" w:rsidP="00E32D37">
      <w:pPr>
        <w:tabs>
          <w:tab w:val="left" w:pos="2625"/>
        </w:tabs>
      </w:pPr>
    </w:p>
    <w:p w14:paraId="39B795B1" w14:textId="52F67C1E" w:rsidR="00C629BD" w:rsidRDefault="00C629BD" w:rsidP="00E32D37">
      <w:pPr>
        <w:tabs>
          <w:tab w:val="left" w:pos="2625"/>
        </w:tabs>
      </w:pPr>
    </w:p>
    <w:p w14:paraId="55047C6A" w14:textId="2825CF78" w:rsidR="00C629BD" w:rsidRDefault="00C629BD" w:rsidP="00E32D37">
      <w:pPr>
        <w:tabs>
          <w:tab w:val="left" w:pos="2625"/>
        </w:tabs>
      </w:pPr>
    </w:p>
    <w:p w14:paraId="4D94E3B8" w14:textId="63F0DB5D" w:rsidR="00C629BD" w:rsidRDefault="00C629BD" w:rsidP="00E32D37">
      <w:pPr>
        <w:tabs>
          <w:tab w:val="left" w:pos="2625"/>
        </w:tabs>
      </w:pPr>
    </w:p>
    <w:p w14:paraId="2A1C709A" w14:textId="20189A6A" w:rsidR="00C629BD" w:rsidRDefault="00C629BD" w:rsidP="00E32D37">
      <w:pPr>
        <w:tabs>
          <w:tab w:val="left" w:pos="2625"/>
        </w:tabs>
      </w:pPr>
    </w:p>
    <w:p w14:paraId="6AE89F82" w14:textId="793C379B" w:rsidR="00C629BD" w:rsidRDefault="00C629BD" w:rsidP="00E32D37">
      <w:pPr>
        <w:tabs>
          <w:tab w:val="left" w:pos="2625"/>
        </w:tabs>
      </w:pPr>
    </w:p>
    <w:p w14:paraId="162E3F68" w14:textId="07432345" w:rsidR="00C629BD" w:rsidRDefault="00C629BD" w:rsidP="00E32D37">
      <w:pPr>
        <w:tabs>
          <w:tab w:val="left" w:pos="2625"/>
        </w:tabs>
      </w:pPr>
    </w:p>
    <w:p w14:paraId="35ACC12B" w14:textId="3F7B63D1" w:rsidR="00C629BD" w:rsidRDefault="00C629BD" w:rsidP="00E32D37">
      <w:pPr>
        <w:tabs>
          <w:tab w:val="left" w:pos="2625"/>
        </w:tabs>
      </w:pPr>
    </w:p>
    <w:p w14:paraId="7BB1108E" w14:textId="52D50A4D" w:rsidR="00C629BD" w:rsidRDefault="00C629BD" w:rsidP="00E32D37">
      <w:pPr>
        <w:tabs>
          <w:tab w:val="left" w:pos="2625"/>
        </w:tabs>
      </w:pPr>
    </w:p>
    <w:p w14:paraId="51F90968" w14:textId="59EAC807" w:rsidR="00C629BD" w:rsidRDefault="00C629BD" w:rsidP="00E32D37">
      <w:pPr>
        <w:tabs>
          <w:tab w:val="left" w:pos="2625"/>
        </w:tabs>
      </w:pPr>
    </w:p>
    <w:p w14:paraId="1F0887F1" w14:textId="2553E266" w:rsidR="00C629BD" w:rsidRDefault="00C629BD" w:rsidP="00E32D37">
      <w:pPr>
        <w:tabs>
          <w:tab w:val="left" w:pos="2625"/>
        </w:tabs>
      </w:pPr>
    </w:p>
    <w:p w14:paraId="5CB81DA5" w14:textId="77777777" w:rsidR="00C629BD" w:rsidRPr="007928BA" w:rsidRDefault="00C629BD" w:rsidP="00E32D37">
      <w:pPr>
        <w:tabs>
          <w:tab w:val="left" w:pos="2625"/>
        </w:tabs>
      </w:pPr>
    </w:p>
    <w:p w14:paraId="7C6788F9" w14:textId="77777777" w:rsidR="00E32D37" w:rsidRDefault="00E32D37" w:rsidP="00E32D37">
      <w:pPr>
        <w:pStyle w:val="Paragraphedeliste"/>
        <w:numPr>
          <w:ilvl w:val="1"/>
          <w:numId w:val="20"/>
        </w:numPr>
        <w:shd w:val="clear" w:color="auto" w:fill="FFFFFF"/>
        <w:spacing w:after="0" w:line="240" w:lineRule="auto"/>
        <w:textAlignment w:val="baseline"/>
      </w:pPr>
      <w:r>
        <w:t>Présentation de projet.</w:t>
      </w:r>
    </w:p>
    <w:p w14:paraId="2AFEB18B" w14:textId="77777777" w:rsidR="00E32D37" w:rsidRDefault="00E32D37" w:rsidP="00E32D37">
      <w:pPr>
        <w:shd w:val="clear" w:color="auto" w:fill="FFFFFF"/>
        <w:spacing w:after="0" w:line="240" w:lineRule="auto"/>
        <w:ind w:firstLine="708"/>
        <w:textAlignment w:val="baseline"/>
      </w:pPr>
      <w:r w:rsidRPr="007928BA">
        <w:t>Tout entreprise a besoin d</w:t>
      </w:r>
      <w:r>
        <w:t>’une étude sur son niveau de stock d’une manière périodique, la connaissance de cette information a un impact sur toutes les composantes de la société dès le service de production vers le service de distribution. Ainsi d’après ses études on pourra toujours faire une estimation approximative sur les niveaux de stock et sur les bénéfices et aussi une définition large de stock de sureté.</w:t>
      </w:r>
    </w:p>
    <w:p w14:paraId="07EDE95B" w14:textId="77777777" w:rsidR="00E32D37" w:rsidRDefault="00E32D37" w:rsidP="00E32D37">
      <w:pPr>
        <w:shd w:val="clear" w:color="auto" w:fill="FFFFFF"/>
        <w:spacing w:after="0" w:line="240" w:lineRule="auto"/>
        <w:ind w:firstLine="708"/>
        <w:textAlignment w:val="baseline"/>
      </w:pPr>
      <w:r>
        <w:t>Aujourd’hui, les grandes entreprises ont une base de données suffisantes sur les années précédentes, les achats, les dates et les niveaux de stock. Dans ce chapitre, On a pour objective la prédiction de stock des grandes entreprises comme Apple, IBM, Samsung … et faire une étude complète et une comparaison entre les moyens de prédictions par un réseaux de neurones récurrentes améliorés (LSTM) avec plusieurs model et faire une description bien détaillée sur les l’ensemble des résultats obtenues.</w:t>
      </w:r>
    </w:p>
    <w:p w14:paraId="4D1E02F4" w14:textId="77777777" w:rsidR="00E32D37" w:rsidRDefault="00E32D37" w:rsidP="00E32D37">
      <w:pPr>
        <w:shd w:val="clear" w:color="auto" w:fill="FFFFFF"/>
        <w:spacing w:after="0" w:line="240" w:lineRule="auto"/>
        <w:ind w:firstLine="708"/>
        <w:textAlignment w:val="baseline"/>
      </w:pPr>
      <w:r>
        <w:t>Notre modèle se base sur une base de données des plusieurs entreprises sur la valeur de stock d’après 2006 jusqu’à la fin de 2017. Notre objective est de prédire les niveaux de stock et leurs valeurs à l’année 2017 en se basant sur ce qu’ils sont précédés et donner une analyse sur le comportement de stocks durant cette période (2017).</w:t>
      </w:r>
      <w:r>
        <w:tab/>
      </w:r>
    </w:p>
    <w:p w14:paraId="13641BA4" w14:textId="77777777" w:rsidR="00E32D37" w:rsidRDefault="00E32D37" w:rsidP="00E32D37">
      <w:pPr>
        <w:shd w:val="clear" w:color="auto" w:fill="FFFFFF"/>
        <w:spacing w:after="0" w:line="240" w:lineRule="auto"/>
        <w:textAlignment w:val="baseline"/>
      </w:pPr>
      <w:r>
        <w:rPr>
          <w:noProof/>
        </w:rPr>
        <w:lastRenderedPageBreak/>
        <mc:AlternateContent>
          <mc:Choice Requires="wps">
            <w:drawing>
              <wp:anchor distT="45720" distB="45720" distL="114300" distR="114300" simplePos="0" relativeHeight="251674624" behindDoc="0" locked="0" layoutInCell="1" allowOverlap="1" wp14:anchorId="794C2F7A" wp14:editId="7AC64C29">
                <wp:simplePos x="0" y="0"/>
                <wp:positionH relativeFrom="margin">
                  <wp:posOffset>-60325</wp:posOffset>
                </wp:positionH>
                <wp:positionV relativeFrom="paragraph">
                  <wp:posOffset>488315</wp:posOffset>
                </wp:positionV>
                <wp:extent cx="5797550" cy="2818765"/>
                <wp:effectExtent l="0" t="0" r="12700" b="1968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2818765"/>
                        </a:xfrm>
                        <a:prstGeom prst="rect">
                          <a:avLst/>
                        </a:prstGeom>
                        <a:solidFill>
                          <a:srgbClr val="FFFFFF"/>
                        </a:solidFill>
                        <a:ln w="9525">
                          <a:solidFill>
                            <a:srgbClr val="000000"/>
                          </a:solidFill>
                          <a:miter lim="800000"/>
                          <a:headEnd/>
                          <a:tailEnd/>
                        </a:ln>
                      </wps:spPr>
                      <wps:txbx>
                        <w:txbxContent>
                          <w:p w14:paraId="072EC184" w14:textId="77777777" w:rsidR="000E42E9" w:rsidRDefault="000E42E9" w:rsidP="00E32D37">
                            <w:r>
                              <w:rPr>
                                <w:noProof/>
                              </w:rPr>
                              <w:drawing>
                                <wp:inline distT="0" distB="0" distL="0" distR="0" wp14:anchorId="6D6D3C01" wp14:editId="12A3E229">
                                  <wp:extent cx="5605153" cy="2696120"/>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a:extLst>
                                              <a:ext uri="{28A0092B-C50C-407E-A947-70E740481C1C}">
                                                <a14:useLocalDpi xmlns:a14="http://schemas.microsoft.com/office/drawing/2010/main" val="0"/>
                                              </a:ext>
                                            </a:extLst>
                                          </a:blip>
                                          <a:stretch>
                                            <a:fillRect/>
                                          </a:stretch>
                                        </pic:blipFill>
                                        <pic:spPr>
                                          <a:xfrm>
                                            <a:off x="0" y="0"/>
                                            <a:ext cx="5677869" cy="2731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2F7A" id="_x0000_s1041" type="#_x0000_t202" style="position:absolute;margin-left:-4.75pt;margin-top:38.45pt;width:456.5pt;height:221.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">
                <v:textbox>
                  <w:txbxContent>
                    <w:p w14:paraId="072EC184" w14:textId="77777777" w:rsidR="000E42E9" w:rsidRDefault="000E42E9" w:rsidP="00E32D37">
                      <w:r>
                        <w:rPr>
                          <w:noProof/>
                        </w:rPr>
                        <w:drawing>
                          <wp:inline distT="0" distB="0" distL="0" distR="0" wp14:anchorId="6D6D3C01" wp14:editId="12A3E229">
                            <wp:extent cx="5605153" cy="2696120"/>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a:extLst>
                                        <a:ext uri="{28A0092B-C50C-407E-A947-70E740481C1C}">
                                          <a14:useLocalDpi xmlns:a14="http://schemas.microsoft.com/office/drawing/2010/main" val="0"/>
                                        </a:ext>
                                      </a:extLst>
                                    </a:blip>
                                    <a:stretch>
                                      <a:fillRect/>
                                    </a:stretch>
                                  </pic:blipFill>
                                  <pic:spPr>
                                    <a:xfrm>
                                      <a:off x="0" y="0"/>
                                      <a:ext cx="5677869" cy="2731097"/>
                                    </a:xfrm>
                                    <a:prstGeom prst="rect">
                                      <a:avLst/>
                                    </a:prstGeom>
                                  </pic:spPr>
                                </pic:pic>
                              </a:graphicData>
                            </a:graphic>
                          </wp:inline>
                        </w:drawing>
                      </w:r>
                    </w:p>
                  </w:txbxContent>
                </v:textbox>
                <w10:wrap type="square" anchorx="margin"/>
              </v:shape>
            </w:pict>
          </mc:Fallback>
        </mc:AlternateContent>
      </w:r>
      <w:r>
        <w:tab/>
        <w:t xml:space="preserve">La base de données de notre étude se trouve sur la plateforme </w:t>
      </w:r>
      <w:proofErr w:type="spellStart"/>
      <w:r>
        <w:t>Kaggle</w:t>
      </w:r>
      <w:proofErr w:type="spellEnd"/>
      <w:r>
        <w:t xml:space="preserve"> et représenté comme suivant :</w:t>
      </w:r>
    </w:p>
    <w:p w14:paraId="0285239F" w14:textId="77777777" w:rsidR="00E32D37" w:rsidRDefault="00E32D37" w:rsidP="00E32D37">
      <w:pPr>
        <w:shd w:val="clear" w:color="auto" w:fill="FFFFFF"/>
        <w:spacing w:after="0" w:line="240" w:lineRule="auto"/>
        <w:textAlignment w:val="baseline"/>
      </w:pPr>
    </w:p>
    <w:p w14:paraId="48B43159" w14:textId="77777777" w:rsidR="00E32D37" w:rsidRDefault="00E32D37" w:rsidP="00E32D37">
      <w:pPr>
        <w:shd w:val="clear" w:color="auto" w:fill="FFFFFF"/>
        <w:spacing w:after="0" w:line="240" w:lineRule="auto"/>
        <w:textAlignment w:val="baseline"/>
      </w:pPr>
      <w:r>
        <w:tab/>
      </w:r>
    </w:p>
    <w:p w14:paraId="43D61214" w14:textId="77777777" w:rsidR="00E32D37" w:rsidRDefault="00E32D37" w:rsidP="00E32D37">
      <w:pPr>
        <w:pStyle w:val="Paragraphedeliste"/>
        <w:numPr>
          <w:ilvl w:val="1"/>
          <w:numId w:val="20"/>
        </w:numPr>
        <w:shd w:val="clear" w:color="auto" w:fill="FFFFFF"/>
        <w:spacing w:after="0" w:line="240" w:lineRule="auto"/>
        <w:textAlignment w:val="baseline"/>
      </w:pPr>
      <w:r>
        <w:t>Les étapes de réalisation du projet.</w:t>
      </w:r>
    </w:p>
    <w:p w14:paraId="06806595" w14:textId="77777777" w:rsidR="00E32D37" w:rsidRDefault="00E32D37" w:rsidP="00E32D37">
      <w:pPr>
        <w:shd w:val="clear" w:color="auto" w:fill="FFFFFF"/>
        <w:spacing w:after="0" w:line="240" w:lineRule="auto"/>
        <w:ind w:left="1080"/>
        <w:textAlignment w:val="baseline"/>
      </w:pPr>
    </w:p>
    <w:p w14:paraId="06C5B037" w14:textId="77777777" w:rsidR="00E32D37" w:rsidRDefault="00E32D37" w:rsidP="00E32D37">
      <w:pPr>
        <w:shd w:val="clear" w:color="auto" w:fill="FFFFFF"/>
        <w:spacing w:after="0" w:line="240" w:lineRule="auto"/>
        <w:ind w:left="1416"/>
        <w:textAlignment w:val="baseline"/>
      </w:pPr>
      <w:r>
        <w:t>1-Préparation de la base de données.</w:t>
      </w:r>
    </w:p>
    <w:p w14:paraId="6905F276" w14:textId="77777777" w:rsidR="00E32D37" w:rsidRDefault="00E32D37" w:rsidP="00E32D37">
      <w:pPr>
        <w:shd w:val="clear" w:color="auto" w:fill="FFFFFF"/>
        <w:spacing w:after="0" w:line="240" w:lineRule="auto"/>
        <w:ind w:left="1416"/>
        <w:textAlignment w:val="baseline"/>
      </w:pPr>
    </w:p>
    <w:p w14:paraId="243399D2" w14:textId="77777777" w:rsidR="00E32D37" w:rsidRDefault="00E32D37" w:rsidP="00E32D37">
      <w:pPr>
        <w:shd w:val="clear" w:color="auto" w:fill="FFFFFF"/>
        <w:spacing w:after="0" w:line="240" w:lineRule="auto"/>
        <w:ind w:firstLine="708"/>
        <w:textAlignment w:val="baseline"/>
      </w:pPr>
      <w:r>
        <w:t>Avant tout processus d’analyse, il faut faire une collection très sélective de la donnée et la nettoyer d’une manière adéquate à leurs utilisations. Dans cette étude on se basant sur les données de l’entreprise Apple</w:t>
      </w:r>
      <w:proofErr w:type="gramStart"/>
      <w:r>
        <w:t xml:space="preserve"> «AAPL</w:t>
      </w:r>
      <w:proofErr w:type="gramEnd"/>
      <w:r>
        <w:t xml:space="preserve">_2006-01-01_to-2018-01-01». Dans un premier temps, il faut séparer les données entre deux parties, la première concernant les données d’alimentation qui pourra aider notre model à entrainer, on l’appelle « training set » est doté de 2006 vers la fin de 2016, l’autre s’appelle « test set » c’est-à-dire les données réelles de l’année d’étude 2017. </w:t>
      </w:r>
    </w:p>
    <w:p w14:paraId="6AA0D7EA" w14:textId="77777777" w:rsidR="00E32D37" w:rsidRDefault="00E32D37" w:rsidP="00E32D37">
      <w:pPr>
        <w:shd w:val="clear" w:color="auto" w:fill="FFFFFF"/>
        <w:spacing w:after="0" w:line="240" w:lineRule="auto"/>
        <w:ind w:firstLine="708"/>
        <w:textAlignment w:val="baseline"/>
      </w:pPr>
      <w:r>
        <w:rPr>
          <w:noProof/>
        </w:rPr>
        <mc:AlternateContent>
          <mc:Choice Requires="wps">
            <w:drawing>
              <wp:anchor distT="45720" distB="45720" distL="114300" distR="114300" simplePos="0" relativeHeight="251675648" behindDoc="0" locked="0" layoutInCell="1" allowOverlap="1" wp14:anchorId="2464B004" wp14:editId="45C14B51">
                <wp:simplePos x="0" y="0"/>
                <wp:positionH relativeFrom="column">
                  <wp:posOffset>287020</wp:posOffset>
                </wp:positionH>
                <wp:positionV relativeFrom="paragraph">
                  <wp:posOffset>287655</wp:posOffset>
                </wp:positionV>
                <wp:extent cx="5506085" cy="1473835"/>
                <wp:effectExtent l="0" t="0" r="18415" b="1206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1473835"/>
                        </a:xfrm>
                        <a:prstGeom prst="rect">
                          <a:avLst/>
                        </a:prstGeom>
                        <a:solidFill>
                          <a:srgbClr val="FFFFFF"/>
                        </a:solidFill>
                        <a:ln w="9525">
                          <a:solidFill>
                            <a:srgbClr val="000000"/>
                          </a:solidFill>
                          <a:miter lim="800000"/>
                          <a:headEnd/>
                          <a:tailEnd/>
                        </a:ln>
                      </wps:spPr>
                      <wps:txbx>
                        <w:txbxContent>
                          <w:p w14:paraId="3427F2AC" w14:textId="77777777" w:rsidR="000E42E9" w:rsidRDefault="000E42E9" w:rsidP="00E32D37">
                            <w:r>
                              <w:rPr>
                                <w:noProof/>
                              </w:rPr>
                              <w:drawing>
                                <wp:inline distT="0" distB="0" distL="0" distR="0" wp14:anchorId="301CA407" wp14:editId="55CD7057">
                                  <wp:extent cx="5307965" cy="1327150"/>
                                  <wp:effectExtent l="0" t="0" r="6985"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a:extLst>
                                              <a:ext uri="{28A0092B-C50C-407E-A947-70E740481C1C}">
                                                <a14:useLocalDpi xmlns:a14="http://schemas.microsoft.com/office/drawing/2010/main" val="0"/>
                                              </a:ext>
                                            </a:extLst>
                                          </a:blip>
                                          <a:stretch>
                                            <a:fillRect/>
                                          </a:stretch>
                                        </pic:blipFill>
                                        <pic:spPr>
                                          <a:xfrm>
                                            <a:off x="0" y="0"/>
                                            <a:ext cx="5307965" cy="13271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B004" id="_x0000_s1042" type="#_x0000_t202" style="position:absolute;left:0;text-align:left;margin-left:22.6pt;margin-top:22.65pt;width:433.55pt;height:116.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">
                <v:textbox>
                  <w:txbxContent>
                    <w:p w14:paraId="3427F2AC" w14:textId="77777777" w:rsidR="000E42E9" w:rsidRDefault="000E42E9" w:rsidP="00E32D37">
                      <w:r>
                        <w:rPr>
                          <w:noProof/>
                        </w:rPr>
                        <w:drawing>
                          <wp:inline distT="0" distB="0" distL="0" distR="0" wp14:anchorId="301CA407" wp14:editId="55CD7057">
                            <wp:extent cx="5307965" cy="1327150"/>
                            <wp:effectExtent l="0" t="0" r="6985"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a:extLst>
                                        <a:ext uri="{28A0092B-C50C-407E-A947-70E740481C1C}">
                                          <a14:useLocalDpi xmlns:a14="http://schemas.microsoft.com/office/drawing/2010/main" val="0"/>
                                        </a:ext>
                                      </a:extLst>
                                    </a:blip>
                                    <a:stretch>
                                      <a:fillRect/>
                                    </a:stretch>
                                  </pic:blipFill>
                                  <pic:spPr>
                                    <a:xfrm>
                                      <a:off x="0" y="0"/>
                                      <a:ext cx="5307965" cy="1327150"/>
                                    </a:xfrm>
                                    <a:prstGeom prst="rect">
                                      <a:avLst/>
                                    </a:prstGeom>
                                  </pic:spPr>
                                </pic:pic>
                              </a:graphicData>
                            </a:graphic>
                          </wp:inline>
                        </w:drawing>
                      </w:r>
                    </w:p>
                  </w:txbxContent>
                </v:textbox>
                <w10:wrap type="square"/>
              </v:shape>
            </w:pict>
          </mc:Fallback>
        </mc:AlternateContent>
      </w:r>
    </w:p>
    <w:p w14:paraId="378828EA" w14:textId="77777777" w:rsidR="00E32D37" w:rsidRDefault="00E32D37" w:rsidP="00E32D37">
      <w:pPr>
        <w:shd w:val="clear" w:color="auto" w:fill="FFFFFF"/>
        <w:spacing w:after="0" w:line="240" w:lineRule="auto"/>
        <w:ind w:firstLine="708"/>
        <w:textAlignment w:val="baseline"/>
      </w:pPr>
      <w:r>
        <w:t>Dans notre donnée, on s’intéresse à « Open » colonne comme suit :</w:t>
      </w:r>
    </w:p>
    <w:p w14:paraId="7D966AFA" w14:textId="77777777" w:rsidR="00E32D37" w:rsidRDefault="00E32D37" w:rsidP="00E32D37">
      <w:pPr>
        <w:shd w:val="clear" w:color="auto" w:fill="FFFFFF"/>
        <w:spacing w:after="0" w:line="240" w:lineRule="auto"/>
        <w:ind w:firstLine="708"/>
        <w:textAlignment w:val="baseline"/>
      </w:pPr>
    </w:p>
    <w:p w14:paraId="0E92EE16" w14:textId="77777777" w:rsidR="00E32D37" w:rsidRDefault="00E32D37" w:rsidP="00E32D37">
      <w:pPr>
        <w:shd w:val="clear" w:color="auto" w:fill="FFFFFF"/>
        <w:spacing w:after="0" w:line="240" w:lineRule="auto"/>
        <w:ind w:left="708"/>
        <w:textAlignment w:val="baseline"/>
      </w:pPr>
      <w:r>
        <w:rPr>
          <w:noProof/>
        </w:rPr>
        <mc:AlternateContent>
          <mc:Choice Requires="wps">
            <w:drawing>
              <wp:anchor distT="45720" distB="45720" distL="114300" distR="114300" simplePos="0" relativeHeight="251676672" behindDoc="0" locked="0" layoutInCell="1" allowOverlap="1" wp14:anchorId="23732F4E" wp14:editId="14EA84C0">
                <wp:simplePos x="0" y="0"/>
                <wp:positionH relativeFrom="column">
                  <wp:posOffset>1031240</wp:posOffset>
                </wp:positionH>
                <wp:positionV relativeFrom="paragraph">
                  <wp:posOffset>11430</wp:posOffset>
                </wp:positionV>
                <wp:extent cx="4060190" cy="784225"/>
                <wp:effectExtent l="0" t="0" r="16510" b="1587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0190" cy="784225"/>
                        </a:xfrm>
                        <a:prstGeom prst="rect">
                          <a:avLst/>
                        </a:prstGeom>
                        <a:solidFill>
                          <a:srgbClr val="FFFFFF"/>
                        </a:solidFill>
                        <a:ln w="9525">
                          <a:solidFill>
                            <a:srgbClr val="000000"/>
                          </a:solidFill>
                          <a:miter lim="800000"/>
                          <a:headEnd/>
                          <a:tailEnd/>
                        </a:ln>
                      </wps:spPr>
                      <wps:txbx>
                        <w:txbxContent>
                          <w:p w14:paraId="455BA49A" w14:textId="77777777" w:rsidR="000E42E9" w:rsidRDefault="000E42E9" w:rsidP="00E32D37">
                            <w:r>
                              <w:rPr>
                                <w:noProof/>
                              </w:rPr>
                              <w:drawing>
                                <wp:inline distT="0" distB="0" distL="0" distR="0" wp14:anchorId="47A13458" wp14:editId="0E61EB43">
                                  <wp:extent cx="3896436" cy="681958"/>
                                  <wp:effectExtent l="0" t="0" r="0"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a:extLst>
                                              <a:ext uri="{28A0092B-C50C-407E-A947-70E740481C1C}">
                                                <a14:useLocalDpi xmlns:a14="http://schemas.microsoft.com/office/drawing/2010/main" val="0"/>
                                              </a:ext>
                                            </a:extLst>
                                          </a:blip>
                                          <a:stretch>
                                            <a:fillRect/>
                                          </a:stretch>
                                        </pic:blipFill>
                                        <pic:spPr>
                                          <a:xfrm>
                                            <a:off x="0" y="0"/>
                                            <a:ext cx="3984366" cy="697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32F4E" id="_x0000_s1043" type="#_x0000_t202" style="position:absolute;left:0;text-align:left;margin-left:81.2pt;margin-top:.9pt;width:319.7pt;height:61.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">
                <v:textbox>
                  <w:txbxContent>
                    <w:p w14:paraId="455BA49A" w14:textId="77777777" w:rsidR="000E42E9" w:rsidRDefault="000E42E9" w:rsidP="00E32D37">
                      <w:r>
                        <w:rPr>
                          <w:noProof/>
                        </w:rPr>
                        <w:drawing>
                          <wp:inline distT="0" distB="0" distL="0" distR="0" wp14:anchorId="47A13458" wp14:editId="0E61EB43">
                            <wp:extent cx="3896436" cy="681958"/>
                            <wp:effectExtent l="0" t="0" r="0"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a:extLst>
                                        <a:ext uri="{28A0092B-C50C-407E-A947-70E740481C1C}">
                                          <a14:useLocalDpi xmlns:a14="http://schemas.microsoft.com/office/drawing/2010/main" val="0"/>
                                        </a:ext>
                                      </a:extLst>
                                    </a:blip>
                                    <a:stretch>
                                      <a:fillRect/>
                                    </a:stretch>
                                  </pic:blipFill>
                                  <pic:spPr>
                                    <a:xfrm>
                                      <a:off x="0" y="0"/>
                                      <a:ext cx="3984366" cy="697348"/>
                                    </a:xfrm>
                                    <a:prstGeom prst="rect">
                                      <a:avLst/>
                                    </a:prstGeom>
                                  </pic:spPr>
                                </pic:pic>
                              </a:graphicData>
                            </a:graphic>
                          </wp:inline>
                        </w:drawing>
                      </w:r>
                    </w:p>
                  </w:txbxContent>
                </v:textbox>
                <w10:wrap type="square"/>
              </v:shape>
            </w:pict>
          </mc:Fallback>
        </mc:AlternateContent>
      </w:r>
    </w:p>
    <w:p w14:paraId="35C47FCF" w14:textId="77777777" w:rsidR="00E32D37" w:rsidRDefault="00E32D37" w:rsidP="00E32D37">
      <w:pPr>
        <w:shd w:val="clear" w:color="auto" w:fill="FFFFFF"/>
        <w:spacing w:after="0" w:line="240" w:lineRule="auto"/>
        <w:ind w:left="708"/>
        <w:textAlignment w:val="baseline"/>
      </w:pPr>
    </w:p>
    <w:p w14:paraId="4E67FC6B" w14:textId="77777777" w:rsidR="00E32D37" w:rsidRDefault="00E32D37" w:rsidP="00E32D37">
      <w:pPr>
        <w:shd w:val="clear" w:color="auto" w:fill="FFFFFF"/>
        <w:spacing w:after="0" w:line="240" w:lineRule="auto"/>
        <w:ind w:left="708"/>
        <w:textAlignment w:val="baseline"/>
      </w:pPr>
    </w:p>
    <w:p w14:paraId="064B7502" w14:textId="77777777" w:rsidR="00E32D37" w:rsidRDefault="00E32D37" w:rsidP="00E32D37">
      <w:pPr>
        <w:shd w:val="clear" w:color="auto" w:fill="FFFFFF"/>
        <w:spacing w:after="0" w:line="240" w:lineRule="auto"/>
        <w:ind w:left="708"/>
        <w:textAlignment w:val="baseline"/>
      </w:pPr>
    </w:p>
    <w:p w14:paraId="17D482EE" w14:textId="77777777" w:rsidR="00E32D37" w:rsidRDefault="00E32D37" w:rsidP="00E32D37">
      <w:pPr>
        <w:shd w:val="clear" w:color="auto" w:fill="FFFFFF"/>
        <w:spacing w:after="0" w:line="240" w:lineRule="auto"/>
        <w:ind w:left="708"/>
        <w:textAlignment w:val="baseline"/>
      </w:pPr>
    </w:p>
    <w:p w14:paraId="4EAF9696" w14:textId="77777777" w:rsidR="00E32D37" w:rsidRDefault="00E32D37" w:rsidP="00E32D37">
      <w:pPr>
        <w:shd w:val="clear" w:color="auto" w:fill="FFFFFF"/>
        <w:spacing w:after="0" w:line="240" w:lineRule="auto"/>
        <w:ind w:left="708"/>
        <w:textAlignment w:val="baseline"/>
      </w:pPr>
    </w:p>
    <w:p w14:paraId="4130E630" w14:textId="77777777" w:rsidR="00E32D37" w:rsidRDefault="00E32D37" w:rsidP="00E32D37">
      <w:pPr>
        <w:shd w:val="clear" w:color="auto" w:fill="FFFFFF"/>
        <w:spacing w:after="0" w:line="240" w:lineRule="auto"/>
        <w:ind w:left="708"/>
        <w:textAlignment w:val="baseline"/>
      </w:pPr>
      <w:r>
        <w:rPr>
          <w:noProof/>
        </w:rPr>
        <w:lastRenderedPageBreak/>
        <mc:AlternateContent>
          <mc:Choice Requires="wps">
            <w:drawing>
              <wp:anchor distT="45720" distB="45720" distL="114300" distR="114300" simplePos="0" relativeHeight="251678720" behindDoc="0" locked="0" layoutInCell="1" allowOverlap="1" wp14:anchorId="03F3832F" wp14:editId="2FFC55DA">
                <wp:simplePos x="0" y="0"/>
                <wp:positionH relativeFrom="column">
                  <wp:posOffset>4791075</wp:posOffset>
                </wp:positionH>
                <wp:positionV relativeFrom="paragraph">
                  <wp:posOffset>460375</wp:posOffset>
                </wp:positionV>
                <wp:extent cx="1398677" cy="1487170"/>
                <wp:effectExtent l="0" t="0" r="11430"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677" cy="1487170"/>
                        </a:xfrm>
                        <a:prstGeom prst="rect">
                          <a:avLst/>
                        </a:prstGeom>
                        <a:solidFill>
                          <a:srgbClr val="FFFFFF"/>
                        </a:solidFill>
                        <a:ln w="9525">
                          <a:solidFill>
                            <a:srgbClr val="000000"/>
                          </a:solidFill>
                          <a:miter lim="800000"/>
                          <a:headEnd/>
                          <a:tailEnd/>
                        </a:ln>
                      </wps:spPr>
                      <wps:txbx>
                        <w:txbxContent>
                          <w:p w14:paraId="5D8B3444" w14:textId="77777777" w:rsidR="000E42E9" w:rsidRDefault="000E42E9" w:rsidP="00E32D37">
                            <w:r>
                              <w:rPr>
                                <w:noProof/>
                              </w:rPr>
                              <w:drawing>
                                <wp:inline distT="0" distB="0" distL="0" distR="0" wp14:anchorId="655AF1BF" wp14:editId="6CF92325">
                                  <wp:extent cx="1183640" cy="1386840"/>
                                  <wp:effectExtent l="0" t="0" r="0" b="381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8">
                                            <a:extLst>
                                              <a:ext uri="{28A0092B-C50C-407E-A947-70E740481C1C}">
                                                <a14:useLocalDpi xmlns:a14="http://schemas.microsoft.com/office/drawing/2010/main" val="0"/>
                                              </a:ext>
                                            </a:extLst>
                                          </a:blip>
                                          <a:stretch>
                                            <a:fillRect/>
                                          </a:stretch>
                                        </pic:blipFill>
                                        <pic:spPr>
                                          <a:xfrm>
                                            <a:off x="0" y="0"/>
                                            <a:ext cx="1183640" cy="1386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3832F" id="_x0000_s1044" type="#_x0000_t202" style="position:absolute;left:0;text-align:left;margin-left:377.25pt;margin-top:36.25pt;width:110.15pt;height:117.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">
                <v:textbox>
                  <w:txbxContent>
                    <w:p w14:paraId="5D8B3444" w14:textId="77777777" w:rsidR="000E42E9" w:rsidRDefault="000E42E9" w:rsidP="00E32D37">
                      <w:r>
                        <w:rPr>
                          <w:noProof/>
                        </w:rPr>
                        <w:drawing>
                          <wp:inline distT="0" distB="0" distL="0" distR="0" wp14:anchorId="655AF1BF" wp14:editId="6CF92325">
                            <wp:extent cx="1183640" cy="1386840"/>
                            <wp:effectExtent l="0" t="0" r="0" b="381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8">
                                      <a:extLst>
                                        <a:ext uri="{28A0092B-C50C-407E-A947-70E740481C1C}">
                                          <a14:useLocalDpi xmlns:a14="http://schemas.microsoft.com/office/drawing/2010/main" val="0"/>
                                        </a:ext>
                                      </a:extLst>
                                    </a:blip>
                                    <a:stretch>
                                      <a:fillRect/>
                                    </a:stretch>
                                  </pic:blipFill>
                                  <pic:spPr>
                                    <a:xfrm>
                                      <a:off x="0" y="0"/>
                                      <a:ext cx="1183640" cy="1386840"/>
                                    </a:xfrm>
                                    <a:prstGeom prst="rect">
                                      <a:avLst/>
                                    </a:prstGeom>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7E765360" wp14:editId="1C697925">
                <wp:simplePos x="0" y="0"/>
                <wp:positionH relativeFrom="column">
                  <wp:posOffset>-512445</wp:posOffset>
                </wp:positionH>
                <wp:positionV relativeFrom="paragraph">
                  <wp:posOffset>422910</wp:posOffset>
                </wp:positionV>
                <wp:extent cx="4858385" cy="1507490"/>
                <wp:effectExtent l="0" t="0" r="18415" b="1651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1507490"/>
                        </a:xfrm>
                        <a:prstGeom prst="rect">
                          <a:avLst/>
                        </a:prstGeom>
                        <a:solidFill>
                          <a:srgbClr val="FFFFFF"/>
                        </a:solidFill>
                        <a:ln w="9525">
                          <a:solidFill>
                            <a:srgbClr val="000000"/>
                          </a:solidFill>
                          <a:miter lim="800000"/>
                          <a:headEnd/>
                          <a:tailEnd/>
                        </a:ln>
                      </wps:spPr>
                      <wps:txbx>
                        <w:txbxContent>
                          <w:p w14:paraId="2CC63ED3" w14:textId="77777777" w:rsidR="000E42E9" w:rsidRDefault="000E42E9" w:rsidP="00E32D37">
                            <w:r>
                              <w:rPr>
                                <w:noProof/>
                              </w:rPr>
                              <w:drawing>
                                <wp:inline distT="0" distB="0" distL="0" distR="0" wp14:anchorId="56C69900" wp14:editId="1BE8767C">
                                  <wp:extent cx="4666596" cy="1419367"/>
                                  <wp:effectExtent l="0" t="0" r="127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9">
                                            <a:extLst>
                                              <a:ext uri="{28A0092B-C50C-407E-A947-70E740481C1C}">
                                                <a14:useLocalDpi xmlns:a14="http://schemas.microsoft.com/office/drawing/2010/main" val="0"/>
                                              </a:ext>
                                            </a:extLst>
                                          </a:blip>
                                          <a:stretch>
                                            <a:fillRect/>
                                          </a:stretch>
                                        </pic:blipFill>
                                        <pic:spPr>
                                          <a:xfrm>
                                            <a:off x="0" y="0"/>
                                            <a:ext cx="4691796" cy="14270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5360" id="_x0000_s1045" type="#_x0000_t202" style="position:absolute;left:0;text-align:left;margin-left:-40.35pt;margin-top:33.3pt;width:382.55pt;height:11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">
                <v:textbox>
                  <w:txbxContent>
                    <w:p w14:paraId="2CC63ED3" w14:textId="77777777" w:rsidR="000E42E9" w:rsidRDefault="000E42E9" w:rsidP="00E32D37">
                      <w:r>
                        <w:rPr>
                          <w:noProof/>
                        </w:rPr>
                        <w:drawing>
                          <wp:inline distT="0" distB="0" distL="0" distR="0" wp14:anchorId="56C69900" wp14:editId="1BE8767C">
                            <wp:extent cx="4666596" cy="1419367"/>
                            <wp:effectExtent l="0" t="0" r="127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9">
                                      <a:extLst>
                                        <a:ext uri="{28A0092B-C50C-407E-A947-70E740481C1C}">
                                          <a14:useLocalDpi xmlns:a14="http://schemas.microsoft.com/office/drawing/2010/main" val="0"/>
                                        </a:ext>
                                      </a:extLst>
                                    </a:blip>
                                    <a:stretch>
                                      <a:fillRect/>
                                    </a:stretch>
                                  </pic:blipFill>
                                  <pic:spPr>
                                    <a:xfrm>
                                      <a:off x="0" y="0"/>
                                      <a:ext cx="4691796" cy="1427032"/>
                                    </a:xfrm>
                                    <a:prstGeom prst="rect">
                                      <a:avLst/>
                                    </a:prstGeom>
                                  </pic:spPr>
                                </pic:pic>
                              </a:graphicData>
                            </a:graphic>
                          </wp:inline>
                        </w:drawing>
                      </w:r>
                    </w:p>
                  </w:txbxContent>
                </v:textbox>
                <w10:wrap type="squar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p>
    <w:p w14:paraId="0BFB9648" w14:textId="77777777" w:rsidR="00E32D37" w:rsidRDefault="00E32D37" w:rsidP="00E32D37">
      <w:pPr>
        <w:shd w:val="clear" w:color="auto" w:fill="FFFFFF"/>
        <w:spacing w:after="0" w:line="240" w:lineRule="auto"/>
        <w:ind w:left="708"/>
        <w:textAlignment w:val="baseline"/>
      </w:pPr>
    </w:p>
    <w:p w14:paraId="4DC10FA3" w14:textId="77777777" w:rsidR="00E32D37" w:rsidRDefault="00E32D37" w:rsidP="00E32D37">
      <w:pPr>
        <w:shd w:val="clear" w:color="auto" w:fill="FFFFFF"/>
        <w:spacing w:after="0" w:line="240" w:lineRule="auto"/>
        <w:ind w:firstLine="708"/>
        <w:textAlignment w:val="baseline"/>
      </w:pPr>
      <w:r>
        <w:t xml:space="preserve">Après cette sélection, ne reste que normaliser les valeurs entre 0 et 1 à l’aide de la fonction </w:t>
      </w:r>
      <w:proofErr w:type="spellStart"/>
      <w:r>
        <w:t>MaxMinScaler</w:t>
      </w:r>
      <w:proofErr w:type="spellEnd"/>
      <w:r>
        <w:t xml:space="preserve"> : </w:t>
      </w:r>
    </w:p>
    <w:p w14:paraId="0281C4FF" w14:textId="77777777" w:rsidR="00E32D37" w:rsidRDefault="00E32D37" w:rsidP="00E32D37">
      <w:pPr>
        <w:shd w:val="clear" w:color="auto" w:fill="FFFFFF"/>
        <w:spacing w:after="0" w:line="240" w:lineRule="auto"/>
        <w:ind w:firstLine="708"/>
        <w:textAlignment w:val="baseline"/>
      </w:pPr>
      <w:r>
        <w:rPr>
          <w:noProof/>
        </w:rPr>
        <mc:AlternateContent>
          <mc:Choice Requires="wps">
            <w:drawing>
              <wp:anchor distT="45720" distB="45720" distL="114300" distR="114300" simplePos="0" relativeHeight="251679744" behindDoc="0" locked="0" layoutInCell="1" allowOverlap="1" wp14:anchorId="1559503E" wp14:editId="1E681F29">
                <wp:simplePos x="0" y="0"/>
                <wp:positionH relativeFrom="column">
                  <wp:posOffset>1316101</wp:posOffset>
                </wp:positionH>
                <wp:positionV relativeFrom="paragraph">
                  <wp:posOffset>5792</wp:posOffset>
                </wp:positionV>
                <wp:extent cx="2727960" cy="1507490"/>
                <wp:effectExtent l="0" t="0" r="15240" b="1651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507490"/>
                        </a:xfrm>
                        <a:prstGeom prst="rect">
                          <a:avLst/>
                        </a:prstGeom>
                        <a:solidFill>
                          <a:srgbClr val="FFFFFF"/>
                        </a:solidFill>
                        <a:ln w="9525">
                          <a:solidFill>
                            <a:srgbClr val="000000"/>
                          </a:solidFill>
                          <a:miter lim="800000"/>
                          <a:headEnd/>
                          <a:tailEnd/>
                        </a:ln>
                      </wps:spPr>
                      <wps:txbx>
                        <w:txbxContent>
                          <w:p w14:paraId="40163296" w14:textId="77777777" w:rsidR="000E42E9" w:rsidRDefault="000E42E9" w:rsidP="00E32D37">
                            <w:r>
                              <w:rPr>
                                <w:noProof/>
                              </w:rPr>
                              <w:drawing>
                                <wp:inline distT="0" distB="0" distL="0" distR="0" wp14:anchorId="37EC527B" wp14:editId="00251CDE">
                                  <wp:extent cx="2450592" cy="1407160"/>
                                  <wp:effectExtent l="0" t="0" r="6985" b="254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a:extLst>
                                              <a:ext uri="{28A0092B-C50C-407E-A947-70E740481C1C}">
                                                <a14:useLocalDpi xmlns:a14="http://schemas.microsoft.com/office/drawing/2010/main" val="0"/>
                                              </a:ext>
                                            </a:extLst>
                                          </a:blip>
                                          <a:stretch>
                                            <a:fillRect/>
                                          </a:stretch>
                                        </pic:blipFill>
                                        <pic:spPr>
                                          <a:xfrm>
                                            <a:off x="0" y="0"/>
                                            <a:ext cx="2462166" cy="14138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503E" id="_x0000_s1046" type="#_x0000_t202" style="position:absolute;left:0;text-align:left;margin-left:103.65pt;margin-top:.45pt;width:214.8pt;height:118.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">
                <v:textbox>
                  <w:txbxContent>
                    <w:p w14:paraId="40163296" w14:textId="77777777" w:rsidR="000E42E9" w:rsidRDefault="000E42E9" w:rsidP="00E32D37">
                      <w:r>
                        <w:rPr>
                          <w:noProof/>
                        </w:rPr>
                        <w:drawing>
                          <wp:inline distT="0" distB="0" distL="0" distR="0" wp14:anchorId="37EC527B" wp14:editId="00251CDE">
                            <wp:extent cx="2450592" cy="1407160"/>
                            <wp:effectExtent l="0" t="0" r="6985" b="254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0">
                                      <a:extLst>
                                        <a:ext uri="{28A0092B-C50C-407E-A947-70E740481C1C}">
                                          <a14:useLocalDpi xmlns:a14="http://schemas.microsoft.com/office/drawing/2010/main" val="0"/>
                                        </a:ext>
                                      </a:extLst>
                                    </a:blip>
                                    <a:stretch>
                                      <a:fillRect/>
                                    </a:stretch>
                                  </pic:blipFill>
                                  <pic:spPr>
                                    <a:xfrm>
                                      <a:off x="0" y="0"/>
                                      <a:ext cx="2462166" cy="1413806"/>
                                    </a:xfrm>
                                    <a:prstGeom prst="rect">
                                      <a:avLst/>
                                    </a:prstGeom>
                                  </pic:spPr>
                                </pic:pic>
                              </a:graphicData>
                            </a:graphic>
                          </wp:inline>
                        </w:drawing>
                      </w:r>
                    </w:p>
                  </w:txbxContent>
                </v:textbox>
                <w10:wrap type="square"/>
              </v:shape>
            </w:pict>
          </mc:Fallback>
        </mc:AlternateContent>
      </w:r>
    </w:p>
    <w:p w14:paraId="476F29E0" w14:textId="77777777" w:rsidR="00E32D37" w:rsidRDefault="00E32D37" w:rsidP="00E32D37">
      <w:pPr>
        <w:shd w:val="clear" w:color="auto" w:fill="FFFFFF"/>
        <w:spacing w:after="0" w:line="240" w:lineRule="auto"/>
        <w:ind w:firstLine="708"/>
        <w:textAlignment w:val="baseline"/>
      </w:pPr>
      <w:r>
        <w:t xml:space="preserve">                 </w:t>
      </w:r>
    </w:p>
    <w:p w14:paraId="0EA65BE9" w14:textId="77777777" w:rsidR="00E32D37" w:rsidRDefault="00E32D37" w:rsidP="00E32D37">
      <w:pPr>
        <w:shd w:val="clear" w:color="auto" w:fill="FFFFFF"/>
        <w:spacing w:after="0" w:line="240" w:lineRule="auto"/>
        <w:ind w:firstLine="708"/>
        <w:textAlignment w:val="baseline"/>
      </w:pPr>
    </w:p>
    <w:p w14:paraId="1F20A27C" w14:textId="77777777" w:rsidR="00E32D37" w:rsidRDefault="00E32D37" w:rsidP="00E32D37">
      <w:pPr>
        <w:shd w:val="clear" w:color="auto" w:fill="FFFFFF"/>
        <w:spacing w:after="0" w:line="240" w:lineRule="auto"/>
        <w:ind w:firstLine="708"/>
        <w:textAlignment w:val="baseline"/>
      </w:pPr>
    </w:p>
    <w:p w14:paraId="4206224C" w14:textId="77777777" w:rsidR="00E32D37" w:rsidRDefault="00E32D37" w:rsidP="00E32D37">
      <w:pPr>
        <w:shd w:val="clear" w:color="auto" w:fill="FFFFFF"/>
        <w:spacing w:after="0" w:line="240" w:lineRule="auto"/>
        <w:ind w:firstLine="708"/>
        <w:textAlignment w:val="baseline"/>
      </w:pPr>
    </w:p>
    <w:p w14:paraId="005EA0BE" w14:textId="77777777" w:rsidR="00E32D37" w:rsidRDefault="00E32D37" w:rsidP="00E32D37">
      <w:pPr>
        <w:shd w:val="clear" w:color="auto" w:fill="FFFFFF"/>
        <w:spacing w:after="0" w:line="240" w:lineRule="auto"/>
        <w:ind w:firstLine="708"/>
        <w:textAlignment w:val="baseline"/>
      </w:pPr>
    </w:p>
    <w:p w14:paraId="4949586A" w14:textId="77777777" w:rsidR="00E32D37" w:rsidRDefault="00E32D37" w:rsidP="00E32D37">
      <w:pPr>
        <w:shd w:val="clear" w:color="auto" w:fill="FFFFFF"/>
        <w:spacing w:after="0" w:line="240" w:lineRule="auto"/>
        <w:ind w:firstLine="708"/>
        <w:textAlignment w:val="baseline"/>
      </w:pPr>
    </w:p>
    <w:p w14:paraId="1DD1A79D" w14:textId="77777777" w:rsidR="00E32D37" w:rsidRDefault="00E32D37" w:rsidP="00E32D37">
      <w:pPr>
        <w:shd w:val="clear" w:color="auto" w:fill="FFFFFF"/>
        <w:spacing w:after="0" w:line="240" w:lineRule="auto"/>
        <w:ind w:firstLine="708"/>
        <w:textAlignment w:val="baseline"/>
      </w:pPr>
    </w:p>
    <w:p w14:paraId="0F17F061" w14:textId="77777777" w:rsidR="00E32D37" w:rsidRDefault="00E32D37" w:rsidP="00E32D37">
      <w:pPr>
        <w:shd w:val="clear" w:color="auto" w:fill="FFFFFF"/>
        <w:spacing w:after="0" w:line="240" w:lineRule="auto"/>
        <w:textAlignment w:val="baseline"/>
      </w:pPr>
    </w:p>
    <w:p w14:paraId="246D7183" w14:textId="77777777" w:rsidR="00E32D37" w:rsidRDefault="00E32D37" w:rsidP="00E32D37">
      <w:pPr>
        <w:shd w:val="clear" w:color="auto" w:fill="FFFFFF"/>
        <w:spacing w:after="0" w:line="240" w:lineRule="auto"/>
        <w:textAlignment w:val="baseline"/>
      </w:pPr>
    </w:p>
    <w:p w14:paraId="15A871E1" w14:textId="77777777" w:rsidR="00E32D37" w:rsidRDefault="00E32D37" w:rsidP="00E32D37">
      <w:pPr>
        <w:shd w:val="clear" w:color="auto" w:fill="FFFFFF"/>
        <w:spacing w:after="0" w:line="240" w:lineRule="auto"/>
        <w:ind w:firstLine="708"/>
        <w:textAlignment w:val="baseline"/>
      </w:pPr>
      <w:r>
        <w:t xml:space="preserve">Après la normalisation on arrive au choix de « time </w:t>
      </w:r>
      <w:proofErr w:type="spellStart"/>
      <w:r>
        <w:t>step</w:t>
      </w:r>
      <w:proofErr w:type="spellEnd"/>
      <w:r>
        <w:t xml:space="preserve"> ». Cette information nous permet d’entamer le processus d’entrainement. En fait, le model correspond à une boite noire et donc le nombre des inputs correspond au nombre de donnée dans le cas usuel, et dons plusieurs model </w:t>
      </w:r>
      <w:proofErr w:type="spellStart"/>
      <w:r>
        <w:t>on</w:t>
      </w:r>
      <w:proofErr w:type="spellEnd"/>
      <w:r>
        <w:t xml:space="preserve"> une base de données de test pour améliorer la performance du model. Dans notre cas le nombre des inputs nommé « time </w:t>
      </w:r>
      <w:proofErr w:type="spellStart"/>
      <w:r>
        <w:t>step</w:t>
      </w:r>
      <w:proofErr w:type="spellEnd"/>
      <w:r>
        <w:t> ». Si par exemple notre donnée se constitue de 2768 lignes, on peut prendre 60 lignes pour prédire la 61émé ligne et ainsi de suite.</w:t>
      </w:r>
    </w:p>
    <w:p w14:paraId="7A257C8E" w14:textId="77777777" w:rsidR="00E32D37" w:rsidRDefault="00E32D37" w:rsidP="00E32D37">
      <w:pPr>
        <w:shd w:val="clear" w:color="auto" w:fill="FFFFFF"/>
        <w:spacing w:after="0" w:line="240" w:lineRule="auto"/>
        <w:ind w:firstLine="708"/>
        <w:textAlignment w:val="baseline"/>
      </w:pPr>
      <w:r>
        <w:t xml:space="preserve">La dernière étape dans la présentation de la donnée et de faire une transformation matricielle correspond au « time </w:t>
      </w:r>
      <w:proofErr w:type="spellStart"/>
      <w:r>
        <w:t>step</w:t>
      </w:r>
      <w:proofErr w:type="spellEnd"/>
      <w:r>
        <w:t> » convenable à notre étude pour un meilleur performance, cette transformation apparut comme suit :</w:t>
      </w:r>
    </w:p>
    <w:p w14:paraId="0B286028" w14:textId="77777777" w:rsidR="00E32D37" w:rsidRDefault="00E32D37" w:rsidP="00E32D37">
      <w:pPr>
        <w:shd w:val="clear" w:color="auto" w:fill="FFFFFF"/>
        <w:spacing w:after="0" w:line="240" w:lineRule="auto"/>
        <w:ind w:firstLine="708"/>
        <w:textAlignment w:val="baseline"/>
      </w:pPr>
    </w:p>
    <w:tbl>
      <w:tblPr>
        <w:tblStyle w:val="Grilledutableau"/>
        <w:tblW w:w="9619" w:type="dxa"/>
        <w:tblLook w:val="04A0" w:firstRow="1" w:lastRow="0" w:firstColumn="1" w:lastColumn="0" w:noHBand="0" w:noVBand="1"/>
      </w:tblPr>
      <w:tblGrid>
        <w:gridCol w:w="909"/>
        <w:gridCol w:w="1635"/>
        <w:gridCol w:w="1633"/>
        <w:gridCol w:w="1633"/>
        <w:gridCol w:w="1633"/>
        <w:gridCol w:w="1012"/>
        <w:gridCol w:w="1164"/>
      </w:tblGrid>
      <w:tr w:rsidR="00E32D37" w14:paraId="4434031B" w14:textId="77777777" w:rsidTr="000E42E9">
        <w:trPr>
          <w:trHeight w:val="477"/>
        </w:trPr>
        <w:tc>
          <w:tcPr>
            <w:tcW w:w="914" w:type="dxa"/>
            <w:tcBorders>
              <w:top w:val="nil"/>
              <w:left w:val="nil"/>
              <w:bottom w:val="single" w:sz="4" w:space="0" w:color="auto"/>
              <w:right w:val="nil"/>
            </w:tcBorders>
          </w:tcPr>
          <w:p w14:paraId="26FD88B8" w14:textId="77777777" w:rsidR="00E32D37" w:rsidRDefault="00E32D37" w:rsidP="000E42E9">
            <w:pPr>
              <w:textAlignment w:val="baseline"/>
            </w:pPr>
          </w:p>
        </w:tc>
        <w:tc>
          <w:tcPr>
            <w:tcW w:w="1640" w:type="dxa"/>
            <w:tcBorders>
              <w:top w:val="nil"/>
              <w:left w:val="nil"/>
              <w:bottom w:val="single" w:sz="4" w:space="0" w:color="auto"/>
              <w:right w:val="nil"/>
            </w:tcBorders>
          </w:tcPr>
          <w:p w14:paraId="6772B86F" w14:textId="77777777" w:rsidR="00E32D37" w:rsidRDefault="00E32D37" w:rsidP="000E42E9">
            <w:pPr>
              <w:textAlignment w:val="baseline"/>
            </w:pPr>
            <w:r>
              <w:t>0</w:t>
            </w:r>
          </w:p>
        </w:tc>
        <w:tc>
          <w:tcPr>
            <w:tcW w:w="1638" w:type="dxa"/>
            <w:tcBorders>
              <w:top w:val="nil"/>
              <w:left w:val="nil"/>
              <w:bottom w:val="single" w:sz="4" w:space="0" w:color="auto"/>
              <w:right w:val="nil"/>
            </w:tcBorders>
          </w:tcPr>
          <w:p w14:paraId="371A6001" w14:textId="77777777" w:rsidR="00E32D37" w:rsidRDefault="00E32D37" w:rsidP="000E42E9">
            <w:pPr>
              <w:textAlignment w:val="baseline"/>
            </w:pPr>
            <w:r>
              <w:t>1</w:t>
            </w:r>
          </w:p>
        </w:tc>
        <w:tc>
          <w:tcPr>
            <w:tcW w:w="1638" w:type="dxa"/>
            <w:tcBorders>
              <w:top w:val="nil"/>
              <w:left w:val="nil"/>
              <w:bottom w:val="single" w:sz="4" w:space="0" w:color="auto"/>
              <w:right w:val="nil"/>
            </w:tcBorders>
          </w:tcPr>
          <w:p w14:paraId="09E1CC80" w14:textId="77777777" w:rsidR="00E32D37" w:rsidRDefault="00E32D37" w:rsidP="000E42E9">
            <w:pPr>
              <w:textAlignment w:val="baseline"/>
            </w:pPr>
            <w:r>
              <w:t>2</w:t>
            </w:r>
          </w:p>
        </w:tc>
        <w:tc>
          <w:tcPr>
            <w:tcW w:w="1638" w:type="dxa"/>
            <w:tcBorders>
              <w:top w:val="nil"/>
              <w:left w:val="nil"/>
              <w:bottom w:val="single" w:sz="4" w:space="0" w:color="auto"/>
              <w:right w:val="nil"/>
            </w:tcBorders>
          </w:tcPr>
          <w:p w14:paraId="366EFE93" w14:textId="77777777" w:rsidR="00E32D37" w:rsidRDefault="00E32D37" w:rsidP="000E42E9">
            <w:pPr>
              <w:textAlignment w:val="baseline"/>
            </w:pPr>
            <w:r>
              <w:t>3</w:t>
            </w:r>
          </w:p>
        </w:tc>
        <w:tc>
          <w:tcPr>
            <w:tcW w:w="1019" w:type="dxa"/>
            <w:tcBorders>
              <w:top w:val="nil"/>
              <w:left w:val="nil"/>
              <w:bottom w:val="single" w:sz="4" w:space="0" w:color="auto"/>
              <w:right w:val="nil"/>
            </w:tcBorders>
          </w:tcPr>
          <w:p w14:paraId="5B293075" w14:textId="77777777" w:rsidR="00E32D37" w:rsidRDefault="00E32D37" w:rsidP="000E42E9">
            <w:pPr>
              <w:textAlignment w:val="baseline"/>
            </w:pPr>
            <w:r>
              <w:t>…</w:t>
            </w:r>
          </w:p>
        </w:tc>
        <w:tc>
          <w:tcPr>
            <w:tcW w:w="1132" w:type="dxa"/>
            <w:tcBorders>
              <w:top w:val="nil"/>
              <w:left w:val="nil"/>
              <w:bottom w:val="single" w:sz="4" w:space="0" w:color="auto"/>
              <w:right w:val="nil"/>
            </w:tcBorders>
          </w:tcPr>
          <w:p w14:paraId="5634D74A" w14:textId="77777777" w:rsidR="00E32D37" w:rsidRDefault="00E32D37" w:rsidP="000E42E9">
            <w:pPr>
              <w:textAlignment w:val="baseline"/>
            </w:pPr>
            <w:r>
              <w:t>79</w:t>
            </w:r>
          </w:p>
        </w:tc>
      </w:tr>
      <w:tr w:rsidR="00E32D37" w14:paraId="33866AEA" w14:textId="77777777" w:rsidTr="000E42E9">
        <w:trPr>
          <w:trHeight w:val="477"/>
        </w:trPr>
        <w:tc>
          <w:tcPr>
            <w:tcW w:w="914" w:type="dxa"/>
            <w:tcBorders>
              <w:top w:val="single" w:sz="4" w:space="0" w:color="auto"/>
              <w:left w:val="nil"/>
              <w:bottom w:val="nil"/>
              <w:right w:val="nil"/>
            </w:tcBorders>
          </w:tcPr>
          <w:p w14:paraId="1A67F8C1" w14:textId="77777777" w:rsidR="00E32D37" w:rsidRDefault="00E32D37" w:rsidP="000E42E9">
            <w:pPr>
              <w:textAlignment w:val="baseline"/>
            </w:pPr>
            <w:r>
              <w:t>0</w:t>
            </w:r>
          </w:p>
        </w:tc>
        <w:tc>
          <w:tcPr>
            <w:tcW w:w="1640" w:type="dxa"/>
            <w:tcBorders>
              <w:top w:val="single" w:sz="4" w:space="0" w:color="auto"/>
              <w:left w:val="nil"/>
              <w:bottom w:val="nil"/>
              <w:right w:val="nil"/>
            </w:tcBorders>
          </w:tcPr>
          <w:p w14:paraId="21BEC4B4" w14:textId="77777777" w:rsidR="00E32D37" w:rsidRDefault="00E32D37" w:rsidP="000E42E9">
            <w:pPr>
              <w:textAlignment w:val="baseline"/>
            </w:pPr>
            <w:r w:rsidRPr="001F4E88">
              <w:t>0.0232156</w:t>
            </w:r>
          </w:p>
        </w:tc>
        <w:tc>
          <w:tcPr>
            <w:tcW w:w="1638" w:type="dxa"/>
            <w:tcBorders>
              <w:top w:val="single" w:sz="4" w:space="0" w:color="auto"/>
              <w:left w:val="nil"/>
              <w:bottom w:val="nil"/>
              <w:right w:val="nil"/>
            </w:tcBorders>
          </w:tcPr>
          <w:p w14:paraId="2E8CF6E6" w14:textId="77777777" w:rsidR="00E32D37" w:rsidRDefault="00E32D37" w:rsidP="000E42E9">
            <w:pPr>
              <w:textAlignment w:val="baseline"/>
            </w:pPr>
            <w:r w:rsidRPr="001F4E88">
              <w:t>0.0262847</w:t>
            </w:r>
          </w:p>
        </w:tc>
        <w:tc>
          <w:tcPr>
            <w:tcW w:w="1638" w:type="dxa"/>
            <w:tcBorders>
              <w:top w:val="single" w:sz="4" w:space="0" w:color="auto"/>
              <w:left w:val="nil"/>
              <w:bottom w:val="nil"/>
              <w:right w:val="nil"/>
            </w:tcBorders>
          </w:tcPr>
          <w:p w14:paraId="70E8904C" w14:textId="77777777" w:rsidR="00E32D37" w:rsidRDefault="00E32D37" w:rsidP="000E42E9">
            <w:pPr>
              <w:textAlignment w:val="baseline"/>
            </w:pPr>
            <w:r w:rsidRPr="001F4E88">
              <w:t>0.0259699</w:t>
            </w:r>
          </w:p>
        </w:tc>
        <w:tc>
          <w:tcPr>
            <w:tcW w:w="1638" w:type="dxa"/>
            <w:tcBorders>
              <w:top w:val="single" w:sz="4" w:space="0" w:color="auto"/>
              <w:left w:val="nil"/>
              <w:bottom w:val="nil"/>
              <w:right w:val="nil"/>
            </w:tcBorders>
          </w:tcPr>
          <w:p w14:paraId="24F49D09" w14:textId="77777777" w:rsidR="00E32D37" w:rsidRDefault="00E32D37" w:rsidP="000E42E9">
            <w:pPr>
              <w:textAlignment w:val="baseline"/>
            </w:pPr>
            <w:r w:rsidRPr="001F4E88">
              <w:t>0.0264421</w:t>
            </w:r>
          </w:p>
        </w:tc>
        <w:tc>
          <w:tcPr>
            <w:tcW w:w="1019" w:type="dxa"/>
            <w:tcBorders>
              <w:top w:val="single" w:sz="4" w:space="0" w:color="auto"/>
              <w:left w:val="nil"/>
              <w:bottom w:val="nil"/>
              <w:right w:val="nil"/>
            </w:tcBorders>
          </w:tcPr>
          <w:p w14:paraId="57392BA0" w14:textId="77777777" w:rsidR="00E32D37" w:rsidRPr="001F4E88" w:rsidRDefault="00E32D37" w:rsidP="000E42E9">
            <w:pPr>
              <w:textAlignment w:val="baseline"/>
            </w:pPr>
            <w:r>
              <w:t>…</w:t>
            </w:r>
          </w:p>
        </w:tc>
        <w:tc>
          <w:tcPr>
            <w:tcW w:w="1132" w:type="dxa"/>
            <w:tcBorders>
              <w:top w:val="single" w:sz="4" w:space="0" w:color="auto"/>
              <w:left w:val="nil"/>
              <w:bottom w:val="nil"/>
              <w:right w:val="nil"/>
            </w:tcBorders>
          </w:tcPr>
          <w:p w14:paraId="474B6C4C" w14:textId="77777777" w:rsidR="00E32D37" w:rsidRPr="001F4E88" w:rsidRDefault="00E32D37" w:rsidP="000E42E9">
            <w:pPr>
              <w:textAlignment w:val="baseline"/>
            </w:pPr>
            <w:r w:rsidRPr="000D37C2">
              <w:t>0.0180216</w:t>
            </w:r>
          </w:p>
        </w:tc>
      </w:tr>
      <w:tr w:rsidR="00E32D37" w14:paraId="7BAB091E" w14:textId="77777777" w:rsidTr="000E42E9">
        <w:trPr>
          <w:trHeight w:val="497"/>
        </w:trPr>
        <w:tc>
          <w:tcPr>
            <w:tcW w:w="914" w:type="dxa"/>
            <w:tcBorders>
              <w:top w:val="nil"/>
              <w:left w:val="nil"/>
              <w:bottom w:val="nil"/>
              <w:right w:val="nil"/>
            </w:tcBorders>
          </w:tcPr>
          <w:p w14:paraId="46C05B8A" w14:textId="77777777" w:rsidR="00E32D37" w:rsidRDefault="00E32D37" w:rsidP="000E42E9">
            <w:pPr>
              <w:textAlignment w:val="baseline"/>
            </w:pPr>
            <w:r>
              <w:t>1</w:t>
            </w:r>
          </w:p>
        </w:tc>
        <w:tc>
          <w:tcPr>
            <w:tcW w:w="1640" w:type="dxa"/>
            <w:tcBorders>
              <w:top w:val="nil"/>
              <w:left w:val="nil"/>
              <w:bottom w:val="nil"/>
              <w:right w:val="nil"/>
            </w:tcBorders>
          </w:tcPr>
          <w:p w14:paraId="5C849060" w14:textId="77777777" w:rsidR="00E32D37" w:rsidRDefault="00E32D37" w:rsidP="000E42E9">
            <w:pPr>
              <w:textAlignment w:val="baseline"/>
            </w:pPr>
            <w:r w:rsidRPr="001F4E88">
              <w:t>0.0262847</w:t>
            </w:r>
          </w:p>
        </w:tc>
        <w:tc>
          <w:tcPr>
            <w:tcW w:w="1638" w:type="dxa"/>
            <w:tcBorders>
              <w:top w:val="nil"/>
              <w:left w:val="nil"/>
              <w:bottom w:val="nil"/>
              <w:right w:val="nil"/>
            </w:tcBorders>
          </w:tcPr>
          <w:p w14:paraId="64A3AB82" w14:textId="77777777" w:rsidR="00E32D37" w:rsidRDefault="00E32D37" w:rsidP="000E42E9">
            <w:pPr>
              <w:textAlignment w:val="baseline"/>
            </w:pPr>
            <w:r w:rsidRPr="001F4E88">
              <w:t>0.0259699</w:t>
            </w:r>
          </w:p>
        </w:tc>
        <w:tc>
          <w:tcPr>
            <w:tcW w:w="1638" w:type="dxa"/>
            <w:tcBorders>
              <w:top w:val="nil"/>
              <w:left w:val="nil"/>
              <w:bottom w:val="nil"/>
              <w:right w:val="nil"/>
            </w:tcBorders>
          </w:tcPr>
          <w:p w14:paraId="75F784FF" w14:textId="77777777" w:rsidR="00E32D37" w:rsidRDefault="00E32D37" w:rsidP="000E42E9">
            <w:pPr>
              <w:textAlignment w:val="baseline"/>
            </w:pPr>
            <w:r w:rsidRPr="001F4E88">
              <w:t>0.0264421</w:t>
            </w:r>
          </w:p>
        </w:tc>
        <w:tc>
          <w:tcPr>
            <w:tcW w:w="1638" w:type="dxa"/>
            <w:tcBorders>
              <w:top w:val="nil"/>
              <w:left w:val="nil"/>
              <w:bottom w:val="nil"/>
              <w:right w:val="nil"/>
            </w:tcBorders>
          </w:tcPr>
          <w:p w14:paraId="33B6249F" w14:textId="77777777" w:rsidR="00E32D37" w:rsidRDefault="00E32D37" w:rsidP="000E42E9">
            <w:pPr>
              <w:textAlignment w:val="baseline"/>
            </w:pPr>
            <w:r w:rsidRPr="001F4E88">
              <w:t>0.0280948</w:t>
            </w:r>
          </w:p>
        </w:tc>
        <w:tc>
          <w:tcPr>
            <w:tcW w:w="1019" w:type="dxa"/>
            <w:tcBorders>
              <w:top w:val="nil"/>
              <w:left w:val="nil"/>
              <w:bottom w:val="nil"/>
              <w:right w:val="nil"/>
            </w:tcBorders>
          </w:tcPr>
          <w:p w14:paraId="6DA7B682" w14:textId="77777777" w:rsidR="00E32D37" w:rsidRPr="001F4E88" w:rsidRDefault="00E32D37" w:rsidP="000E42E9">
            <w:pPr>
              <w:textAlignment w:val="baseline"/>
            </w:pPr>
            <w:r>
              <w:t>…</w:t>
            </w:r>
          </w:p>
        </w:tc>
        <w:tc>
          <w:tcPr>
            <w:tcW w:w="1132" w:type="dxa"/>
            <w:tcBorders>
              <w:top w:val="nil"/>
              <w:left w:val="nil"/>
              <w:bottom w:val="nil"/>
              <w:right w:val="nil"/>
            </w:tcBorders>
          </w:tcPr>
          <w:p w14:paraId="561195C2" w14:textId="77777777" w:rsidR="00E32D37" w:rsidRPr="001F4E88" w:rsidRDefault="00E32D37" w:rsidP="000E42E9">
            <w:pPr>
              <w:textAlignment w:val="baseline"/>
            </w:pPr>
            <w:r w:rsidRPr="000D37C2">
              <w:t>0.0198316</w:t>
            </w:r>
          </w:p>
        </w:tc>
      </w:tr>
      <w:tr w:rsidR="00E32D37" w14:paraId="68D99B4E" w14:textId="77777777" w:rsidTr="000E42E9">
        <w:trPr>
          <w:trHeight w:val="477"/>
        </w:trPr>
        <w:tc>
          <w:tcPr>
            <w:tcW w:w="914" w:type="dxa"/>
            <w:tcBorders>
              <w:top w:val="nil"/>
              <w:left w:val="nil"/>
              <w:bottom w:val="nil"/>
              <w:right w:val="nil"/>
            </w:tcBorders>
          </w:tcPr>
          <w:p w14:paraId="6B89B556" w14:textId="77777777" w:rsidR="00E32D37" w:rsidRDefault="00E32D37" w:rsidP="000E42E9">
            <w:pPr>
              <w:textAlignment w:val="baseline"/>
            </w:pPr>
            <w:r>
              <w:t>2</w:t>
            </w:r>
          </w:p>
        </w:tc>
        <w:tc>
          <w:tcPr>
            <w:tcW w:w="1640" w:type="dxa"/>
            <w:tcBorders>
              <w:top w:val="nil"/>
              <w:left w:val="nil"/>
              <w:bottom w:val="nil"/>
              <w:right w:val="nil"/>
            </w:tcBorders>
          </w:tcPr>
          <w:p w14:paraId="1CFEA4BF" w14:textId="77777777" w:rsidR="00E32D37" w:rsidRDefault="00E32D37" w:rsidP="000E42E9">
            <w:pPr>
              <w:textAlignment w:val="baseline"/>
            </w:pPr>
            <w:r w:rsidRPr="001F4E88">
              <w:t>0.0259699</w:t>
            </w:r>
          </w:p>
        </w:tc>
        <w:tc>
          <w:tcPr>
            <w:tcW w:w="1638" w:type="dxa"/>
            <w:tcBorders>
              <w:top w:val="nil"/>
              <w:left w:val="nil"/>
              <w:bottom w:val="nil"/>
              <w:right w:val="nil"/>
            </w:tcBorders>
          </w:tcPr>
          <w:p w14:paraId="7002FAA4" w14:textId="77777777" w:rsidR="00E32D37" w:rsidRDefault="00E32D37" w:rsidP="000E42E9">
            <w:pPr>
              <w:textAlignment w:val="baseline"/>
            </w:pPr>
            <w:r w:rsidRPr="001F4E88">
              <w:t>0.0264421</w:t>
            </w:r>
          </w:p>
        </w:tc>
        <w:tc>
          <w:tcPr>
            <w:tcW w:w="1638" w:type="dxa"/>
            <w:tcBorders>
              <w:top w:val="nil"/>
              <w:left w:val="nil"/>
              <w:bottom w:val="nil"/>
              <w:right w:val="nil"/>
            </w:tcBorders>
          </w:tcPr>
          <w:p w14:paraId="3D565BD1" w14:textId="77777777" w:rsidR="00E32D37" w:rsidRDefault="00E32D37" w:rsidP="000E42E9">
            <w:pPr>
              <w:textAlignment w:val="baseline"/>
            </w:pPr>
            <w:r w:rsidRPr="001F4E88">
              <w:t>0.0280948</w:t>
            </w:r>
          </w:p>
        </w:tc>
        <w:tc>
          <w:tcPr>
            <w:tcW w:w="1638" w:type="dxa"/>
            <w:tcBorders>
              <w:top w:val="nil"/>
              <w:left w:val="nil"/>
              <w:bottom w:val="nil"/>
              <w:right w:val="nil"/>
            </w:tcBorders>
          </w:tcPr>
          <w:p w14:paraId="350D2CAE" w14:textId="77777777" w:rsidR="00E32D37" w:rsidRDefault="00E32D37" w:rsidP="000E42E9">
            <w:pPr>
              <w:textAlignment w:val="baseline"/>
            </w:pPr>
            <w:r w:rsidRPr="001F4E88">
              <w:t>0.0275439</w:t>
            </w:r>
          </w:p>
        </w:tc>
        <w:tc>
          <w:tcPr>
            <w:tcW w:w="1019" w:type="dxa"/>
            <w:tcBorders>
              <w:top w:val="nil"/>
              <w:left w:val="nil"/>
              <w:bottom w:val="nil"/>
              <w:right w:val="nil"/>
            </w:tcBorders>
          </w:tcPr>
          <w:p w14:paraId="5577DB30" w14:textId="77777777" w:rsidR="00E32D37" w:rsidRPr="001F4E88" w:rsidRDefault="00E32D37" w:rsidP="000E42E9">
            <w:pPr>
              <w:textAlignment w:val="baseline"/>
            </w:pPr>
            <w:r>
              <w:t>…</w:t>
            </w:r>
          </w:p>
        </w:tc>
        <w:tc>
          <w:tcPr>
            <w:tcW w:w="1132" w:type="dxa"/>
            <w:tcBorders>
              <w:top w:val="nil"/>
              <w:left w:val="nil"/>
              <w:bottom w:val="nil"/>
              <w:right w:val="nil"/>
            </w:tcBorders>
          </w:tcPr>
          <w:p w14:paraId="7220A151" w14:textId="77777777" w:rsidR="00E32D37" w:rsidRPr="001F4E88" w:rsidRDefault="00E32D37" w:rsidP="000E42E9">
            <w:pPr>
              <w:textAlignment w:val="baseline"/>
            </w:pPr>
            <w:r w:rsidRPr="000D37C2">
              <w:t>0.0214055</w:t>
            </w:r>
          </w:p>
        </w:tc>
      </w:tr>
      <w:tr w:rsidR="00E32D37" w14:paraId="19517625" w14:textId="77777777" w:rsidTr="000E42E9">
        <w:trPr>
          <w:trHeight w:val="477"/>
        </w:trPr>
        <w:tc>
          <w:tcPr>
            <w:tcW w:w="914" w:type="dxa"/>
            <w:tcBorders>
              <w:top w:val="nil"/>
              <w:left w:val="nil"/>
              <w:bottom w:val="single" w:sz="4" w:space="0" w:color="auto"/>
              <w:right w:val="nil"/>
            </w:tcBorders>
          </w:tcPr>
          <w:p w14:paraId="7F27FB57" w14:textId="77777777" w:rsidR="00E32D37" w:rsidRDefault="00E32D37" w:rsidP="000E42E9">
            <w:pPr>
              <w:textAlignment w:val="baseline"/>
            </w:pPr>
            <w:r>
              <w:t>…</w:t>
            </w:r>
          </w:p>
        </w:tc>
        <w:tc>
          <w:tcPr>
            <w:tcW w:w="1640" w:type="dxa"/>
            <w:tcBorders>
              <w:top w:val="nil"/>
              <w:left w:val="nil"/>
              <w:bottom w:val="single" w:sz="4" w:space="0" w:color="auto"/>
              <w:right w:val="nil"/>
            </w:tcBorders>
          </w:tcPr>
          <w:p w14:paraId="3BE22A0C" w14:textId="77777777" w:rsidR="00E32D37" w:rsidRPr="001F4E88" w:rsidRDefault="00E32D37" w:rsidP="000E42E9">
            <w:pPr>
              <w:textAlignment w:val="baseline"/>
            </w:pPr>
            <w:r>
              <w:t>…</w:t>
            </w:r>
          </w:p>
        </w:tc>
        <w:tc>
          <w:tcPr>
            <w:tcW w:w="1638" w:type="dxa"/>
            <w:tcBorders>
              <w:top w:val="nil"/>
              <w:left w:val="nil"/>
              <w:bottom w:val="single" w:sz="4" w:space="0" w:color="auto"/>
              <w:right w:val="nil"/>
            </w:tcBorders>
          </w:tcPr>
          <w:p w14:paraId="6E73E87F" w14:textId="77777777" w:rsidR="00E32D37" w:rsidRPr="001F4E88" w:rsidRDefault="00E32D37" w:rsidP="000E42E9">
            <w:pPr>
              <w:textAlignment w:val="baseline"/>
            </w:pPr>
            <w:r>
              <w:t>…</w:t>
            </w:r>
          </w:p>
        </w:tc>
        <w:tc>
          <w:tcPr>
            <w:tcW w:w="1638" w:type="dxa"/>
            <w:tcBorders>
              <w:top w:val="nil"/>
              <w:left w:val="nil"/>
              <w:bottom w:val="single" w:sz="4" w:space="0" w:color="auto"/>
              <w:right w:val="nil"/>
            </w:tcBorders>
          </w:tcPr>
          <w:p w14:paraId="6FAB3DAE" w14:textId="77777777" w:rsidR="00E32D37" w:rsidRPr="001F4E88" w:rsidRDefault="00E32D37" w:rsidP="000E42E9">
            <w:pPr>
              <w:textAlignment w:val="baseline"/>
            </w:pPr>
            <w:r>
              <w:t>…</w:t>
            </w:r>
          </w:p>
        </w:tc>
        <w:tc>
          <w:tcPr>
            <w:tcW w:w="1638" w:type="dxa"/>
            <w:tcBorders>
              <w:top w:val="nil"/>
              <w:left w:val="nil"/>
              <w:bottom w:val="single" w:sz="4" w:space="0" w:color="auto"/>
              <w:right w:val="nil"/>
            </w:tcBorders>
          </w:tcPr>
          <w:p w14:paraId="176A2BA2" w14:textId="77777777" w:rsidR="00E32D37" w:rsidRPr="001F4E88" w:rsidRDefault="00E32D37" w:rsidP="000E42E9">
            <w:pPr>
              <w:textAlignment w:val="baseline"/>
            </w:pPr>
            <w:r>
              <w:t>…</w:t>
            </w:r>
          </w:p>
        </w:tc>
        <w:tc>
          <w:tcPr>
            <w:tcW w:w="1019" w:type="dxa"/>
            <w:tcBorders>
              <w:top w:val="nil"/>
              <w:left w:val="nil"/>
              <w:bottom w:val="single" w:sz="4" w:space="0" w:color="auto"/>
              <w:right w:val="nil"/>
            </w:tcBorders>
          </w:tcPr>
          <w:p w14:paraId="5F189D39" w14:textId="77777777" w:rsidR="00E32D37" w:rsidRDefault="00E32D37" w:rsidP="000E42E9">
            <w:pPr>
              <w:textAlignment w:val="baseline"/>
            </w:pPr>
            <w:r>
              <w:t>…</w:t>
            </w:r>
          </w:p>
        </w:tc>
        <w:tc>
          <w:tcPr>
            <w:tcW w:w="1132" w:type="dxa"/>
            <w:tcBorders>
              <w:top w:val="nil"/>
              <w:left w:val="nil"/>
              <w:bottom w:val="single" w:sz="4" w:space="0" w:color="auto"/>
              <w:right w:val="nil"/>
            </w:tcBorders>
          </w:tcPr>
          <w:p w14:paraId="4E547676" w14:textId="77777777" w:rsidR="00E32D37" w:rsidRPr="001F4E88" w:rsidRDefault="00E32D37" w:rsidP="000E42E9">
            <w:pPr>
              <w:textAlignment w:val="baseline"/>
            </w:pPr>
            <w:r>
              <w:t>…</w:t>
            </w:r>
          </w:p>
        </w:tc>
      </w:tr>
    </w:tbl>
    <w:p w14:paraId="652E24C8" w14:textId="77777777" w:rsidR="00E32D37" w:rsidRDefault="00E32D37" w:rsidP="00E32D37">
      <w:pPr>
        <w:shd w:val="clear" w:color="auto" w:fill="FFFFFF"/>
        <w:spacing w:after="0" w:line="240" w:lineRule="auto"/>
        <w:textAlignment w:val="baseline"/>
      </w:pPr>
    </w:p>
    <w:p w14:paraId="36460777" w14:textId="77777777" w:rsidR="00E32D37" w:rsidRDefault="00E32D37" w:rsidP="00E32D37">
      <w:pPr>
        <w:shd w:val="clear" w:color="auto" w:fill="FFFFFF"/>
        <w:spacing w:after="0" w:line="240" w:lineRule="auto"/>
        <w:textAlignment w:val="baseline"/>
      </w:pPr>
    </w:p>
    <w:p w14:paraId="37992EE8" w14:textId="77777777" w:rsidR="00E32D37" w:rsidRDefault="00E32D37" w:rsidP="00E32D37">
      <w:pPr>
        <w:shd w:val="clear" w:color="auto" w:fill="FFFFFF"/>
        <w:spacing w:after="0" w:line="240" w:lineRule="auto"/>
        <w:textAlignment w:val="baseline"/>
      </w:pPr>
    </w:p>
    <w:p w14:paraId="0AA9497C" w14:textId="77777777" w:rsidR="00E32D37" w:rsidRDefault="00E32D37" w:rsidP="00E32D37">
      <w:pPr>
        <w:shd w:val="clear" w:color="auto" w:fill="FFFFFF"/>
        <w:spacing w:after="0" w:line="240" w:lineRule="auto"/>
        <w:ind w:firstLine="708"/>
        <w:textAlignment w:val="baseline"/>
      </w:pPr>
      <w:r>
        <w:t xml:space="preserve">Dans cette présentation, on choisit « time </w:t>
      </w:r>
      <w:proofErr w:type="spellStart"/>
      <w:r>
        <w:t>step</w:t>
      </w:r>
      <w:proofErr w:type="spellEnd"/>
      <w:r>
        <w:t> » égale à 80 avec un seul indicateur c’est-à-dire la première colonne « Open ». Finalement notre préparation de données et terminé pour entamer l’étape de construction de la boite noire où notre data sera entrainer.</w:t>
      </w:r>
    </w:p>
    <w:p w14:paraId="1B74CD4D" w14:textId="77777777" w:rsidR="00E32D37" w:rsidRDefault="00E32D37" w:rsidP="00E32D37">
      <w:pPr>
        <w:shd w:val="clear" w:color="auto" w:fill="FFFFFF"/>
        <w:spacing w:after="0" w:line="240" w:lineRule="auto"/>
        <w:ind w:firstLine="708"/>
        <w:textAlignment w:val="baseline"/>
      </w:pPr>
    </w:p>
    <w:p w14:paraId="6AF4BFBD" w14:textId="77777777" w:rsidR="00E32D37" w:rsidRDefault="00E32D37" w:rsidP="00E32D37">
      <w:pPr>
        <w:shd w:val="clear" w:color="auto" w:fill="FFFFFF"/>
        <w:spacing w:after="0" w:line="240" w:lineRule="auto"/>
        <w:textAlignment w:val="baseline"/>
      </w:pPr>
      <w:r>
        <w:lastRenderedPageBreak/>
        <w:tab/>
        <w:t>Dans cette étape, On va construire trois boites noires de même type et de différents paramètres, autrement dit, trois RNN améliorées avec un changement radical concernant les fondements du model. Les paramètres qu’on pourra jouer avec et les suivants :</w:t>
      </w:r>
    </w:p>
    <w:p w14:paraId="4A6C9B6A" w14:textId="77777777" w:rsidR="00E32D37" w:rsidRDefault="00E32D37" w:rsidP="00E32D37">
      <w:pPr>
        <w:pStyle w:val="Paragraphedeliste"/>
        <w:numPr>
          <w:ilvl w:val="0"/>
          <w:numId w:val="21"/>
        </w:numPr>
        <w:shd w:val="clear" w:color="auto" w:fill="FFFFFF"/>
        <w:spacing w:after="0" w:line="240" w:lineRule="auto"/>
        <w:textAlignment w:val="baseline"/>
      </w:pPr>
      <w:r>
        <w:t xml:space="preserve">Time </w:t>
      </w:r>
      <w:proofErr w:type="spellStart"/>
      <w:r>
        <w:t>step</w:t>
      </w:r>
      <w:proofErr w:type="spellEnd"/>
    </w:p>
    <w:p w14:paraId="4392FEC2" w14:textId="77777777" w:rsidR="00E32D37" w:rsidRDefault="00E32D37" w:rsidP="00E32D37">
      <w:pPr>
        <w:pStyle w:val="Paragraphedeliste"/>
        <w:numPr>
          <w:ilvl w:val="0"/>
          <w:numId w:val="21"/>
        </w:numPr>
        <w:shd w:val="clear" w:color="auto" w:fill="FFFFFF"/>
        <w:spacing w:after="0" w:line="240" w:lineRule="auto"/>
        <w:textAlignment w:val="baseline"/>
      </w:pPr>
      <w:r>
        <w:t>RNN vs RNN avec LSTM</w:t>
      </w:r>
    </w:p>
    <w:p w14:paraId="79443CBA" w14:textId="77777777" w:rsidR="00E32D37" w:rsidRDefault="00E32D37" w:rsidP="00E32D37">
      <w:pPr>
        <w:pStyle w:val="Paragraphedeliste"/>
        <w:numPr>
          <w:ilvl w:val="0"/>
          <w:numId w:val="21"/>
        </w:numPr>
        <w:shd w:val="clear" w:color="auto" w:fill="FFFFFF"/>
        <w:spacing w:after="0" w:line="240" w:lineRule="auto"/>
        <w:textAlignment w:val="baseline"/>
      </w:pPr>
      <w:r>
        <w:t>Les couches invisibles (</w:t>
      </w:r>
      <w:proofErr w:type="spellStart"/>
      <w:r>
        <w:t>Hidden</w:t>
      </w:r>
      <w:proofErr w:type="spellEnd"/>
      <w:r>
        <w:t xml:space="preserve"> </w:t>
      </w:r>
      <w:proofErr w:type="spellStart"/>
      <w:r>
        <w:t>layers</w:t>
      </w:r>
      <w:proofErr w:type="spellEnd"/>
      <w:r>
        <w:t>)</w:t>
      </w:r>
    </w:p>
    <w:p w14:paraId="49DAAD1F" w14:textId="77777777" w:rsidR="00E32D37" w:rsidRDefault="00E32D37" w:rsidP="00E32D37">
      <w:pPr>
        <w:pStyle w:val="Paragraphedeliste"/>
        <w:numPr>
          <w:ilvl w:val="0"/>
          <w:numId w:val="21"/>
        </w:numPr>
        <w:shd w:val="clear" w:color="auto" w:fill="FFFFFF"/>
        <w:spacing w:after="0" w:line="240" w:lineRule="auto"/>
        <w:textAlignment w:val="baseline"/>
      </w:pPr>
      <w:r>
        <w:t>Dropout.</w:t>
      </w:r>
    </w:p>
    <w:p w14:paraId="65305A59" w14:textId="77777777" w:rsidR="00E32D37" w:rsidRDefault="00E32D37" w:rsidP="00E32D37">
      <w:pPr>
        <w:shd w:val="clear" w:color="auto" w:fill="FFFFFF"/>
        <w:spacing w:after="0" w:line="240" w:lineRule="auto"/>
        <w:ind w:left="708"/>
        <w:textAlignment w:val="baseline"/>
      </w:pPr>
      <w:r>
        <w:t xml:space="preserve">Finalement nos données sont prêtes après un dimensionnement rapide.    </w:t>
      </w:r>
    </w:p>
    <w:p w14:paraId="0B06EB3E" w14:textId="77777777" w:rsidR="00E32D37" w:rsidRDefault="00E32D37" w:rsidP="00E32D37">
      <w:pPr>
        <w:shd w:val="clear" w:color="auto" w:fill="FFFFFF"/>
        <w:spacing w:after="0" w:line="240" w:lineRule="auto"/>
        <w:textAlignment w:val="baseline"/>
      </w:pPr>
    </w:p>
    <w:p w14:paraId="237B5403" w14:textId="77777777" w:rsidR="00E32D37" w:rsidRDefault="00E32D37" w:rsidP="00E32D37">
      <w:pPr>
        <w:shd w:val="clear" w:color="auto" w:fill="FFFFFF"/>
        <w:spacing w:after="0" w:line="240" w:lineRule="auto"/>
        <w:textAlignment w:val="baseline"/>
      </w:pPr>
    </w:p>
    <w:p w14:paraId="4D52AA31" w14:textId="77777777" w:rsidR="00E32D37" w:rsidRDefault="00E32D37" w:rsidP="00E32D37">
      <w:pPr>
        <w:pStyle w:val="Paragraphedeliste"/>
        <w:numPr>
          <w:ilvl w:val="1"/>
          <w:numId w:val="6"/>
        </w:numPr>
        <w:shd w:val="clear" w:color="auto" w:fill="FFFFFF"/>
        <w:spacing w:after="0" w:line="240" w:lineRule="auto"/>
        <w:textAlignment w:val="baseline"/>
      </w:pPr>
      <w:r>
        <w:t>Représentation et analyse du résultat</w:t>
      </w:r>
    </w:p>
    <w:p w14:paraId="7757EEFE" w14:textId="77777777" w:rsidR="00E32D37" w:rsidRDefault="00E32D37" w:rsidP="00E32D37">
      <w:pPr>
        <w:shd w:val="clear" w:color="auto" w:fill="FFFFFF"/>
        <w:spacing w:after="0" w:line="240" w:lineRule="auto"/>
        <w:textAlignment w:val="baseline"/>
      </w:pPr>
    </w:p>
    <w:p w14:paraId="03787446" w14:textId="77777777" w:rsidR="00E32D37" w:rsidRDefault="00E32D37" w:rsidP="00E32D37">
      <w:pPr>
        <w:shd w:val="clear" w:color="auto" w:fill="FFFFFF"/>
        <w:spacing w:after="0" w:line="240" w:lineRule="auto"/>
        <w:ind w:firstLine="708"/>
        <w:textAlignment w:val="baseline"/>
      </w:pPr>
      <w:r>
        <w:t xml:space="preserve">Avant tous annonce de résultat, Il faut bien tester les paramètres non théoriques pour tirer la meilleure, et bien évident le paramètre est time </w:t>
      </w:r>
      <w:proofErr w:type="spellStart"/>
      <w:r>
        <w:t>step</w:t>
      </w:r>
      <w:proofErr w:type="spellEnd"/>
      <w:r>
        <w:t xml:space="preserve"> où les expériences prouvent que ce paramètre peut agir fortement sur notre résultat. Les expériences regardent que dans les tests les plus élevés, ce paramètre sera entre 60-100 et dans les moyennes teste ça dépend de la nature de la donnée, dans cette étude on fixe ce paramétré à 80, autrement dit, on va insérer 80 entrées dans cette boite noire. Les figures suivantes nous donnent une idée générale sur les observations préliminaires des modèles utilisées : </w:t>
      </w:r>
    </w:p>
    <w:p w14:paraId="3F11476B" w14:textId="77777777" w:rsidR="00E32D37" w:rsidRDefault="00E32D37" w:rsidP="00E32D37">
      <w:pPr>
        <w:shd w:val="clear" w:color="auto" w:fill="FFFFFF"/>
        <w:spacing w:after="0" w:line="240" w:lineRule="auto"/>
        <w:ind w:firstLine="708"/>
        <w:textAlignment w:val="baseline"/>
      </w:pPr>
    </w:p>
    <w:p w14:paraId="14EDB13C" w14:textId="77777777" w:rsidR="00E32D37" w:rsidRDefault="00E32D37" w:rsidP="00E32D37">
      <w:pPr>
        <w:shd w:val="clear" w:color="auto" w:fill="FFFFFF"/>
        <w:spacing w:after="0" w:line="240" w:lineRule="auto"/>
        <w:ind w:firstLine="708"/>
        <w:textAlignment w:val="baseline"/>
      </w:pPr>
    </w:p>
    <w:p w14:paraId="7DB50AB5" w14:textId="77777777" w:rsidR="00E32D37" w:rsidRDefault="00E32D37" w:rsidP="00E32D37">
      <w:pPr>
        <w:shd w:val="clear" w:color="auto" w:fill="FFFFFF"/>
        <w:spacing w:after="0" w:line="240" w:lineRule="auto"/>
        <w:ind w:firstLine="708"/>
        <w:textAlignment w:val="baseline"/>
      </w:pPr>
      <w:r>
        <w:t xml:space="preserve"> </w:t>
      </w:r>
    </w:p>
    <w:p w14:paraId="2568BFA3" w14:textId="77777777" w:rsidR="00E32D37" w:rsidRDefault="00E32D37" w:rsidP="00E32D37">
      <w:pPr>
        <w:shd w:val="clear" w:color="auto" w:fill="FFFFFF"/>
        <w:spacing w:after="0" w:line="240" w:lineRule="auto"/>
        <w:ind w:firstLine="708"/>
        <w:textAlignment w:val="baseline"/>
      </w:pPr>
    </w:p>
    <w:p w14:paraId="3E8C89AF" w14:textId="77777777" w:rsidR="00E32D37" w:rsidRDefault="00E32D37" w:rsidP="00E32D37">
      <w:pPr>
        <w:shd w:val="clear" w:color="auto" w:fill="FFFFFF"/>
        <w:spacing w:after="0" w:line="240" w:lineRule="auto"/>
        <w:ind w:firstLine="708"/>
        <w:textAlignment w:val="baseline"/>
      </w:pPr>
    </w:p>
    <w:p w14:paraId="308AE4A1" w14:textId="77777777" w:rsidR="00E32D37" w:rsidRDefault="00E32D37" w:rsidP="00E32D37">
      <w:pPr>
        <w:shd w:val="clear" w:color="auto" w:fill="FFFFFF"/>
        <w:spacing w:after="0" w:line="240" w:lineRule="auto"/>
        <w:ind w:firstLine="708"/>
        <w:textAlignment w:val="baseline"/>
      </w:pPr>
    </w:p>
    <w:p w14:paraId="5B71B719" w14:textId="77777777" w:rsidR="00E32D37" w:rsidRDefault="00E32D37" w:rsidP="00E32D37">
      <w:pPr>
        <w:shd w:val="clear" w:color="auto" w:fill="FFFFFF"/>
        <w:spacing w:after="0" w:line="240" w:lineRule="auto"/>
        <w:ind w:firstLine="708"/>
        <w:textAlignment w:val="baseline"/>
      </w:pPr>
    </w:p>
    <w:p w14:paraId="348A2648" w14:textId="77777777" w:rsidR="00E32D37" w:rsidRDefault="00E32D37" w:rsidP="00E32D37">
      <w:pPr>
        <w:shd w:val="clear" w:color="auto" w:fill="FFFFFF"/>
        <w:spacing w:after="0" w:line="240" w:lineRule="auto"/>
        <w:ind w:firstLine="708"/>
        <w:textAlignment w:val="baseline"/>
      </w:pPr>
    </w:p>
    <w:p w14:paraId="32EB56B9" w14:textId="77777777" w:rsidR="00E32D37" w:rsidRDefault="00E32D37" w:rsidP="00E32D37">
      <w:pPr>
        <w:shd w:val="clear" w:color="auto" w:fill="FFFFFF"/>
        <w:spacing w:after="0" w:line="240" w:lineRule="auto"/>
        <w:ind w:firstLine="708"/>
        <w:textAlignment w:val="baseline"/>
      </w:pPr>
    </w:p>
    <w:p w14:paraId="096AC463" w14:textId="77777777" w:rsidR="00E32D37" w:rsidRDefault="00E32D37" w:rsidP="00E32D37">
      <w:pPr>
        <w:shd w:val="clear" w:color="auto" w:fill="FFFFFF"/>
        <w:spacing w:after="0" w:line="240" w:lineRule="auto"/>
        <w:ind w:firstLine="708"/>
        <w:textAlignment w:val="baseline"/>
      </w:pPr>
    </w:p>
    <w:p w14:paraId="5FFCC0E3" w14:textId="77777777" w:rsidR="00E32D37" w:rsidRDefault="00E32D37" w:rsidP="00E32D37">
      <w:pPr>
        <w:shd w:val="clear" w:color="auto" w:fill="FFFFFF"/>
        <w:spacing w:after="0" w:line="240" w:lineRule="auto"/>
        <w:ind w:firstLine="708"/>
        <w:textAlignment w:val="baseline"/>
      </w:pPr>
      <w:r>
        <w:rPr>
          <w:noProof/>
        </w:rPr>
        <mc:AlternateContent>
          <mc:Choice Requires="wps">
            <w:drawing>
              <wp:anchor distT="45720" distB="45720" distL="114300" distR="114300" simplePos="0" relativeHeight="251680768" behindDoc="0" locked="0" layoutInCell="1" allowOverlap="1" wp14:anchorId="1B802A0F" wp14:editId="1EDA43D7">
                <wp:simplePos x="0" y="0"/>
                <wp:positionH relativeFrom="margin">
                  <wp:posOffset>-303530</wp:posOffset>
                </wp:positionH>
                <wp:positionV relativeFrom="paragraph">
                  <wp:posOffset>0</wp:posOffset>
                </wp:positionV>
                <wp:extent cx="4187825" cy="2385060"/>
                <wp:effectExtent l="0" t="0" r="2222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825" cy="2385060"/>
                        </a:xfrm>
                        <a:prstGeom prst="rect">
                          <a:avLst/>
                        </a:prstGeom>
                        <a:solidFill>
                          <a:srgbClr val="FFFFFF"/>
                        </a:solidFill>
                        <a:ln w="9525">
                          <a:solidFill>
                            <a:srgbClr val="000000"/>
                          </a:solidFill>
                          <a:miter lim="800000"/>
                          <a:headEnd/>
                          <a:tailEnd/>
                        </a:ln>
                      </wps:spPr>
                      <wps:txbx>
                        <w:txbxContent>
                          <w:p w14:paraId="2AD11E82"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sidRPr="004E3752">
                              <w:rPr>
                                <w:noProof/>
                              </w:rPr>
                              <w:drawing>
                                <wp:inline distT="0" distB="0" distL="0" distR="0" wp14:anchorId="124BFF29" wp14:editId="08887395">
                                  <wp:extent cx="3877873" cy="2241136"/>
                                  <wp:effectExtent l="0" t="0" r="889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8400" cy="2310792"/>
                                          </a:xfrm>
                                          <a:prstGeom prst="rect">
                                            <a:avLst/>
                                          </a:prstGeom>
                                          <a:noFill/>
                                          <a:ln>
                                            <a:noFill/>
                                          </a:ln>
                                        </pic:spPr>
                                      </pic:pic>
                                    </a:graphicData>
                                  </a:graphic>
                                </wp:inline>
                              </w:drawing>
                            </w:r>
                          </w:p>
                          <w:p w14:paraId="338C1B00"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20F49296" w14:textId="77777777" w:rsidR="000E42E9" w:rsidRDefault="000E42E9" w:rsidP="00E32D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02A0F" id="_x0000_s1047" type="#_x0000_t202" style="position:absolute;left:0;text-align:left;margin-left:-23.9pt;margin-top:0;width:329.75pt;height:187.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">
                <v:textbox>
                  <w:txbxContent>
                    <w:p w14:paraId="2AD11E82"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sidRPr="004E3752">
                        <w:rPr>
                          <w:noProof/>
                        </w:rPr>
                        <w:drawing>
                          <wp:inline distT="0" distB="0" distL="0" distR="0" wp14:anchorId="124BFF29" wp14:editId="08887395">
                            <wp:extent cx="3877873" cy="2241136"/>
                            <wp:effectExtent l="0" t="0" r="889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8400" cy="2310792"/>
                                    </a:xfrm>
                                    <a:prstGeom prst="rect">
                                      <a:avLst/>
                                    </a:prstGeom>
                                    <a:noFill/>
                                    <a:ln>
                                      <a:noFill/>
                                    </a:ln>
                                  </pic:spPr>
                                </pic:pic>
                              </a:graphicData>
                            </a:graphic>
                          </wp:inline>
                        </w:drawing>
                      </w:r>
                    </w:p>
                    <w:p w14:paraId="338C1B00"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20F49296" w14:textId="77777777" w:rsidR="000E42E9" w:rsidRDefault="000E42E9" w:rsidP="00E32D37"/>
                  </w:txbxContent>
                </v:textbox>
                <w10:wrap type="square" anchorx="margin"/>
              </v:shape>
            </w:pict>
          </mc:Fallback>
        </mc:AlternateContent>
      </w:r>
    </w:p>
    <w:p w14:paraId="7E80A3C5" w14:textId="77777777" w:rsidR="00E32D37" w:rsidRPr="004E3752" w:rsidRDefault="00E32D37" w:rsidP="00E32D37">
      <w:r>
        <w:rPr>
          <w:noProof/>
        </w:rPr>
        <mc:AlternateContent>
          <mc:Choice Requires="wps">
            <w:drawing>
              <wp:anchor distT="0" distB="0" distL="114300" distR="114300" simplePos="0" relativeHeight="251683840" behindDoc="0" locked="0" layoutInCell="1" allowOverlap="1" wp14:anchorId="36694009" wp14:editId="7ECA6432">
                <wp:simplePos x="0" y="0"/>
                <wp:positionH relativeFrom="column">
                  <wp:posOffset>2861241</wp:posOffset>
                </wp:positionH>
                <wp:positionV relativeFrom="paragraph">
                  <wp:posOffset>272953</wp:posOffset>
                </wp:positionV>
                <wp:extent cx="705155" cy="614554"/>
                <wp:effectExtent l="0" t="68898" r="0" b="102552"/>
                <wp:wrapNone/>
                <wp:docPr id="53" name="Accolades 53"/>
                <wp:cNvGraphicFramePr/>
                <a:graphic xmlns:a="http://schemas.openxmlformats.org/drawingml/2006/main">
                  <a:graphicData uri="http://schemas.microsoft.com/office/word/2010/wordprocessingShape">
                    <wps:wsp>
                      <wps:cNvSpPr/>
                      <wps:spPr>
                        <a:xfrm rot="16200000">
                          <a:off x="0" y="0"/>
                          <a:ext cx="705155" cy="614554"/>
                        </a:xfrm>
                        <a:prstGeom prst="brace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87AF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3" o:spid="_x0000_s1026" type="#_x0000_t186" style="position:absolute;margin-left:225.3pt;margin-top:21.5pt;width:55.5pt;height:48.4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" strokecolor="black [3213]" strokeweight=".5pt">
                <v:stroke joinstyle="miter"/>
              </v:shape>
            </w:pict>
          </mc:Fallback>
        </mc:AlternateContent>
      </w:r>
    </w:p>
    <w:p w14:paraId="2817BE92" w14:textId="77777777" w:rsidR="00E32D37" w:rsidRPr="004E3752" w:rsidRDefault="00E32D37" w:rsidP="00E32D37">
      <w:r>
        <w:rPr>
          <w:noProof/>
        </w:rPr>
        <mc:AlternateContent>
          <mc:Choice Requires="wps">
            <w:drawing>
              <wp:anchor distT="45720" distB="45720" distL="114300" distR="114300" simplePos="0" relativeHeight="251687936" behindDoc="0" locked="0" layoutInCell="1" allowOverlap="1" wp14:anchorId="3572C495" wp14:editId="0EEC49B2">
                <wp:simplePos x="0" y="0"/>
                <wp:positionH relativeFrom="margin">
                  <wp:posOffset>4533900</wp:posOffset>
                </wp:positionH>
                <wp:positionV relativeFrom="paragraph">
                  <wp:posOffset>47625</wp:posOffset>
                </wp:positionV>
                <wp:extent cx="1125220" cy="1009650"/>
                <wp:effectExtent l="0" t="0" r="17780"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009650"/>
                        </a:xfrm>
                        <a:prstGeom prst="rect">
                          <a:avLst/>
                        </a:prstGeom>
                        <a:solidFill>
                          <a:srgbClr val="FFFFFF"/>
                        </a:solidFill>
                        <a:ln w="9525">
                          <a:solidFill>
                            <a:srgbClr val="000000"/>
                          </a:solidFill>
                          <a:miter lim="800000"/>
                          <a:headEnd/>
                          <a:tailEnd/>
                        </a:ln>
                      </wps:spPr>
                      <wps:txbx>
                        <w:txbxContent>
                          <w:p w14:paraId="75C6CAA1"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Pr>
                                <w:noProof/>
                              </w:rPr>
                              <w:drawing>
                                <wp:inline distT="0" distB="0" distL="0" distR="0" wp14:anchorId="7C9D2B92" wp14:editId="349D84AA">
                                  <wp:extent cx="909551" cy="882650"/>
                                  <wp:effectExtent l="0" t="0" r="508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329" cy="887287"/>
                                          </a:xfrm>
                                          <a:prstGeom prst="rect">
                                            <a:avLst/>
                                          </a:prstGeom>
                                          <a:noFill/>
                                          <a:ln>
                                            <a:noFill/>
                                          </a:ln>
                                        </pic:spPr>
                                      </pic:pic>
                                    </a:graphicData>
                                  </a:graphic>
                                </wp:inline>
                              </w:drawing>
                            </w:r>
                          </w:p>
                          <w:p w14:paraId="665888D5"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6D864771" w14:textId="77777777" w:rsidR="000E42E9" w:rsidRDefault="000E42E9" w:rsidP="00E32D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2C495" id="_x0000_s1048" type="#_x0000_t202" style="position:absolute;margin-left:357pt;margin-top:3.75pt;width:88.6pt;height:7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">
                <v:textbox>
                  <w:txbxContent>
                    <w:p w14:paraId="75C6CAA1"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Pr>
                          <w:noProof/>
                        </w:rPr>
                        <w:drawing>
                          <wp:inline distT="0" distB="0" distL="0" distR="0" wp14:anchorId="7C9D2B92" wp14:editId="349D84AA">
                            <wp:extent cx="909551" cy="882650"/>
                            <wp:effectExtent l="0" t="0" r="508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329" cy="887287"/>
                                    </a:xfrm>
                                    <a:prstGeom prst="rect">
                                      <a:avLst/>
                                    </a:prstGeom>
                                    <a:noFill/>
                                    <a:ln>
                                      <a:noFill/>
                                    </a:ln>
                                  </pic:spPr>
                                </pic:pic>
                              </a:graphicData>
                            </a:graphic>
                          </wp:inline>
                        </w:drawing>
                      </w:r>
                    </w:p>
                    <w:p w14:paraId="665888D5"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6D864771" w14:textId="77777777" w:rsidR="000E42E9" w:rsidRDefault="000E42E9" w:rsidP="00E32D37"/>
                  </w:txbxContent>
                </v:textbox>
                <w10:wrap type="square" anchorx="margin"/>
              </v:shape>
            </w:pict>
          </mc:Fallback>
        </mc:AlternateContent>
      </w:r>
      <w:r>
        <w:rPr>
          <w:noProof/>
        </w:rPr>
        <mc:AlternateContent>
          <mc:Choice Requires="wps">
            <w:drawing>
              <wp:anchor distT="0" distB="0" distL="114300" distR="114300" simplePos="0" relativeHeight="251682816" behindDoc="0" locked="0" layoutInCell="1" allowOverlap="1" wp14:anchorId="19D3E2AB" wp14:editId="70AB8C04">
                <wp:simplePos x="0" y="0"/>
                <wp:positionH relativeFrom="column">
                  <wp:posOffset>1997726</wp:posOffset>
                </wp:positionH>
                <wp:positionV relativeFrom="paragraph">
                  <wp:posOffset>69726</wp:posOffset>
                </wp:positionV>
                <wp:extent cx="629107" cy="614554"/>
                <wp:effectExtent l="7302" t="68898" r="26353" b="102552"/>
                <wp:wrapNone/>
                <wp:docPr id="52" name="Accolades 52"/>
                <wp:cNvGraphicFramePr/>
                <a:graphic xmlns:a="http://schemas.openxmlformats.org/drawingml/2006/main">
                  <a:graphicData uri="http://schemas.microsoft.com/office/word/2010/wordprocessingShape">
                    <wps:wsp>
                      <wps:cNvSpPr/>
                      <wps:spPr>
                        <a:xfrm rot="16200000">
                          <a:off x="0" y="0"/>
                          <a:ext cx="629107" cy="614554"/>
                        </a:xfrm>
                        <a:prstGeom prst="brace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816608" id="Accolades 52" o:spid="_x0000_s1026" type="#_x0000_t186" style="position:absolute;margin-left:157.3pt;margin-top:5.5pt;width:49.55pt;height:48.4pt;rotation:-9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" strokecolor="black [3213]" strokeweight=".5pt">
                <v:stroke joinstyle="miter"/>
              </v:shape>
            </w:pict>
          </mc:Fallback>
        </mc:AlternateContent>
      </w:r>
      <w:r>
        <w:rPr>
          <w:noProof/>
        </w:rPr>
        <mc:AlternateContent>
          <mc:Choice Requires="wps">
            <w:drawing>
              <wp:anchor distT="0" distB="0" distL="114300" distR="114300" simplePos="0" relativeHeight="251681792" behindDoc="0" locked="0" layoutInCell="1" allowOverlap="1" wp14:anchorId="002763C0" wp14:editId="022A7E9E">
                <wp:simplePos x="0" y="0"/>
                <wp:positionH relativeFrom="column">
                  <wp:posOffset>1100206</wp:posOffset>
                </wp:positionH>
                <wp:positionV relativeFrom="paragraph">
                  <wp:posOffset>233459</wp:posOffset>
                </wp:positionV>
                <wp:extent cx="629107" cy="446228"/>
                <wp:effectExtent l="0" t="60960" r="15240" b="72390"/>
                <wp:wrapNone/>
                <wp:docPr id="51" name="Accolades 51"/>
                <wp:cNvGraphicFramePr/>
                <a:graphic xmlns:a="http://schemas.openxmlformats.org/drawingml/2006/main">
                  <a:graphicData uri="http://schemas.microsoft.com/office/word/2010/wordprocessingShape">
                    <wps:wsp>
                      <wps:cNvSpPr/>
                      <wps:spPr>
                        <a:xfrm rot="16200000">
                          <a:off x="0" y="0"/>
                          <a:ext cx="629107" cy="446228"/>
                        </a:xfrm>
                        <a:prstGeom prst="brace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D1C26C" id="Accolades 51" o:spid="_x0000_s1026" type="#_x0000_t186" style="position:absolute;margin-left:86.65pt;margin-top:18.4pt;width:49.55pt;height:35.1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" strokecolor="black [3213]" strokeweight=".5pt">
                <v:stroke joinstyle="miter"/>
              </v:shape>
            </w:pict>
          </mc:Fallback>
        </mc:AlternateContent>
      </w:r>
    </w:p>
    <w:p w14:paraId="31F6A036" w14:textId="77777777" w:rsidR="00E32D37" w:rsidRPr="004E3752" w:rsidRDefault="00E32D37" w:rsidP="00E32D37">
      <w:r>
        <w:rPr>
          <w:noProof/>
        </w:rPr>
        <mc:AlternateContent>
          <mc:Choice Requires="wps">
            <w:drawing>
              <wp:anchor distT="0" distB="0" distL="114300" distR="114300" simplePos="0" relativeHeight="251685888" behindDoc="0" locked="0" layoutInCell="1" allowOverlap="1" wp14:anchorId="334819EA" wp14:editId="7016F5CB">
                <wp:simplePos x="0" y="0"/>
                <wp:positionH relativeFrom="column">
                  <wp:posOffset>992505</wp:posOffset>
                </wp:positionH>
                <wp:positionV relativeFrom="paragraph">
                  <wp:posOffset>179346</wp:posOffset>
                </wp:positionV>
                <wp:extent cx="159027" cy="151074"/>
                <wp:effectExtent l="0" t="0" r="12700" b="20955"/>
                <wp:wrapNone/>
                <wp:docPr id="57" name="Ellipse 57"/>
                <wp:cNvGraphicFramePr/>
                <a:graphic xmlns:a="http://schemas.openxmlformats.org/drawingml/2006/main">
                  <a:graphicData uri="http://schemas.microsoft.com/office/word/2010/wordprocessingShape">
                    <wps:wsp>
                      <wps:cNvSpPr/>
                      <wps:spPr>
                        <a:xfrm>
                          <a:off x="0" y="0"/>
                          <a:ext cx="159027" cy="15107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F30AD2" id="Ellipse 57" o:spid="_x0000_s1026" style="position:absolute;margin-left:78.15pt;margin-top:14.1pt;width:12.5pt;height:1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" filled="f" strokecolor="#1f3763 [1604]" strokeweight="1pt">
                <v:stroke joinstyle="miter"/>
              </v:oval>
            </w:pict>
          </mc:Fallback>
        </mc:AlternateContent>
      </w:r>
    </w:p>
    <w:p w14:paraId="5D6D01CB" w14:textId="77777777" w:rsidR="00E32D37" w:rsidRPr="004E3752" w:rsidRDefault="00E32D37" w:rsidP="00E32D37"/>
    <w:p w14:paraId="39EAC235" w14:textId="77777777" w:rsidR="00E32D37" w:rsidRPr="004E3752" w:rsidRDefault="00E32D37" w:rsidP="00E32D37"/>
    <w:p w14:paraId="7E292F96" w14:textId="77777777" w:rsidR="00E32D37" w:rsidRPr="004E3752" w:rsidRDefault="00E32D37" w:rsidP="00E32D37">
      <w:r>
        <w:tab/>
      </w:r>
      <w:r>
        <w:tab/>
      </w:r>
    </w:p>
    <w:p w14:paraId="0D138083" w14:textId="77777777" w:rsidR="00E32D37" w:rsidRPr="004E3752" w:rsidRDefault="00E32D37" w:rsidP="00E32D37"/>
    <w:p w14:paraId="4035CE2C" w14:textId="77777777" w:rsidR="00E32D37" w:rsidRDefault="00E32D37" w:rsidP="00E32D37">
      <w:pPr>
        <w:jc w:val="center"/>
      </w:pPr>
    </w:p>
    <w:p w14:paraId="6B334ABE" w14:textId="77777777" w:rsidR="00E32D37" w:rsidRDefault="00E32D37" w:rsidP="00E32D37">
      <w:pPr>
        <w:jc w:val="center"/>
      </w:pPr>
    </w:p>
    <w:p w14:paraId="29C75648" w14:textId="77777777" w:rsidR="00E32D37" w:rsidRDefault="00E32D37" w:rsidP="00E32D37">
      <w:pPr>
        <w:jc w:val="center"/>
      </w:pPr>
      <w:r>
        <w:rPr>
          <w:noProof/>
        </w:rPr>
        <w:lastRenderedPageBreak/>
        <mc:AlternateContent>
          <mc:Choice Requires="wps">
            <w:drawing>
              <wp:anchor distT="45720" distB="45720" distL="114300" distR="114300" simplePos="0" relativeHeight="251684864" behindDoc="0" locked="0" layoutInCell="1" allowOverlap="1" wp14:anchorId="3BE057DB" wp14:editId="28974C65">
                <wp:simplePos x="0" y="0"/>
                <wp:positionH relativeFrom="margin">
                  <wp:posOffset>-294198</wp:posOffset>
                </wp:positionH>
                <wp:positionV relativeFrom="paragraph">
                  <wp:posOffset>323518</wp:posOffset>
                </wp:positionV>
                <wp:extent cx="4187825" cy="2385060"/>
                <wp:effectExtent l="0" t="0" r="22225" b="1524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7825" cy="2385060"/>
                        </a:xfrm>
                        <a:prstGeom prst="rect">
                          <a:avLst/>
                        </a:prstGeom>
                        <a:solidFill>
                          <a:srgbClr val="FFFFFF"/>
                        </a:solidFill>
                        <a:ln w="9525">
                          <a:solidFill>
                            <a:srgbClr val="000000"/>
                          </a:solidFill>
                          <a:miter lim="800000"/>
                          <a:headEnd/>
                          <a:tailEnd/>
                        </a:ln>
                      </wps:spPr>
                      <wps:txbx>
                        <w:txbxContent>
                          <w:p w14:paraId="19F734B8" w14:textId="77777777" w:rsidR="000E42E9" w:rsidRPr="00F2613C" w:rsidRDefault="000E42E9" w:rsidP="00E32D37">
                            <w:pPr>
                              <w:spacing w:after="0" w:line="240" w:lineRule="auto"/>
                              <w:rPr>
                                <w:rFonts w:ascii="Times New Roman" w:eastAsia="Times New Roman" w:hAnsi="Times New Roman" w:cs="Times New Roman"/>
                                <w:sz w:val="24"/>
                                <w:szCs w:val="24"/>
                                <w:lang w:eastAsia="fr-FR"/>
                              </w:rPr>
                            </w:pPr>
                            <w:r w:rsidRPr="00F2613C">
                              <w:rPr>
                                <w:rFonts w:ascii="Times New Roman" w:eastAsia="Times New Roman" w:hAnsi="Times New Roman" w:cs="Times New Roman"/>
                                <w:noProof/>
                                <w:sz w:val="24"/>
                                <w:szCs w:val="24"/>
                                <w:lang w:eastAsia="fr-FR"/>
                              </w:rPr>
                              <w:drawing>
                                <wp:inline distT="0" distB="0" distL="0" distR="0" wp14:anchorId="3E31BD4D" wp14:editId="15380F23">
                                  <wp:extent cx="3991555" cy="2284730"/>
                                  <wp:effectExtent l="0" t="0" r="9525"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8297" cy="2288589"/>
                                          </a:xfrm>
                                          <a:prstGeom prst="rect">
                                            <a:avLst/>
                                          </a:prstGeom>
                                          <a:noFill/>
                                          <a:ln>
                                            <a:noFill/>
                                          </a:ln>
                                        </pic:spPr>
                                      </pic:pic>
                                    </a:graphicData>
                                  </a:graphic>
                                </wp:inline>
                              </w:drawing>
                            </w:r>
                          </w:p>
                          <w:p w14:paraId="3BAE2AD8"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23AE7C8F"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77ED367D" w14:textId="77777777" w:rsidR="000E42E9" w:rsidRDefault="000E42E9" w:rsidP="00E32D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057DB" id="_x0000_s1049" type="#_x0000_t202" style="position:absolute;left:0;text-align:left;margin-left:-23.15pt;margin-top:25.45pt;width:329.75pt;height:187.8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">
                <v:textbox>
                  <w:txbxContent>
                    <w:p w14:paraId="19F734B8" w14:textId="77777777" w:rsidR="000E42E9" w:rsidRPr="00F2613C" w:rsidRDefault="000E42E9" w:rsidP="00E32D37">
                      <w:pPr>
                        <w:spacing w:after="0" w:line="240" w:lineRule="auto"/>
                        <w:rPr>
                          <w:rFonts w:ascii="Times New Roman" w:eastAsia="Times New Roman" w:hAnsi="Times New Roman" w:cs="Times New Roman"/>
                          <w:sz w:val="24"/>
                          <w:szCs w:val="24"/>
                          <w:lang w:eastAsia="fr-FR"/>
                        </w:rPr>
                      </w:pPr>
                      <w:r w:rsidRPr="00F2613C">
                        <w:rPr>
                          <w:rFonts w:ascii="Times New Roman" w:eastAsia="Times New Roman" w:hAnsi="Times New Roman" w:cs="Times New Roman"/>
                          <w:noProof/>
                          <w:sz w:val="24"/>
                          <w:szCs w:val="24"/>
                          <w:lang w:eastAsia="fr-FR"/>
                        </w:rPr>
                        <w:drawing>
                          <wp:inline distT="0" distB="0" distL="0" distR="0" wp14:anchorId="3E31BD4D" wp14:editId="15380F23">
                            <wp:extent cx="3991555" cy="2284730"/>
                            <wp:effectExtent l="0" t="0" r="9525"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8297" cy="2288589"/>
                                    </a:xfrm>
                                    <a:prstGeom prst="rect">
                                      <a:avLst/>
                                    </a:prstGeom>
                                    <a:noFill/>
                                    <a:ln>
                                      <a:noFill/>
                                    </a:ln>
                                  </pic:spPr>
                                </pic:pic>
                              </a:graphicData>
                            </a:graphic>
                          </wp:inline>
                        </w:drawing>
                      </w:r>
                    </w:p>
                    <w:p w14:paraId="3BAE2AD8"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23AE7C8F"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77ED367D" w14:textId="77777777" w:rsidR="000E42E9" w:rsidRDefault="000E42E9" w:rsidP="00E32D37"/>
                  </w:txbxContent>
                </v:textbox>
                <w10:wrap type="square" anchorx="margin"/>
              </v:shape>
            </w:pict>
          </mc:Fallback>
        </mc:AlternateContent>
      </w:r>
    </w:p>
    <w:p w14:paraId="5F45DA5A" w14:textId="77777777" w:rsidR="00E32D37" w:rsidRDefault="00E32D37" w:rsidP="00E32D37">
      <w:pPr>
        <w:jc w:val="center"/>
      </w:pPr>
    </w:p>
    <w:p w14:paraId="15D69281" w14:textId="77777777" w:rsidR="00E32D37" w:rsidRDefault="00E32D37" w:rsidP="00E32D37">
      <w:pPr>
        <w:jc w:val="center"/>
      </w:pPr>
      <w:r>
        <w:rPr>
          <w:noProof/>
        </w:rPr>
        <mc:AlternateContent>
          <mc:Choice Requires="wps">
            <w:drawing>
              <wp:anchor distT="45720" distB="45720" distL="114300" distR="114300" simplePos="0" relativeHeight="251688960" behindDoc="0" locked="0" layoutInCell="1" allowOverlap="1" wp14:anchorId="4F5A7E61" wp14:editId="5DAF3836">
                <wp:simplePos x="0" y="0"/>
                <wp:positionH relativeFrom="margin">
                  <wp:align>right</wp:align>
                </wp:positionH>
                <wp:positionV relativeFrom="paragraph">
                  <wp:posOffset>158115</wp:posOffset>
                </wp:positionV>
                <wp:extent cx="1119505" cy="1099820"/>
                <wp:effectExtent l="0" t="0" r="23495" b="2413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9505" cy="1099820"/>
                        </a:xfrm>
                        <a:prstGeom prst="rect">
                          <a:avLst/>
                        </a:prstGeom>
                        <a:solidFill>
                          <a:srgbClr val="FFFFFF"/>
                        </a:solidFill>
                        <a:ln w="9525">
                          <a:solidFill>
                            <a:srgbClr val="000000"/>
                          </a:solidFill>
                          <a:miter lim="800000"/>
                          <a:headEnd/>
                          <a:tailEnd/>
                        </a:ln>
                      </wps:spPr>
                      <wps:txbx>
                        <w:txbxContent>
                          <w:p w14:paraId="22A9753A"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5A02FECC"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Pr>
                                <w:noProof/>
                              </w:rPr>
                              <w:drawing>
                                <wp:inline distT="0" distB="0" distL="0" distR="0" wp14:anchorId="756AABAA" wp14:editId="18488D59">
                                  <wp:extent cx="794385" cy="758190"/>
                                  <wp:effectExtent l="0" t="0" r="5715" b="381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4385" cy="758190"/>
                                          </a:xfrm>
                                          <a:prstGeom prst="rect">
                                            <a:avLst/>
                                          </a:prstGeom>
                                          <a:noFill/>
                                          <a:ln>
                                            <a:noFill/>
                                          </a:ln>
                                        </pic:spPr>
                                      </pic:pic>
                                    </a:graphicData>
                                  </a:graphic>
                                </wp:inline>
                              </w:drawing>
                            </w:r>
                          </w:p>
                          <w:p w14:paraId="3FF5B1F3" w14:textId="77777777" w:rsidR="000E42E9" w:rsidRDefault="000E42E9" w:rsidP="00E32D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A7E61" id="_x0000_s1050" type="#_x0000_t202" style="position:absolute;left:0;text-align:left;margin-left:36.95pt;margin-top:12.45pt;width:88.15pt;height:86.6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">
                <v:textbox>
                  <w:txbxContent>
                    <w:p w14:paraId="22A9753A"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p>
                    <w:p w14:paraId="5A02FECC" w14:textId="77777777" w:rsidR="000E42E9" w:rsidRPr="004E3752" w:rsidRDefault="000E42E9" w:rsidP="00E32D37">
                      <w:pPr>
                        <w:spacing w:after="0" w:line="240" w:lineRule="auto"/>
                        <w:rPr>
                          <w:rFonts w:ascii="Times New Roman" w:eastAsia="Times New Roman" w:hAnsi="Times New Roman" w:cs="Times New Roman"/>
                          <w:sz w:val="24"/>
                          <w:szCs w:val="24"/>
                          <w:lang w:eastAsia="fr-FR"/>
                        </w:rPr>
                      </w:pPr>
                      <w:r>
                        <w:rPr>
                          <w:noProof/>
                        </w:rPr>
                        <w:drawing>
                          <wp:inline distT="0" distB="0" distL="0" distR="0" wp14:anchorId="756AABAA" wp14:editId="18488D59">
                            <wp:extent cx="794385" cy="758190"/>
                            <wp:effectExtent l="0" t="0" r="5715" b="381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4385" cy="758190"/>
                                    </a:xfrm>
                                    <a:prstGeom prst="rect">
                                      <a:avLst/>
                                    </a:prstGeom>
                                    <a:noFill/>
                                    <a:ln>
                                      <a:noFill/>
                                    </a:ln>
                                  </pic:spPr>
                                </pic:pic>
                              </a:graphicData>
                            </a:graphic>
                          </wp:inline>
                        </w:drawing>
                      </w:r>
                    </w:p>
                    <w:p w14:paraId="3FF5B1F3" w14:textId="77777777" w:rsidR="000E42E9" w:rsidRDefault="000E42E9" w:rsidP="00E32D37"/>
                  </w:txbxContent>
                </v:textbox>
                <w10:wrap type="square" anchorx="margin"/>
              </v:shape>
            </w:pict>
          </mc:Fallback>
        </mc:AlternateContent>
      </w:r>
    </w:p>
    <w:p w14:paraId="63BF103D" w14:textId="77777777" w:rsidR="00E32D37" w:rsidRDefault="00E32D37" w:rsidP="00E32D37">
      <w:pPr>
        <w:ind w:firstLine="708"/>
      </w:pPr>
    </w:p>
    <w:p w14:paraId="33DEE8E6" w14:textId="77777777" w:rsidR="00E32D37" w:rsidRDefault="00E32D37" w:rsidP="00E32D37">
      <w:pPr>
        <w:ind w:firstLine="708"/>
      </w:pPr>
      <w:r>
        <w:rPr>
          <w:noProof/>
        </w:rPr>
        <mc:AlternateContent>
          <mc:Choice Requires="wps">
            <w:drawing>
              <wp:anchor distT="0" distB="0" distL="114300" distR="114300" simplePos="0" relativeHeight="251686912" behindDoc="0" locked="0" layoutInCell="1" allowOverlap="1" wp14:anchorId="260C5BD1" wp14:editId="432B1F7E">
                <wp:simplePos x="0" y="0"/>
                <wp:positionH relativeFrom="column">
                  <wp:posOffset>938171</wp:posOffset>
                </wp:positionH>
                <wp:positionV relativeFrom="paragraph">
                  <wp:posOffset>147375</wp:posOffset>
                </wp:positionV>
                <wp:extent cx="159027" cy="151074"/>
                <wp:effectExtent l="0" t="0" r="12700" b="20955"/>
                <wp:wrapNone/>
                <wp:docPr id="59" name="Ellipse 59"/>
                <wp:cNvGraphicFramePr/>
                <a:graphic xmlns:a="http://schemas.openxmlformats.org/drawingml/2006/main">
                  <a:graphicData uri="http://schemas.microsoft.com/office/word/2010/wordprocessingShape">
                    <wps:wsp>
                      <wps:cNvSpPr/>
                      <wps:spPr>
                        <a:xfrm>
                          <a:off x="0" y="0"/>
                          <a:ext cx="159027" cy="15107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1133C" id="Ellipse 59" o:spid="_x0000_s1026" style="position:absolute;margin-left:73.85pt;margin-top:11.6pt;width:12.5pt;height:11.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" filled="f" strokecolor="#1f3763 [1604]" strokeweight="1pt">
                <v:stroke joinstyle="miter"/>
              </v:oval>
            </w:pict>
          </mc:Fallback>
        </mc:AlternateContent>
      </w:r>
    </w:p>
    <w:p w14:paraId="0999993F" w14:textId="77777777" w:rsidR="00E32D37" w:rsidRDefault="00E32D37" w:rsidP="00E32D37">
      <w:pPr>
        <w:ind w:firstLine="708"/>
      </w:pPr>
    </w:p>
    <w:p w14:paraId="6498C99F" w14:textId="77777777" w:rsidR="00E32D37" w:rsidRDefault="00E32D37" w:rsidP="00E32D37">
      <w:pPr>
        <w:ind w:firstLine="708"/>
      </w:pPr>
    </w:p>
    <w:p w14:paraId="547BBA64" w14:textId="77777777" w:rsidR="00E32D37" w:rsidRDefault="00E32D37" w:rsidP="00E32D37">
      <w:pPr>
        <w:ind w:firstLine="708"/>
      </w:pPr>
    </w:p>
    <w:p w14:paraId="29AA822B" w14:textId="77777777" w:rsidR="00E32D37" w:rsidRDefault="00E32D37" w:rsidP="00E32D37">
      <w:pPr>
        <w:ind w:firstLine="708"/>
      </w:pPr>
    </w:p>
    <w:p w14:paraId="0D507E6C" w14:textId="77777777" w:rsidR="00E32D37" w:rsidRDefault="00E32D37" w:rsidP="00E32D37">
      <w:pPr>
        <w:ind w:firstLine="708"/>
      </w:pPr>
    </w:p>
    <w:p w14:paraId="640E9DB2" w14:textId="77777777" w:rsidR="00E32D37" w:rsidRDefault="00E32D37" w:rsidP="00E32D37">
      <w:pPr>
        <w:ind w:firstLine="708"/>
      </w:pPr>
    </w:p>
    <w:p w14:paraId="1FC492CD" w14:textId="77777777" w:rsidR="00E32D37" w:rsidRDefault="00E32D37" w:rsidP="00E32D37">
      <w:pPr>
        <w:ind w:firstLine="708"/>
      </w:pPr>
      <w:r>
        <w:t>Ce graphe est construit par un LSTM « </w:t>
      </w:r>
      <w:proofErr w:type="spellStart"/>
      <w:r>
        <w:t>Stacked</w:t>
      </w:r>
      <w:proofErr w:type="spellEnd"/>
      <w:r>
        <w:t xml:space="preserve"> </w:t>
      </w:r>
      <w:proofErr w:type="spellStart"/>
      <w:r>
        <w:t>Layers</w:t>
      </w:r>
      <w:proofErr w:type="spellEnd"/>
      <w:r>
        <w:t> » c’est-à-dire plusieurs LSTM l’un après l’autre, dans ce résultat, on va faire un raisonnement sur la linéarité du model, en répondant sur la question est ce que le modèle réagit sur tout changement d’état ?</w:t>
      </w:r>
    </w:p>
    <w:p w14:paraId="534093D8" w14:textId="77777777" w:rsidR="00E32D37" w:rsidRDefault="00E32D37" w:rsidP="00E32D37">
      <w:pPr>
        <w:ind w:firstLine="708"/>
      </w:pPr>
      <w:r>
        <w:t>Comme aperçut dans le graphe* le model suit tous les changements d’états de stock résumé dans les segmentations faite dans le graphe*, Ainsi il reste stable dans les segments linéaires même si les prédictions sont fortement différentes.</w:t>
      </w:r>
    </w:p>
    <w:p w14:paraId="6F74A958" w14:textId="77777777" w:rsidR="00E32D37" w:rsidRDefault="00E32D37" w:rsidP="00E32D37">
      <w:pPr>
        <w:ind w:firstLine="708"/>
      </w:pPr>
      <w:r>
        <w:t xml:space="preserve">La chose qu’on peut sortir de la deuxième figure que tant de couches tant de précision au terme d’oscillation de model et de variation entre toutes les composantes de </w:t>
      </w:r>
      <w:proofErr w:type="spellStart"/>
      <w:r>
        <w:t>LSTMs</w:t>
      </w:r>
      <w:proofErr w:type="spellEnd"/>
      <w:r>
        <w:t xml:space="preserve"> couches. </w:t>
      </w:r>
    </w:p>
    <w:p w14:paraId="69919A0A" w14:textId="77777777" w:rsidR="00E32D37" w:rsidRDefault="00E32D37" w:rsidP="00E32D37">
      <w:pPr>
        <w:ind w:firstLine="708"/>
      </w:pPr>
      <w:r>
        <w:t xml:space="preserve">Dans le cas où les couches sont parfaitement entrainées et les paramètres sont justement configurées, notre prédiction est la suivante : </w:t>
      </w:r>
    </w:p>
    <w:p w14:paraId="11CF6241" w14:textId="77777777" w:rsidR="00E32D37" w:rsidRDefault="00E32D37" w:rsidP="00E32D37">
      <w:pPr>
        <w:ind w:firstLine="708"/>
      </w:pPr>
    </w:p>
    <w:p w14:paraId="5BF90B50" w14:textId="77777777" w:rsidR="00E32D37" w:rsidRDefault="00E32D37" w:rsidP="00E32D37">
      <w:pPr>
        <w:ind w:firstLine="708"/>
      </w:pPr>
    </w:p>
    <w:p w14:paraId="7C33E2A3" w14:textId="77777777" w:rsidR="00E32D37" w:rsidRDefault="00E32D37" w:rsidP="00E32D37">
      <w:r>
        <w:rPr>
          <w:noProof/>
        </w:rPr>
        <mc:AlternateContent>
          <mc:Choice Requires="wps">
            <w:drawing>
              <wp:anchor distT="45720" distB="45720" distL="114300" distR="114300" simplePos="0" relativeHeight="251689984" behindDoc="0" locked="0" layoutInCell="1" allowOverlap="1" wp14:anchorId="6863F1F3" wp14:editId="5D45D490">
                <wp:simplePos x="0" y="0"/>
                <wp:positionH relativeFrom="column">
                  <wp:posOffset>144145</wp:posOffset>
                </wp:positionH>
                <wp:positionV relativeFrom="paragraph">
                  <wp:posOffset>184785</wp:posOffset>
                </wp:positionV>
                <wp:extent cx="6264275" cy="1603375"/>
                <wp:effectExtent l="0" t="0" r="22225" b="15875"/>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4275" cy="1603375"/>
                        </a:xfrm>
                        <a:prstGeom prst="rect">
                          <a:avLst/>
                        </a:prstGeom>
                        <a:solidFill>
                          <a:srgbClr val="FFFFFF"/>
                        </a:solidFill>
                        <a:ln w="9525">
                          <a:solidFill>
                            <a:srgbClr val="000000"/>
                          </a:solidFill>
                          <a:miter lim="800000"/>
                          <a:headEnd/>
                          <a:tailEnd/>
                        </a:ln>
                      </wps:spPr>
                      <wps:txbx>
                        <w:txbxContent>
                          <w:p w14:paraId="32635B16" w14:textId="77777777" w:rsidR="000E42E9" w:rsidRDefault="000E42E9" w:rsidP="00E32D37">
                            <w:r>
                              <w:rPr>
                                <w:noProof/>
                              </w:rPr>
                              <w:drawing>
                                <wp:inline distT="0" distB="0" distL="0" distR="0" wp14:anchorId="22A5D8FA" wp14:editId="4F81C357">
                                  <wp:extent cx="6012180" cy="1503045"/>
                                  <wp:effectExtent l="0" t="0" r="762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5">
                                            <a:extLst>
                                              <a:ext uri="{28A0092B-C50C-407E-A947-70E740481C1C}">
                                                <a14:useLocalDpi xmlns:a14="http://schemas.microsoft.com/office/drawing/2010/main" val="0"/>
                                              </a:ext>
                                            </a:extLst>
                                          </a:blip>
                                          <a:stretch>
                                            <a:fillRect/>
                                          </a:stretch>
                                        </pic:blipFill>
                                        <pic:spPr>
                                          <a:xfrm>
                                            <a:off x="0" y="0"/>
                                            <a:ext cx="6012180" cy="1503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3F1F3" id="_x0000_s1051" type="#_x0000_t202" style="position:absolute;margin-left:11.35pt;margin-top:14.55pt;width:493.25pt;height:126.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">
                <v:textbox>
                  <w:txbxContent>
                    <w:p w14:paraId="32635B16" w14:textId="77777777" w:rsidR="000E42E9" w:rsidRDefault="000E42E9" w:rsidP="00E32D37">
                      <w:r>
                        <w:rPr>
                          <w:noProof/>
                        </w:rPr>
                        <w:drawing>
                          <wp:inline distT="0" distB="0" distL="0" distR="0" wp14:anchorId="22A5D8FA" wp14:editId="4F81C357">
                            <wp:extent cx="6012180" cy="1503045"/>
                            <wp:effectExtent l="0" t="0" r="762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5">
                                      <a:extLst>
                                        <a:ext uri="{28A0092B-C50C-407E-A947-70E740481C1C}">
                                          <a14:useLocalDpi xmlns:a14="http://schemas.microsoft.com/office/drawing/2010/main" val="0"/>
                                        </a:ext>
                                      </a:extLst>
                                    </a:blip>
                                    <a:stretch>
                                      <a:fillRect/>
                                    </a:stretch>
                                  </pic:blipFill>
                                  <pic:spPr>
                                    <a:xfrm>
                                      <a:off x="0" y="0"/>
                                      <a:ext cx="6012180" cy="1503045"/>
                                    </a:xfrm>
                                    <a:prstGeom prst="rect">
                                      <a:avLst/>
                                    </a:prstGeom>
                                  </pic:spPr>
                                </pic:pic>
                              </a:graphicData>
                            </a:graphic>
                          </wp:inline>
                        </w:drawing>
                      </w:r>
                    </w:p>
                  </w:txbxContent>
                </v:textbox>
                <w10:wrap type="square"/>
              </v:shape>
            </w:pict>
          </mc:Fallback>
        </mc:AlternateContent>
      </w:r>
    </w:p>
    <w:p w14:paraId="6D8A7A9A" w14:textId="77777777" w:rsidR="00E32D37" w:rsidRDefault="00E32D37" w:rsidP="00E32D37">
      <w:r>
        <w:tab/>
        <w:t>Le résultat de notre modèle est résumé au-dessus, nous donne une comparaison entre les trois modèles testés :</w:t>
      </w:r>
    </w:p>
    <w:p w14:paraId="748E5BA8" w14:textId="77777777" w:rsidR="00E32D37" w:rsidRDefault="00E32D37" w:rsidP="00E32D37">
      <w:pPr>
        <w:pStyle w:val="Paragraphedeliste"/>
        <w:numPr>
          <w:ilvl w:val="0"/>
          <w:numId w:val="6"/>
        </w:numPr>
      </w:pPr>
      <w:r>
        <w:lastRenderedPageBreak/>
        <w:t xml:space="preserve">Dans le cas où le modèle prend plusieurs LSTM couches comme base de sa construction, on peut observer la similarité de la prédiction avec les valeurs actuelles, cette représentation donne une vue extrêmement globale sur le stock dans l’année suivantes et aussi nous permet de faire des décisions sensibles et serrées. </w:t>
      </w:r>
    </w:p>
    <w:p w14:paraId="145F23A9" w14:textId="77777777" w:rsidR="00E32D37" w:rsidRDefault="00E32D37" w:rsidP="00E32D37">
      <w:pPr>
        <w:pStyle w:val="Paragraphedeliste"/>
        <w:numPr>
          <w:ilvl w:val="0"/>
          <w:numId w:val="6"/>
        </w:numPr>
      </w:pPr>
      <w:r>
        <w:t>Le second graphe grise a une réaction quasiment lente au changement de linéarité de graphe actuelle, mais il nous donne une approximation abordable et tolérable.</w:t>
      </w:r>
    </w:p>
    <w:p w14:paraId="20E7C5F7" w14:textId="77777777" w:rsidR="00E32D37" w:rsidRDefault="00E32D37" w:rsidP="00E32D37">
      <w:pPr>
        <w:pStyle w:val="Paragraphedeliste"/>
        <w:numPr>
          <w:ilvl w:val="0"/>
          <w:numId w:val="6"/>
        </w:numPr>
      </w:pPr>
      <w:r>
        <w:t>Un RNN simple prouve que tant que le temps augmente, le modèle s’éloigné de la courbe actuelle, ceci est une conséquence des phénomènes cités au-dessus.</w:t>
      </w:r>
    </w:p>
    <w:p w14:paraId="76A257B7" w14:textId="77777777" w:rsidR="00E32D37" w:rsidRDefault="00E32D37" w:rsidP="00E32D37"/>
    <w:p w14:paraId="4D0BF028" w14:textId="77777777" w:rsidR="00E32D37" w:rsidRDefault="00E32D37" w:rsidP="00E32D37"/>
    <w:p w14:paraId="5E08FEEE" w14:textId="77777777" w:rsidR="00E32D37" w:rsidRDefault="00E32D37" w:rsidP="00E32D37"/>
    <w:p w14:paraId="1A28C67B" w14:textId="77777777" w:rsidR="00E32D37" w:rsidRDefault="00E32D37" w:rsidP="00E32D37"/>
    <w:p w14:paraId="2953243E" w14:textId="77777777" w:rsidR="00E32D37" w:rsidRDefault="00E32D37" w:rsidP="00E32D37"/>
    <w:p w14:paraId="75A223E7" w14:textId="77777777" w:rsidR="00E32D37" w:rsidRDefault="00E32D37" w:rsidP="00E32D37"/>
    <w:p w14:paraId="68485CC3" w14:textId="77777777" w:rsidR="00E32D37" w:rsidRDefault="00E32D37" w:rsidP="00E32D37"/>
    <w:p w14:paraId="3B1B8AD1" w14:textId="77777777" w:rsidR="00E32D37" w:rsidRDefault="00E32D37" w:rsidP="00E32D37"/>
    <w:p w14:paraId="2AA955EF" w14:textId="77777777" w:rsidR="00E32D37" w:rsidRDefault="00E32D37" w:rsidP="00E32D37"/>
    <w:p w14:paraId="3D527BC7" w14:textId="77777777" w:rsidR="00E32D37" w:rsidRDefault="00E32D37" w:rsidP="00E32D37"/>
    <w:p w14:paraId="206365D9" w14:textId="77777777" w:rsidR="00E32D37" w:rsidRDefault="00E32D37" w:rsidP="00E32D37"/>
    <w:p w14:paraId="20470688" w14:textId="77777777" w:rsidR="00E32D37" w:rsidRDefault="00E32D37" w:rsidP="00E32D37"/>
    <w:p w14:paraId="5FD25AEF" w14:textId="77777777" w:rsidR="00E32D37" w:rsidRDefault="00E32D37" w:rsidP="00E32D37"/>
    <w:p w14:paraId="23F76043" w14:textId="77777777" w:rsidR="00E32D37" w:rsidRDefault="00E32D37" w:rsidP="00E32D37"/>
    <w:p w14:paraId="6434B138" w14:textId="77777777" w:rsidR="00E32D37" w:rsidRDefault="00E32D37" w:rsidP="00E32D37"/>
    <w:p w14:paraId="547FAB1A" w14:textId="77777777" w:rsidR="00E32D37" w:rsidRDefault="00E32D37" w:rsidP="00E32D37"/>
    <w:p w14:paraId="40D3E4A7" w14:textId="77777777" w:rsidR="00E32D37" w:rsidRDefault="00E32D37" w:rsidP="00E32D37">
      <w:r>
        <w:tab/>
        <w:t>Conclusion générale :</w:t>
      </w:r>
    </w:p>
    <w:p w14:paraId="1BF7BD34" w14:textId="77777777" w:rsidR="00E32D37" w:rsidRPr="007B3D91" w:rsidRDefault="00E32D37" w:rsidP="00E32D37">
      <w:r>
        <w:tab/>
        <w:t xml:space="preserve"> </w:t>
      </w:r>
    </w:p>
    <w:p w14:paraId="587357C0" w14:textId="748F7430" w:rsidR="00D972F9" w:rsidRPr="00F5521E" w:rsidRDefault="00D972F9" w:rsidP="00F5521E"/>
    <w:sectPr w:rsidR="00D972F9" w:rsidRPr="00F5521E">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20EE5" w14:textId="77777777" w:rsidR="00901DFF" w:rsidRDefault="00901DFF">
      <w:pPr>
        <w:spacing w:after="0" w:line="240" w:lineRule="auto"/>
      </w:pPr>
      <w:r>
        <w:separator/>
      </w:r>
    </w:p>
  </w:endnote>
  <w:endnote w:type="continuationSeparator" w:id="0">
    <w:p w14:paraId="7A9632D5" w14:textId="77777777" w:rsidR="00901DFF" w:rsidRDefault="00901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562960"/>
      <w:docPartObj>
        <w:docPartGallery w:val="Page Numbers (Bottom of Page)"/>
        <w:docPartUnique/>
      </w:docPartObj>
    </w:sdtPr>
    <w:sdtEndPr/>
    <w:sdtContent>
      <w:p w14:paraId="5AF8779F" w14:textId="77777777" w:rsidR="000E42E9" w:rsidRDefault="000E42E9">
        <w:pPr>
          <w:pStyle w:val="Pieddepage"/>
          <w:jc w:val="right"/>
        </w:pPr>
        <w:r>
          <w:fldChar w:fldCharType="begin"/>
        </w:r>
        <w:r>
          <w:instrText>PAGE   \* MERGEFORMAT</w:instrText>
        </w:r>
        <w:r>
          <w:fldChar w:fldCharType="separate"/>
        </w:r>
        <w:r>
          <w:t>2</w:t>
        </w:r>
        <w:r>
          <w:fldChar w:fldCharType="end"/>
        </w:r>
      </w:p>
    </w:sdtContent>
  </w:sdt>
  <w:p w14:paraId="0911EA67" w14:textId="77777777" w:rsidR="000E42E9" w:rsidRDefault="000E42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23437" w14:textId="77777777" w:rsidR="00901DFF" w:rsidRDefault="00901DFF">
      <w:pPr>
        <w:spacing w:after="0" w:line="240" w:lineRule="auto"/>
      </w:pPr>
      <w:r>
        <w:separator/>
      </w:r>
    </w:p>
  </w:footnote>
  <w:footnote w:type="continuationSeparator" w:id="0">
    <w:p w14:paraId="368A32AF" w14:textId="77777777" w:rsidR="00901DFF" w:rsidRDefault="00901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236A7"/>
    <w:multiLevelType w:val="multilevel"/>
    <w:tmpl w:val="D7D4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64C65"/>
    <w:multiLevelType w:val="multilevel"/>
    <w:tmpl w:val="171E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B628B"/>
    <w:multiLevelType w:val="multilevel"/>
    <w:tmpl w:val="8660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A22D1"/>
    <w:multiLevelType w:val="multilevel"/>
    <w:tmpl w:val="B014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3746B"/>
    <w:multiLevelType w:val="hybridMultilevel"/>
    <w:tmpl w:val="C19E5508"/>
    <w:lvl w:ilvl="0" w:tplc="5A0E310A">
      <w:start w:val="1"/>
      <w:numFmt w:val="decimal"/>
      <w:lvlText w:val="%1-"/>
      <w:lvlJc w:val="left"/>
      <w:pPr>
        <w:ind w:left="1995" w:hanging="360"/>
      </w:pPr>
      <w:rPr>
        <w:rFonts w:hint="default"/>
      </w:rPr>
    </w:lvl>
    <w:lvl w:ilvl="1" w:tplc="040C0019" w:tentative="1">
      <w:start w:val="1"/>
      <w:numFmt w:val="lowerLetter"/>
      <w:lvlText w:val="%2."/>
      <w:lvlJc w:val="left"/>
      <w:pPr>
        <w:ind w:left="2715" w:hanging="360"/>
      </w:pPr>
    </w:lvl>
    <w:lvl w:ilvl="2" w:tplc="040C001B" w:tentative="1">
      <w:start w:val="1"/>
      <w:numFmt w:val="lowerRoman"/>
      <w:lvlText w:val="%3."/>
      <w:lvlJc w:val="right"/>
      <w:pPr>
        <w:ind w:left="3435" w:hanging="180"/>
      </w:pPr>
    </w:lvl>
    <w:lvl w:ilvl="3" w:tplc="040C000F" w:tentative="1">
      <w:start w:val="1"/>
      <w:numFmt w:val="decimal"/>
      <w:lvlText w:val="%4."/>
      <w:lvlJc w:val="left"/>
      <w:pPr>
        <w:ind w:left="4155" w:hanging="360"/>
      </w:pPr>
    </w:lvl>
    <w:lvl w:ilvl="4" w:tplc="040C0019" w:tentative="1">
      <w:start w:val="1"/>
      <w:numFmt w:val="lowerLetter"/>
      <w:lvlText w:val="%5."/>
      <w:lvlJc w:val="left"/>
      <w:pPr>
        <w:ind w:left="4875" w:hanging="360"/>
      </w:pPr>
    </w:lvl>
    <w:lvl w:ilvl="5" w:tplc="040C001B" w:tentative="1">
      <w:start w:val="1"/>
      <w:numFmt w:val="lowerRoman"/>
      <w:lvlText w:val="%6."/>
      <w:lvlJc w:val="right"/>
      <w:pPr>
        <w:ind w:left="5595" w:hanging="180"/>
      </w:pPr>
    </w:lvl>
    <w:lvl w:ilvl="6" w:tplc="040C000F" w:tentative="1">
      <w:start w:val="1"/>
      <w:numFmt w:val="decimal"/>
      <w:lvlText w:val="%7."/>
      <w:lvlJc w:val="left"/>
      <w:pPr>
        <w:ind w:left="6315" w:hanging="360"/>
      </w:pPr>
    </w:lvl>
    <w:lvl w:ilvl="7" w:tplc="040C0019" w:tentative="1">
      <w:start w:val="1"/>
      <w:numFmt w:val="lowerLetter"/>
      <w:lvlText w:val="%8."/>
      <w:lvlJc w:val="left"/>
      <w:pPr>
        <w:ind w:left="7035" w:hanging="360"/>
      </w:pPr>
    </w:lvl>
    <w:lvl w:ilvl="8" w:tplc="040C001B" w:tentative="1">
      <w:start w:val="1"/>
      <w:numFmt w:val="lowerRoman"/>
      <w:lvlText w:val="%9."/>
      <w:lvlJc w:val="right"/>
      <w:pPr>
        <w:ind w:left="7755" w:hanging="180"/>
      </w:pPr>
    </w:lvl>
  </w:abstractNum>
  <w:abstractNum w:abstractNumId="5" w15:restartNumberingAfterBreak="0">
    <w:nsid w:val="15934C0E"/>
    <w:multiLevelType w:val="hybridMultilevel"/>
    <w:tmpl w:val="799E2232"/>
    <w:lvl w:ilvl="0" w:tplc="70723310">
      <w:start w:val="1"/>
      <w:numFmt w:val="decimal"/>
      <w:lvlText w:val="%1-"/>
      <w:lvlJc w:val="left"/>
      <w:pPr>
        <w:ind w:left="1995" w:hanging="360"/>
      </w:pPr>
      <w:rPr>
        <w:rFonts w:hint="default"/>
      </w:rPr>
    </w:lvl>
    <w:lvl w:ilvl="1" w:tplc="040C0019" w:tentative="1">
      <w:start w:val="1"/>
      <w:numFmt w:val="lowerLetter"/>
      <w:lvlText w:val="%2."/>
      <w:lvlJc w:val="left"/>
      <w:pPr>
        <w:ind w:left="2715" w:hanging="360"/>
      </w:pPr>
    </w:lvl>
    <w:lvl w:ilvl="2" w:tplc="040C001B" w:tentative="1">
      <w:start w:val="1"/>
      <w:numFmt w:val="lowerRoman"/>
      <w:lvlText w:val="%3."/>
      <w:lvlJc w:val="right"/>
      <w:pPr>
        <w:ind w:left="3435" w:hanging="180"/>
      </w:pPr>
    </w:lvl>
    <w:lvl w:ilvl="3" w:tplc="040C000F" w:tentative="1">
      <w:start w:val="1"/>
      <w:numFmt w:val="decimal"/>
      <w:lvlText w:val="%4."/>
      <w:lvlJc w:val="left"/>
      <w:pPr>
        <w:ind w:left="4155" w:hanging="360"/>
      </w:pPr>
    </w:lvl>
    <w:lvl w:ilvl="4" w:tplc="040C0019" w:tentative="1">
      <w:start w:val="1"/>
      <w:numFmt w:val="lowerLetter"/>
      <w:lvlText w:val="%5."/>
      <w:lvlJc w:val="left"/>
      <w:pPr>
        <w:ind w:left="4875" w:hanging="360"/>
      </w:pPr>
    </w:lvl>
    <w:lvl w:ilvl="5" w:tplc="040C001B" w:tentative="1">
      <w:start w:val="1"/>
      <w:numFmt w:val="lowerRoman"/>
      <w:lvlText w:val="%6."/>
      <w:lvlJc w:val="right"/>
      <w:pPr>
        <w:ind w:left="5595" w:hanging="180"/>
      </w:pPr>
    </w:lvl>
    <w:lvl w:ilvl="6" w:tplc="040C000F" w:tentative="1">
      <w:start w:val="1"/>
      <w:numFmt w:val="decimal"/>
      <w:lvlText w:val="%7."/>
      <w:lvlJc w:val="left"/>
      <w:pPr>
        <w:ind w:left="6315" w:hanging="360"/>
      </w:pPr>
    </w:lvl>
    <w:lvl w:ilvl="7" w:tplc="040C0019" w:tentative="1">
      <w:start w:val="1"/>
      <w:numFmt w:val="lowerLetter"/>
      <w:lvlText w:val="%8."/>
      <w:lvlJc w:val="left"/>
      <w:pPr>
        <w:ind w:left="7035" w:hanging="360"/>
      </w:pPr>
    </w:lvl>
    <w:lvl w:ilvl="8" w:tplc="040C001B" w:tentative="1">
      <w:start w:val="1"/>
      <w:numFmt w:val="lowerRoman"/>
      <w:lvlText w:val="%9."/>
      <w:lvlJc w:val="right"/>
      <w:pPr>
        <w:ind w:left="7755" w:hanging="180"/>
      </w:pPr>
    </w:lvl>
  </w:abstractNum>
  <w:abstractNum w:abstractNumId="6" w15:restartNumberingAfterBreak="0">
    <w:nsid w:val="2B5338A5"/>
    <w:multiLevelType w:val="hybridMultilevel"/>
    <w:tmpl w:val="B1A6D752"/>
    <w:lvl w:ilvl="0" w:tplc="040C0001">
      <w:start w:val="1"/>
      <w:numFmt w:val="bullet"/>
      <w:lvlText w:val=""/>
      <w:lvlJc w:val="left"/>
      <w:pPr>
        <w:ind w:left="1480" w:hanging="360"/>
      </w:pPr>
      <w:rPr>
        <w:rFonts w:ascii="Symbol" w:hAnsi="Symbol"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7" w15:restartNumberingAfterBreak="0">
    <w:nsid w:val="3A907682"/>
    <w:multiLevelType w:val="multilevel"/>
    <w:tmpl w:val="6ADE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EE4BA5"/>
    <w:multiLevelType w:val="multilevel"/>
    <w:tmpl w:val="5B5E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8A7CC9"/>
    <w:multiLevelType w:val="hybridMultilevel"/>
    <w:tmpl w:val="A5146E4A"/>
    <w:lvl w:ilvl="0" w:tplc="69FAF2B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740720B"/>
    <w:multiLevelType w:val="hybridMultilevel"/>
    <w:tmpl w:val="EE20DD40"/>
    <w:lvl w:ilvl="0" w:tplc="F0FCA71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57966B2B"/>
    <w:multiLevelType w:val="multilevel"/>
    <w:tmpl w:val="3760F12A"/>
    <w:lvl w:ilvl="0">
      <w:start w:val="1"/>
      <w:numFmt w:val="decimal"/>
      <w:lvlText w:val="%1."/>
      <w:lvlJc w:val="left"/>
      <w:pPr>
        <w:ind w:left="390" w:hanging="390"/>
      </w:pPr>
      <w:rPr>
        <w:rFonts w:hint="default"/>
      </w:rPr>
    </w:lvl>
    <w:lvl w:ilvl="1">
      <w:start w:val="1"/>
      <w:numFmt w:val="decimal"/>
      <w:lvlText w:val="%1.%2-"/>
      <w:lvlJc w:val="left"/>
      <w:pPr>
        <w:ind w:left="1806" w:hanging="39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12" w15:restartNumberingAfterBreak="0">
    <w:nsid w:val="59351A72"/>
    <w:multiLevelType w:val="multilevel"/>
    <w:tmpl w:val="110074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0511D"/>
    <w:multiLevelType w:val="multilevel"/>
    <w:tmpl w:val="1A98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A3B28"/>
    <w:multiLevelType w:val="multilevel"/>
    <w:tmpl w:val="6858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F4E73"/>
    <w:multiLevelType w:val="multilevel"/>
    <w:tmpl w:val="9822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E5351"/>
    <w:multiLevelType w:val="hybridMultilevel"/>
    <w:tmpl w:val="0624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032F4F"/>
    <w:multiLevelType w:val="multilevel"/>
    <w:tmpl w:val="3110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9D3806"/>
    <w:multiLevelType w:val="hybridMultilevel"/>
    <w:tmpl w:val="3730AB7C"/>
    <w:lvl w:ilvl="0" w:tplc="DDDE278A">
      <w:start w:val="1"/>
      <w:numFmt w:val="decimal"/>
      <w:lvlText w:val="%1-"/>
      <w:lvlJc w:val="left"/>
      <w:pPr>
        <w:ind w:left="1776" w:hanging="360"/>
      </w:pPr>
      <w:rPr>
        <w:rFonts w:hint="default"/>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7B066BD9"/>
    <w:multiLevelType w:val="multilevel"/>
    <w:tmpl w:val="6D88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FC072A"/>
    <w:multiLevelType w:val="multilevel"/>
    <w:tmpl w:val="110074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0"/>
  </w:num>
  <w:num w:numId="4">
    <w:abstractNumId w:val="11"/>
  </w:num>
  <w:num w:numId="5">
    <w:abstractNumId w:val="18"/>
  </w:num>
  <w:num w:numId="6">
    <w:abstractNumId w:val="20"/>
  </w:num>
  <w:num w:numId="7">
    <w:abstractNumId w:val="8"/>
  </w:num>
  <w:num w:numId="8">
    <w:abstractNumId w:val="15"/>
  </w:num>
  <w:num w:numId="9">
    <w:abstractNumId w:val="14"/>
  </w:num>
  <w:num w:numId="10">
    <w:abstractNumId w:val="9"/>
  </w:num>
  <w:num w:numId="11">
    <w:abstractNumId w:val="16"/>
  </w:num>
  <w:num w:numId="12">
    <w:abstractNumId w:val="3"/>
  </w:num>
  <w:num w:numId="13">
    <w:abstractNumId w:val="19"/>
  </w:num>
  <w:num w:numId="14">
    <w:abstractNumId w:val="2"/>
  </w:num>
  <w:num w:numId="15">
    <w:abstractNumId w:val="17"/>
  </w:num>
  <w:num w:numId="16">
    <w:abstractNumId w:val="13"/>
  </w:num>
  <w:num w:numId="17">
    <w:abstractNumId w:val="0"/>
  </w:num>
  <w:num w:numId="18">
    <w:abstractNumId w:val="1"/>
  </w:num>
  <w:num w:numId="19">
    <w:abstractNumId w:val="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93"/>
    <w:rsid w:val="00004A55"/>
    <w:rsid w:val="00082181"/>
    <w:rsid w:val="00084631"/>
    <w:rsid w:val="00085D39"/>
    <w:rsid w:val="000B5E63"/>
    <w:rsid w:val="000E42E9"/>
    <w:rsid w:val="00121E1D"/>
    <w:rsid w:val="00157F6C"/>
    <w:rsid w:val="002C795F"/>
    <w:rsid w:val="002D1E93"/>
    <w:rsid w:val="0033219A"/>
    <w:rsid w:val="00384BD3"/>
    <w:rsid w:val="003B7F23"/>
    <w:rsid w:val="003D191B"/>
    <w:rsid w:val="00411713"/>
    <w:rsid w:val="00450702"/>
    <w:rsid w:val="004D5DAD"/>
    <w:rsid w:val="00572DBF"/>
    <w:rsid w:val="005B6C73"/>
    <w:rsid w:val="00614475"/>
    <w:rsid w:val="00655945"/>
    <w:rsid w:val="00674625"/>
    <w:rsid w:val="006871A2"/>
    <w:rsid w:val="006A069A"/>
    <w:rsid w:val="006B2A6B"/>
    <w:rsid w:val="00734C8C"/>
    <w:rsid w:val="0075158A"/>
    <w:rsid w:val="008379EE"/>
    <w:rsid w:val="008A645D"/>
    <w:rsid w:val="008C2C26"/>
    <w:rsid w:val="00901DFF"/>
    <w:rsid w:val="009418D9"/>
    <w:rsid w:val="009807FB"/>
    <w:rsid w:val="0099328F"/>
    <w:rsid w:val="009E29D1"/>
    <w:rsid w:val="00A172E0"/>
    <w:rsid w:val="00A7080A"/>
    <w:rsid w:val="00AD4A03"/>
    <w:rsid w:val="00B040A1"/>
    <w:rsid w:val="00B30785"/>
    <w:rsid w:val="00B63BBE"/>
    <w:rsid w:val="00BB50A6"/>
    <w:rsid w:val="00C158F4"/>
    <w:rsid w:val="00C563C1"/>
    <w:rsid w:val="00C629BD"/>
    <w:rsid w:val="00C649E2"/>
    <w:rsid w:val="00D2003C"/>
    <w:rsid w:val="00D57400"/>
    <w:rsid w:val="00D909B3"/>
    <w:rsid w:val="00D972F9"/>
    <w:rsid w:val="00E32D37"/>
    <w:rsid w:val="00F22D39"/>
    <w:rsid w:val="00F5521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C239"/>
  <w15:chartTrackingRefBased/>
  <w15:docId w15:val="{DACA177B-27BC-4C3E-B33D-B238F03F5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D37"/>
  </w:style>
  <w:style w:type="paragraph" w:styleId="Titre2">
    <w:name w:val="heading 2"/>
    <w:basedOn w:val="Normal"/>
    <w:link w:val="Titre2Car"/>
    <w:uiPriority w:val="9"/>
    <w:qFormat/>
    <w:rsid w:val="00E32D3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E32D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E32D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D1E93"/>
    <w:pPr>
      <w:ind w:left="720"/>
      <w:contextualSpacing/>
    </w:pPr>
  </w:style>
  <w:style w:type="character" w:customStyle="1" w:styleId="Titre2Car">
    <w:name w:val="Titre 2 Car"/>
    <w:basedOn w:val="Policepardfaut"/>
    <w:link w:val="Titre2"/>
    <w:uiPriority w:val="9"/>
    <w:rsid w:val="00E32D3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semiHidden/>
    <w:rsid w:val="00E32D3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E32D37"/>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E32D37"/>
    <w:rPr>
      <w:b/>
      <w:bCs/>
    </w:rPr>
  </w:style>
  <w:style w:type="paragraph" w:styleId="NormalWeb">
    <w:name w:val="Normal (Web)"/>
    <w:basedOn w:val="Normal"/>
    <w:uiPriority w:val="99"/>
    <w:unhideWhenUsed/>
    <w:rsid w:val="00E32D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E32D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2D37"/>
  </w:style>
  <w:style w:type="paragraph" w:customStyle="1" w:styleId="has-text-align-center">
    <w:name w:val="has-text-align-center"/>
    <w:basedOn w:val="Normal"/>
    <w:rsid w:val="00E32D37"/>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32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871A2"/>
    <w:rPr>
      <w:color w:val="808080"/>
    </w:rPr>
  </w:style>
  <w:style w:type="character" w:styleId="Marquedecommentaire">
    <w:name w:val="annotation reference"/>
    <w:basedOn w:val="Policepardfaut"/>
    <w:uiPriority w:val="99"/>
    <w:semiHidden/>
    <w:unhideWhenUsed/>
    <w:rsid w:val="00614475"/>
    <w:rPr>
      <w:sz w:val="16"/>
      <w:szCs w:val="16"/>
    </w:rPr>
  </w:style>
  <w:style w:type="paragraph" w:styleId="Commentaire">
    <w:name w:val="annotation text"/>
    <w:basedOn w:val="Normal"/>
    <w:link w:val="CommentaireCar"/>
    <w:uiPriority w:val="99"/>
    <w:semiHidden/>
    <w:unhideWhenUsed/>
    <w:rsid w:val="00614475"/>
    <w:pPr>
      <w:spacing w:line="240" w:lineRule="auto"/>
    </w:pPr>
    <w:rPr>
      <w:sz w:val="20"/>
      <w:szCs w:val="20"/>
    </w:rPr>
  </w:style>
  <w:style w:type="character" w:customStyle="1" w:styleId="CommentaireCar">
    <w:name w:val="Commentaire Car"/>
    <w:basedOn w:val="Policepardfaut"/>
    <w:link w:val="Commentaire"/>
    <w:uiPriority w:val="99"/>
    <w:semiHidden/>
    <w:rsid w:val="00614475"/>
    <w:rPr>
      <w:sz w:val="20"/>
      <w:szCs w:val="20"/>
    </w:rPr>
  </w:style>
  <w:style w:type="paragraph" w:styleId="Objetducommentaire">
    <w:name w:val="annotation subject"/>
    <w:basedOn w:val="Commentaire"/>
    <w:next w:val="Commentaire"/>
    <w:link w:val="ObjetducommentaireCar"/>
    <w:uiPriority w:val="99"/>
    <w:semiHidden/>
    <w:unhideWhenUsed/>
    <w:rsid w:val="00614475"/>
    <w:rPr>
      <w:b/>
      <w:bCs/>
    </w:rPr>
  </w:style>
  <w:style w:type="character" w:customStyle="1" w:styleId="ObjetducommentaireCar">
    <w:name w:val="Objet du commentaire Car"/>
    <w:basedOn w:val="CommentaireCar"/>
    <w:link w:val="Objetducommentaire"/>
    <w:uiPriority w:val="99"/>
    <w:semiHidden/>
    <w:rsid w:val="00614475"/>
    <w:rPr>
      <w:b/>
      <w:bCs/>
      <w:sz w:val="20"/>
      <w:szCs w:val="20"/>
    </w:rPr>
  </w:style>
  <w:style w:type="paragraph" w:styleId="Textedebulles">
    <w:name w:val="Balloon Text"/>
    <w:basedOn w:val="Normal"/>
    <w:link w:val="TextedebullesCar"/>
    <w:uiPriority w:val="99"/>
    <w:semiHidden/>
    <w:unhideWhenUsed/>
    <w:rsid w:val="006144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44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540900">
      <w:bodyDiv w:val="1"/>
      <w:marLeft w:val="0"/>
      <w:marRight w:val="0"/>
      <w:marTop w:val="0"/>
      <w:marBottom w:val="0"/>
      <w:divBdr>
        <w:top w:val="none" w:sz="0" w:space="0" w:color="auto"/>
        <w:left w:val="none" w:sz="0" w:space="0" w:color="auto"/>
        <w:bottom w:val="none" w:sz="0" w:space="0" w:color="auto"/>
        <w:right w:val="none" w:sz="0" w:space="0" w:color="auto"/>
      </w:divBdr>
    </w:div>
    <w:div w:id="1477647376">
      <w:bodyDiv w:val="1"/>
      <w:marLeft w:val="0"/>
      <w:marRight w:val="0"/>
      <w:marTop w:val="0"/>
      <w:marBottom w:val="0"/>
      <w:divBdr>
        <w:top w:val="none" w:sz="0" w:space="0" w:color="auto"/>
        <w:left w:val="none" w:sz="0" w:space="0" w:color="auto"/>
        <w:bottom w:val="none" w:sz="0" w:space="0" w:color="auto"/>
        <w:right w:val="none" w:sz="0" w:space="0" w:color="auto"/>
      </w:divBdr>
    </w:div>
    <w:div w:id="197967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r.wikipedia.org/wiki/Encodage_one-hot" TargetMode="Externa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towardsdatascience.com/understanding-the-mathematics-behind-gradient-descent-dde5dc9be06e" TargetMode="External"/><Relationship Id="rId11" Type="http://schemas.openxmlformats.org/officeDocument/2006/relationships/hyperlink" Target="https://www.talend.com/fr/resources/future-big-data/"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proceedings.mlr.press/v28/pascanu13.pdf" TargetMode="External"/><Relationship Id="rId30" Type="http://schemas.openxmlformats.org/officeDocument/2006/relationships/hyperlink" Target="https://fr.wikipedia.org/wiki/Th%C3%A9or%C3%A8me_de_d%C3%A9rivation_des_fonctions_compos%C3%A9es" TargetMode="External"/><Relationship Id="rId35" Type="http://schemas.openxmlformats.org/officeDocument/2006/relationships/image" Target="media/image16.PNG"/><Relationship Id="rId43" Type="http://schemas.openxmlformats.org/officeDocument/2006/relationships/hyperlink" Target="https://fr.wikipedia.org/wiki/Produit_matriciel_de_Hadamard" TargetMode="External"/><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colah.github.io/posts/2015-08-Understanding-LSTMs/" TargetMode="External"/><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hyperlink" Target="http://cs231n.github.io/neural-networks-1/" TargetMode="External"/><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quora.com/In-an-LSTM-unit-what-is-the-reason-behind-the-use-of-a-tanh-activation" TargetMode="External"/><Relationship Id="rId28" Type="http://schemas.openxmlformats.org/officeDocument/2006/relationships/hyperlink" Target="https://fr.wikipedia.org/wiki/Gradient"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yperlink" Target="https://www.talend.com/fr/blog/2017/06/26/what-everyone-should-know-about-machine-learning/" TargetMode="External"/><Relationship Id="rId31" Type="http://schemas.openxmlformats.org/officeDocument/2006/relationships/image" Target="media/image13.PNG"/><Relationship Id="rId44" Type="http://schemas.openxmlformats.org/officeDocument/2006/relationships/hyperlink" Target="https://arxiv.org/pdf/1703.03906.pdf" TargetMode="External"/><Relationship Id="rId52"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D23B8E28B63F48A75EEB7E92B46243" ma:contentTypeVersion="2" ma:contentTypeDescription="Create a new document." ma:contentTypeScope="" ma:versionID="5cd1d1c7ca325061d30f2646eaa83bfc">
  <xsd:schema xmlns:xsd="http://www.w3.org/2001/XMLSchema" xmlns:xs="http://www.w3.org/2001/XMLSchema" xmlns:p="http://schemas.microsoft.com/office/2006/metadata/properties" xmlns:ns3="24c35701-4848-4e91-be78-b7047b6bc7fe" targetNamespace="http://schemas.microsoft.com/office/2006/metadata/properties" ma:root="true" ma:fieldsID="35a71253171274bd0d4d02eb7f90059b" ns3:_="">
    <xsd:import namespace="24c35701-4848-4e91-be78-b7047b6bc7f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35701-4848-4e91-be78-b7047b6bc7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88D0BB-2204-483A-A8CE-09364681EB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06136D-95B5-4EDA-905D-BBBACC9B6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35701-4848-4e91-be78-b7047b6bc7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E91CA0-705B-471B-90DC-0886156620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5492</Words>
  <Characters>30207</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ELMACHEHOUR ISSAM</dc:creator>
  <cp:keywords/>
  <dc:description/>
  <cp:lastModifiedBy>ELMACHEHOUR ISSAM</cp:lastModifiedBy>
  <cp:revision>14</cp:revision>
  <dcterms:created xsi:type="dcterms:W3CDTF">2020-04-06T11:06:00Z</dcterms:created>
  <dcterms:modified xsi:type="dcterms:W3CDTF">2020-10-07T12:57:00Z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0x01010020D23B8E28B63F48A75EEB7E92B46243</vt:lpwstr>
  </property>
</Properties>
</file>