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758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5C77BE" w:rsidRPr="005C77BE" w14:paraId="6728EDFA" w14:textId="77777777" w:rsidTr="005C77BE">
        <w:tc>
          <w:tcPr>
            <w:tcW w:w="1335" w:type="dxa"/>
          </w:tcPr>
          <w:p w14:paraId="4E52C53C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Level </w:t>
            </w:r>
          </w:p>
        </w:tc>
        <w:tc>
          <w:tcPr>
            <w:tcW w:w="1335" w:type="dxa"/>
          </w:tcPr>
          <w:p w14:paraId="5865724D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2020</w:t>
            </w:r>
          </w:p>
        </w:tc>
        <w:tc>
          <w:tcPr>
            <w:tcW w:w="1336" w:type="dxa"/>
          </w:tcPr>
          <w:p w14:paraId="46DED634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2021</w:t>
            </w:r>
          </w:p>
        </w:tc>
        <w:tc>
          <w:tcPr>
            <w:tcW w:w="1336" w:type="dxa"/>
          </w:tcPr>
          <w:p w14:paraId="6DCC67BF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2022</w:t>
            </w:r>
          </w:p>
        </w:tc>
        <w:tc>
          <w:tcPr>
            <w:tcW w:w="1336" w:type="dxa"/>
          </w:tcPr>
          <w:p w14:paraId="55B508F1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2023</w:t>
            </w:r>
          </w:p>
        </w:tc>
        <w:tc>
          <w:tcPr>
            <w:tcW w:w="1336" w:type="dxa"/>
          </w:tcPr>
          <w:p w14:paraId="1D24D773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2024</w:t>
            </w:r>
          </w:p>
        </w:tc>
        <w:tc>
          <w:tcPr>
            <w:tcW w:w="1336" w:type="dxa"/>
          </w:tcPr>
          <w:p w14:paraId="296A1EB6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2025</w:t>
            </w:r>
          </w:p>
        </w:tc>
      </w:tr>
      <w:tr w:rsidR="005C77BE" w:rsidRPr="005C77BE" w14:paraId="380ADE62" w14:textId="77777777" w:rsidTr="005C77BE">
        <w:tc>
          <w:tcPr>
            <w:tcW w:w="1335" w:type="dxa"/>
          </w:tcPr>
          <w:p w14:paraId="283E8310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7</w:t>
            </w:r>
          </w:p>
        </w:tc>
        <w:tc>
          <w:tcPr>
            <w:tcW w:w="1335" w:type="dxa"/>
          </w:tcPr>
          <w:p w14:paraId="0136BE3B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1336" w:type="dxa"/>
          </w:tcPr>
          <w:p w14:paraId="2C2C8080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14:paraId="424A88A4" w14:textId="77777777" w:rsidR="005C77BE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137</w:t>
            </w:r>
          </w:p>
        </w:tc>
        <w:tc>
          <w:tcPr>
            <w:tcW w:w="1336" w:type="dxa"/>
          </w:tcPr>
          <w:p w14:paraId="4068CE43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</w:t>
            </w:r>
          </w:p>
        </w:tc>
        <w:tc>
          <w:tcPr>
            <w:tcW w:w="1336" w:type="dxa"/>
          </w:tcPr>
          <w:p w14:paraId="0FBDB7DC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1336" w:type="dxa"/>
          </w:tcPr>
          <w:p w14:paraId="7C432C63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115</w:t>
            </w:r>
          </w:p>
        </w:tc>
      </w:tr>
      <w:tr w:rsidR="005C77BE" w:rsidRPr="005C77BE" w14:paraId="2D65E45C" w14:textId="77777777" w:rsidTr="005C77BE">
        <w:tc>
          <w:tcPr>
            <w:tcW w:w="1335" w:type="dxa"/>
          </w:tcPr>
          <w:p w14:paraId="1402185E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8</w:t>
            </w:r>
          </w:p>
        </w:tc>
        <w:tc>
          <w:tcPr>
            <w:tcW w:w="1335" w:type="dxa"/>
          </w:tcPr>
          <w:p w14:paraId="2F6D7B8E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230</w:t>
            </w:r>
          </w:p>
        </w:tc>
        <w:tc>
          <w:tcPr>
            <w:tcW w:w="1336" w:type="dxa"/>
          </w:tcPr>
          <w:p w14:paraId="1629D346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</w:t>
            </w:r>
          </w:p>
        </w:tc>
        <w:tc>
          <w:tcPr>
            <w:tcW w:w="1336" w:type="dxa"/>
          </w:tcPr>
          <w:p w14:paraId="5D9AF25B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36" w:type="dxa"/>
          </w:tcPr>
          <w:p w14:paraId="1C50634E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190</w:t>
            </w:r>
          </w:p>
        </w:tc>
        <w:tc>
          <w:tcPr>
            <w:tcW w:w="1336" w:type="dxa"/>
          </w:tcPr>
          <w:p w14:paraId="52FE5D6F" w14:textId="77777777" w:rsidR="005C77BE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219</w:t>
            </w:r>
          </w:p>
        </w:tc>
        <w:tc>
          <w:tcPr>
            <w:tcW w:w="1336" w:type="dxa"/>
          </w:tcPr>
          <w:p w14:paraId="03534AB6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220</w:t>
            </w:r>
          </w:p>
        </w:tc>
      </w:tr>
      <w:tr w:rsidR="005C77BE" w:rsidRPr="005C77BE" w14:paraId="5A244EE0" w14:textId="77777777" w:rsidTr="005C77BE">
        <w:tc>
          <w:tcPr>
            <w:tcW w:w="1335" w:type="dxa"/>
          </w:tcPr>
          <w:p w14:paraId="38F678C3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9</w:t>
            </w:r>
          </w:p>
        </w:tc>
        <w:tc>
          <w:tcPr>
            <w:tcW w:w="1335" w:type="dxa"/>
          </w:tcPr>
          <w:p w14:paraId="6283AB6D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240</w:t>
            </w:r>
          </w:p>
        </w:tc>
        <w:tc>
          <w:tcPr>
            <w:tcW w:w="1336" w:type="dxa"/>
          </w:tcPr>
          <w:p w14:paraId="70546596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36" w:type="dxa"/>
          </w:tcPr>
          <w:p w14:paraId="70CA2865" w14:textId="77777777" w:rsidR="005C77BE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154</w:t>
            </w:r>
          </w:p>
        </w:tc>
        <w:tc>
          <w:tcPr>
            <w:tcW w:w="1336" w:type="dxa"/>
          </w:tcPr>
          <w:p w14:paraId="167CA31B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</w:t>
            </w:r>
          </w:p>
        </w:tc>
        <w:tc>
          <w:tcPr>
            <w:tcW w:w="1336" w:type="dxa"/>
          </w:tcPr>
          <w:p w14:paraId="4689F263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14:paraId="3524A6EB" w14:textId="77777777"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</w:t>
            </w:r>
          </w:p>
        </w:tc>
      </w:tr>
      <w:tr w:rsidR="00DA3092" w:rsidRPr="005C77BE" w14:paraId="33EA8576" w14:textId="77777777" w:rsidTr="005C77BE">
        <w:tc>
          <w:tcPr>
            <w:tcW w:w="1335" w:type="dxa"/>
          </w:tcPr>
          <w:p w14:paraId="3DF2C87C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10</w:t>
            </w:r>
          </w:p>
        </w:tc>
        <w:tc>
          <w:tcPr>
            <w:tcW w:w="1335" w:type="dxa"/>
          </w:tcPr>
          <w:p w14:paraId="2602001C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1336" w:type="dxa"/>
          </w:tcPr>
          <w:p w14:paraId="35CAFB74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1336" w:type="dxa"/>
          </w:tcPr>
          <w:p w14:paraId="471D5D58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1336" w:type="dxa"/>
          </w:tcPr>
          <w:p w14:paraId="4C92C864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1336" w:type="dxa"/>
          </w:tcPr>
          <w:p w14:paraId="361E92D9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1336" w:type="dxa"/>
          </w:tcPr>
          <w:p w14:paraId="4DF46599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</w:t>
            </w:r>
          </w:p>
        </w:tc>
      </w:tr>
      <w:tr w:rsidR="00DA3092" w:rsidRPr="005C77BE" w14:paraId="6ACBD12B" w14:textId="77777777" w:rsidTr="005C77BE">
        <w:tc>
          <w:tcPr>
            <w:tcW w:w="1335" w:type="dxa"/>
          </w:tcPr>
          <w:p w14:paraId="470EC267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11</w:t>
            </w:r>
          </w:p>
        </w:tc>
        <w:tc>
          <w:tcPr>
            <w:tcW w:w="1335" w:type="dxa"/>
          </w:tcPr>
          <w:p w14:paraId="1C44CEA6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1336" w:type="dxa"/>
          </w:tcPr>
          <w:p w14:paraId="16B878FE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1336" w:type="dxa"/>
          </w:tcPr>
          <w:p w14:paraId="3E067513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1336" w:type="dxa"/>
          </w:tcPr>
          <w:p w14:paraId="18C63AB6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14:paraId="07C725AC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1336" w:type="dxa"/>
          </w:tcPr>
          <w:p w14:paraId="7DFCEAE2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</w:t>
            </w:r>
          </w:p>
        </w:tc>
      </w:tr>
      <w:tr w:rsidR="00DA3092" w:rsidRPr="005C77BE" w14:paraId="1779BF66" w14:textId="77777777" w:rsidTr="005C77BE">
        <w:tc>
          <w:tcPr>
            <w:tcW w:w="1335" w:type="dxa"/>
          </w:tcPr>
          <w:p w14:paraId="28243C35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12</w:t>
            </w:r>
          </w:p>
        </w:tc>
        <w:tc>
          <w:tcPr>
            <w:tcW w:w="1335" w:type="dxa"/>
          </w:tcPr>
          <w:p w14:paraId="11269227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1336" w:type="dxa"/>
          </w:tcPr>
          <w:p w14:paraId="0FC18DEE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1336" w:type="dxa"/>
          </w:tcPr>
          <w:p w14:paraId="0F6E99F0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1336" w:type="dxa"/>
          </w:tcPr>
          <w:p w14:paraId="211441B0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212</w:t>
            </w:r>
          </w:p>
        </w:tc>
        <w:tc>
          <w:tcPr>
            <w:tcW w:w="1336" w:type="dxa"/>
          </w:tcPr>
          <w:p w14:paraId="2128CAF1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14:paraId="34FE3666" w14:textId="77777777"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167</w:t>
            </w:r>
          </w:p>
        </w:tc>
      </w:tr>
    </w:tbl>
    <w:p w14:paraId="34B06573" w14:textId="77777777" w:rsidR="005C77BE" w:rsidRDefault="005C77BE" w:rsidP="005C77BE">
      <w:pPr>
        <w:jc w:val="center"/>
        <w:rPr>
          <w:rFonts w:ascii="Times New Roman" w:hAnsi="Times New Roman"/>
        </w:rPr>
      </w:pPr>
      <w:r w:rsidRPr="005C77BE">
        <w:rPr>
          <w:rFonts w:ascii="Times New Roman" w:hAnsi="Times New Roman"/>
        </w:rPr>
        <w:t xml:space="preserve">Sample </w:t>
      </w:r>
      <w:r>
        <w:rPr>
          <w:rFonts w:ascii="Times New Roman" w:hAnsi="Times New Roman"/>
        </w:rPr>
        <w:t xml:space="preserve">Enrollment </w:t>
      </w:r>
      <w:r w:rsidRPr="005C77BE">
        <w:rPr>
          <w:rFonts w:ascii="Times New Roman" w:hAnsi="Times New Roman"/>
        </w:rPr>
        <w:t xml:space="preserve">Graph </w:t>
      </w:r>
    </w:p>
    <w:p w14:paraId="6E30CBDC" w14:textId="77777777" w:rsidR="005C77BE" w:rsidRDefault="005C77BE" w:rsidP="005C77BE">
      <w:pPr>
        <w:jc w:val="center"/>
        <w:rPr>
          <w:rFonts w:ascii="Times New Roman" w:hAnsi="Times New Roman"/>
        </w:rPr>
      </w:pPr>
    </w:p>
    <w:p w14:paraId="4E760EAC" w14:textId="77777777" w:rsidR="00BC2742" w:rsidRDefault="00BC2742" w:rsidP="005C77BE">
      <w:pPr>
        <w:jc w:val="center"/>
        <w:rPr>
          <w:rFonts w:ascii="Times New Roman" w:hAnsi="Times New Roman"/>
        </w:rPr>
      </w:pPr>
    </w:p>
    <w:p w14:paraId="67F9CA8E" w14:textId="77777777" w:rsidR="00BC2742" w:rsidRDefault="00BC2742" w:rsidP="005C77BE">
      <w:pPr>
        <w:jc w:val="center"/>
        <w:rPr>
          <w:rFonts w:ascii="Times New Roman" w:hAnsi="Times New Roman"/>
        </w:rPr>
      </w:pPr>
    </w:p>
    <w:p w14:paraId="4B07E27B" w14:textId="77777777" w:rsidR="00BC2742" w:rsidRDefault="00BC2742" w:rsidP="005C77BE">
      <w:pPr>
        <w:jc w:val="center"/>
        <w:rPr>
          <w:rFonts w:ascii="Times New Roman" w:hAnsi="Times New Roman"/>
        </w:rPr>
      </w:pPr>
    </w:p>
    <w:p w14:paraId="6109A404" w14:textId="77777777" w:rsidR="005C77BE" w:rsidRDefault="005C77BE" w:rsidP="005C77BE">
      <w:pPr>
        <w:jc w:val="center"/>
        <w:rPr>
          <w:rFonts w:ascii="Times New Roman" w:hAnsi="Times New Roman"/>
        </w:rPr>
      </w:pPr>
    </w:p>
    <w:p w14:paraId="49E61946" w14:textId="77777777" w:rsidR="00DA3092" w:rsidRDefault="00DA3092" w:rsidP="005C77B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PH"/>
        </w:rPr>
        <w:drawing>
          <wp:inline distT="0" distB="0" distL="0" distR="0" wp14:anchorId="78CAEB84" wp14:editId="1BBA28BB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B647AE2" w14:textId="77777777" w:rsidR="005C77BE" w:rsidRPr="005C77BE" w:rsidRDefault="005C77BE" w:rsidP="005C77BE">
      <w:pPr>
        <w:jc w:val="center"/>
        <w:rPr>
          <w:rFonts w:ascii="Times New Roman" w:hAnsi="Times New Roman"/>
        </w:rPr>
      </w:pPr>
    </w:p>
    <w:sectPr w:rsidR="005C77BE" w:rsidRPr="005C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7BE"/>
    <w:rsid w:val="005C77BE"/>
    <w:rsid w:val="00684C78"/>
    <w:rsid w:val="00BC2742"/>
    <w:rsid w:val="00DA3092"/>
    <w:rsid w:val="00F1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1E78"/>
  <w15:chartTrackingRefBased/>
  <w15:docId w15:val="{E85858DD-C8DD-4FDC-9A9F-1A2B539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Sample Enrollment Graph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2020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100</c:v>
                </c:pt>
                <c:pt idx="1">
                  <c:v>230</c:v>
                </c:pt>
                <c:pt idx="2">
                  <c:v>240</c:v>
                </c:pt>
                <c:pt idx="3">
                  <c:v>100</c:v>
                </c:pt>
                <c:pt idx="4">
                  <c:v>61</c:v>
                </c:pt>
                <c:pt idx="5">
                  <c:v>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78-4B94-93D7-0DA464B5DDD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2021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120</c:v>
                </c:pt>
                <c:pt idx="1">
                  <c:v>170</c:v>
                </c:pt>
                <c:pt idx="2">
                  <c:v>200</c:v>
                </c:pt>
                <c:pt idx="3">
                  <c:v>90</c:v>
                </c:pt>
                <c:pt idx="4">
                  <c:v>59</c:v>
                </c:pt>
                <c:pt idx="5">
                  <c:v>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78-4B94-93D7-0DA464B5DDD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ln w="317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137</c:v>
                </c:pt>
                <c:pt idx="1">
                  <c:v>200</c:v>
                </c:pt>
                <c:pt idx="2">
                  <c:v>154</c:v>
                </c:pt>
                <c:pt idx="3">
                  <c:v>110</c:v>
                </c:pt>
                <c:pt idx="4">
                  <c:v>93</c:v>
                </c:pt>
                <c:pt idx="5">
                  <c:v>111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278-4B94-93D7-0DA464B5DDD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2023</c:v>
                </c:pt>
              </c:strCache>
            </c:strRef>
          </c:tx>
          <c:spPr>
            <a:ln w="317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4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0">
                  <c:v>140</c:v>
                </c:pt>
                <c:pt idx="1">
                  <c:v>190</c:v>
                </c:pt>
                <c:pt idx="2">
                  <c:v>140</c:v>
                </c:pt>
                <c:pt idx="3">
                  <c:v>106</c:v>
                </c:pt>
                <c:pt idx="4">
                  <c:v>120</c:v>
                </c:pt>
                <c:pt idx="5">
                  <c:v>212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278-4B94-93D7-0DA464B5DDD1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2024</c:v>
                </c:pt>
              </c:strCache>
            </c:strRef>
          </c:tx>
          <c:spPr>
            <a:ln w="317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5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0">
                  <c:v>150</c:v>
                </c:pt>
                <c:pt idx="1">
                  <c:v>219</c:v>
                </c:pt>
                <c:pt idx="2">
                  <c:v>120</c:v>
                </c:pt>
                <c:pt idx="3">
                  <c:v>115</c:v>
                </c:pt>
                <c:pt idx="4">
                  <c:v>125</c:v>
                </c:pt>
                <c:pt idx="5">
                  <c:v>120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278-4B94-93D7-0DA464B5DDD1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2025</c:v>
                </c:pt>
              </c:strCache>
            </c:strRef>
          </c:tx>
          <c:spPr>
            <a:ln w="317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6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Sheet1!$G$2:$G$7</c:f>
              <c:numCache>
                <c:formatCode>General</c:formatCode>
                <c:ptCount val="6"/>
                <c:pt idx="0">
                  <c:v>115</c:v>
                </c:pt>
                <c:pt idx="1">
                  <c:v>220</c:v>
                </c:pt>
                <c:pt idx="2">
                  <c:v>160</c:v>
                </c:pt>
                <c:pt idx="3">
                  <c:v>125</c:v>
                </c:pt>
                <c:pt idx="4">
                  <c:v>123</c:v>
                </c:pt>
                <c:pt idx="5">
                  <c:v>167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278-4B94-93D7-0DA464B5DDD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472670239"/>
        <c:axId val="1472673983"/>
      </c:lineChart>
      <c:catAx>
        <c:axId val="14726702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2673983"/>
        <c:crosses val="autoZero"/>
        <c:auto val="1"/>
        <c:lblAlgn val="ctr"/>
        <c:lblOffset val="100"/>
        <c:noMultiLvlLbl val="0"/>
      </c:catAx>
      <c:valAx>
        <c:axId val="1472673983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crossAx val="14726702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 Basila</dc:creator>
  <cp:keywords/>
  <dc:description/>
  <cp:lastModifiedBy>Alleah Mejeco</cp:lastModifiedBy>
  <cp:revision>2</cp:revision>
  <dcterms:created xsi:type="dcterms:W3CDTF">2025-09-16T04:33:00Z</dcterms:created>
  <dcterms:modified xsi:type="dcterms:W3CDTF">2025-09-16T04:33:00Z</dcterms:modified>
</cp:coreProperties>
</file>