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42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N741</w:t>
      </w:r>
      <w:r>
        <w:t xml:space="preserve"> </w:t>
      </w:r>
      <w:r>
        <w:t xml:space="preserve">Lecture</w:t>
      </w:r>
      <w:r>
        <w:t xml:space="preserve"> </w:t>
      </w:r>
      <w:r>
        <w:t xml:space="preserve">5:</w:t>
      </w:r>
      <w:r>
        <w:t xml:space="preserve"> </w:t>
      </w:r>
      <w:r>
        <w:t xml:space="preserve">EDA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  <w:r>
        <w:t xml:space="preserve"> </w:t>
      </w:r>
      <w:r>
        <w:t xml:space="preserve">&amp;</w:t>
      </w:r>
      <w:r>
        <w:t xml:space="preserve"> </w:t>
      </w:r>
      <w:r>
        <w:t xml:space="preserve">Vicki</w:t>
      </w:r>
      <w:r>
        <w:t xml:space="preserve"> </w:t>
      </w:r>
      <w:r>
        <w:t xml:space="preserve">Hertzberg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ackages-needed-for-todays-lecture"/>
      <w:bookmarkEnd w:id="21"/>
      <w:r>
        <w:t xml:space="preserve">Packages needed for today’s lecture: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tidyverse</w:t>
      </w:r>
      <w:r>
        <w:t xml:space="preserve"> </w:t>
      </w:r>
      <w:r>
        <w:t xml:space="preserve">- mainly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janitor</w:t>
      </w:r>
      <w:r>
        <w:t xml:space="preserve"> </w:t>
      </w:r>
      <w:r>
        <w:rPr>
          <w:i/>
        </w:rPr>
        <w:t xml:space="preserve">(optional)</w:t>
      </w:r>
    </w:p>
    <w:p>
      <w:pPr>
        <w:pStyle w:val="Heading2"/>
      </w:pPr>
      <w:bookmarkStart w:id="22" w:name="rmarkdown-initial-setup-options"/>
      <w:bookmarkEnd w:id="22"/>
      <w:r>
        <w:t xml:space="preserve">Rmarkdown initial setup options</w:t>
      </w:r>
    </w:p>
    <w:p>
      <w:pPr>
        <w:pStyle w:val="FirstParagraph"/>
      </w:pPr>
      <w:r>
        <w:t xml:space="preserve">Create an initial R chunk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options to control what is shown or not shown in your final output. Three options are useful to set to FALSE for the final version. These 3 options can be kept as TRUE when debugging initially.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- set to TRUE to see your R code in the final document - set to TRUE for homework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warning</w:t>
      </w:r>
      <w:r>
        <w:t xml:space="preserve"> </w:t>
      </w:r>
      <w:r>
        <w:t xml:space="preserve">- set to FALSE so that warnings are hidden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message</w:t>
      </w:r>
      <w:r>
        <w:t xml:space="preserve"> </w:t>
      </w:r>
      <w:r>
        <w:t xml:space="preserve">- set to FALSE to hide messages like when loading packages and such</w:t>
      </w:r>
    </w:p>
    <w:p>
      <w:pPr>
        <w:pStyle w:val="FirstParagraph"/>
      </w:pPr>
      <w:r>
        <w:t xml:space="preserve">It is also a good idea to load the packages needed for all of the code run in this RMD (R markdown) document in this first R-code chunk.</w:t>
      </w:r>
    </w:p>
    <w:p>
      <w:pPr>
        <w:pStyle w:val="SourceCode"/>
      </w:pPr>
      <w:r>
        <w:rPr>
          <w:rStyle w:val="CommentTok"/>
        </w:rPr>
        <w:t xml:space="preserve"># knitr options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packages needed for this RMD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  <w:r>
        <w:br w:type="textWrapping"/>
      </w:r>
      <w:r>
        <w:rPr>
          <w:rStyle w:val="VerbatimChar"/>
        </w:rPr>
        <w:t xml:space="preserve">## recode(): dplyr, car</w:t>
      </w:r>
      <w:r>
        <w:br w:type="textWrapping"/>
      </w:r>
      <w:r>
        <w:rPr>
          <w:rStyle w:val="VerbatimChar"/>
        </w:rPr>
        <w:t xml:space="preserve">## some():   purrr, car</w:t>
      </w:r>
    </w:p>
    <w:p>
      <w:pPr>
        <w:pStyle w:val="Heading2"/>
      </w:pPr>
      <w:bookmarkStart w:id="23" w:name="naming-r-code-chunks"/>
      <w:bookmarkEnd w:id="23"/>
      <w:r>
        <w:t xml:space="preserve">Naming R code chunks</w:t>
      </w:r>
    </w:p>
    <w:p>
      <w:pPr>
        <w:pStyle w:val="FirstParagraph"/>
      </w:pPr>
      <w:r>
        <w:t xml:space="preserve">It is a good practice to give your R code chunks names. That way when you are debugging, it’ll be easier to figure out which section of the document or R-code chunk is failing.</w:t>
      </w:r>
    </w:p>
    <w:p>
      <w:pPr>
        <w:pStyle w:val="BodyText"/>
      </w:pPr>
      <w:r>
        <w:t xml:space="preserve">The R-code chunk above is called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pStyle w:val="Heading2"/>
      </w:pPr>
      <w:bookmarkStart w:id="24" w:name="working-with-leinhardt-dataset-in-car-package"/>
      <w:bookmarkEnd w:id="24"/>
      <w:r>
        <w:t xml:space="preserve">Working with</w:t>
      </w:r>
      <w:r>
        <w:t xml:space="preserve"> </w:t>
      </w:r>
      <w:r>
        <w:rPr>
          <w:rStyle w:val="VerbatimChar"/>
        </w:rPr>
        <w:t xml:space="preserve">Leinhardt</w:t>
      </w:r>
      <w:r>
        <w:t xml:space="preserve"> </w:t>
      </w:r>
      <w:r>
        <w:t xml:space="preserve">dataset in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has 51 datasets built into it. One of these datasets is the</w:t>
      </w:r>
      <w:r>
        <w:t xml:space="preserve"> </w:t>
      </w:r>
      <w:r>
        <w:rPr>
          <w:rStyle w:val="VerbatimChar"/>
        </w:rPr>
        <w:t xml:space="preserve">Leinhardt</w:t>
      </w:r>
      <w:r>
        <w:t xml:space="preserve"> </w:t>
      </w:r>
      <w:r>
        <w:t xml:space="preserve">dataset. Type</w:t>
      </w:r>
      <w:r>
        <w:t xml:space="preserve"> </w:t>
      </w:r>
      <w:r>
        <w:rPr>
          <w:rStyle w:val="VerbatimChar"/>
        </w:rPr>
        <w:t xml:space="preserve">?car::Leinhardt</w:t>
      </w:r>
      <w:r>
        <w:t xml:space="preserve"> </w:t>
      </w:r>
      <w:r>
        <w:t xml:space="preserve">at the console to see help details on this dataset. This dataset has 105 rows and 4 columns with observations from nations of the world around 1970. The 4 columns are: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income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infant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region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oil</w:t>
      </w:r>
    </w:p>
    <w:p>
      <w:pPr>
        <w:pStyle w:val="FirstParagraph"/>
      </w:pPr>
      <w:r>
        <w:t xml:space="preserve">Load the dataset and take a look at it. We can access the dataset directly using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and by referencing the dataset using the</w:t>
      </w:r>
      <w:r>
        <w:t xml:space="preserve"> </w:t>
      </w:r>
      <w:r>
        <w:rPr>
          <w:rStyle w:val="VerbatimChar"/>
        </w:rPr>
        <w:t xml:space="preserve">package::dataset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OR we can also create a new data object using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assign command and work with this copy of the dataset in memory to work from.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Leinhardt</w:t>
      </w:r>
    </w:p>
    <w:p>
      <w:pPr>
        <w:pStyle w:val="Heading2"/>
      </w:pPr>
      <w:bookmarkStart w:id="25" w:name="dataset-object"/>
      <w:bookmarkEnd w:id="25"/>
      <w:r>
        <w:t xml:space="preserve">Dataset object</w:t>
      </w:r>
    </w:p>
    <w:p>
      <w:pPr>
        <w:pStyle w:val="FirstParagraph"/>
      </w:pPr>
      <w:r>
        <w:t xml:space="preserve">Look at the type of object this dataset is and the structure of the data - the types of variables in the dataset.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'data.frame':    105 obs. of  4 variables:</w:t>
      </w:r>
      <w:r>
        <w:br w:type="textWrapping"/>
      </w:r>
      <w:r>
        <w:rPr>
          <w:rStyle w:val="VerbatimChar"/>
        </w:rPr>
        <w:t xml:space="preserve">##  $ income: int  3426 3350 3346 4751 5029 3312 3403 5040 2009 2298 ...</w:t>
      </w:r>
      <w:r>
        <w:br w:type="textWrapping"/>
      </w:r>
      <w:r>
        <w:rPr>
          <w:rStyle w:val="VerbatimChar"/>
        </w:rPr>
        <w:t xml:space="preserve">##  $ infant: num  26.7 23.7 17 16.8 13.5 10.1 12.9 20.4 17.8 25.7 ...</w:t>
      </w:r>
      <w:r>
        <w:br w:type="textWrapping"/>
      </w:r>
      <w:r>
        <w:rPr>
          <w:rStyle w:val="VerbatimChar"/>
        </w:rPr>
        <w:t xml:space="preserve">##  $ region: Factor w/ 4 levels "Africa","Americas",..: 3 4 4 2 4 4 4 4 4 4 ...</w:t>
      </w:r>
      <w:r>
        <w:br w:type="textWrapping"/>
      </w:r>
      <w:r>
        <w:rPr>
          <w:rStyle w:val="VerbatimChar"/>
        </w:rPr>
        <w:t xml:space="preserve">##  $ oil   : Factor w/ 2 levels "no","yes": 1 1 1 1 1 1 1 1 1 1 ...</w:t>
      </w:r>
    </w:p>
    <w:p>
      <w:pPr>
        <w:pStyle w:val="Heading2"/>
      </w:pPr>
      <w:bookmarkStart w:id="26" w:name="summary-of-data"/>
      <w:bookmarkEnd w:id="26"/>
      <w:r>
        <w:t xml:space="preserve">Summary of Data</w:t>
      </w:r>
    </w:p>
    <w:p>
      <w:pPr>
        <w:pStyle w:val="FirstParagraph"/>
      </w:pPr>
      <w:r>
        <w:t xml:space="preserve">One of the easiest ways to summarize the variables in the dataset is to run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(dataLeinhardt)</w:t>
      </w:r>
    </w:p>
    <w:p>
      <w:pPr>
        <w:pStyle w:val="SourceCode"/>
      </w:pPr>
      <w:r>
        <w:rPr>
          <w:rStyle w:val="VerbatimChar"/>
        </w:rPr>
        <w:t xml:space="preserve">##      income           infant            region    oil    </w:t>
      </w:r>
      <w:r>
        <w:br w:type="textWrapping"/>
      </w:r>
      <w:r>
        <w:rPr>
          <w:rStyle w:val="VerbatimChar"/>
        </w:rPr>
        <w:t xml:space="preserve">##  Min.   :  50.0   Min.   :  9.60   Africa  :34   no :96  </w:t>
      </w:r>
      <w:r>
        <w:br w:type="textWrapping"/>
      </w:r>
      <w:r>
        <w:rPr>
          <w:rStyle w:val="VerbatimChar"/>
        </w:rPr>
        <w:t xml:space="preserve">##  1st Qu.: 123.0   1st Qu.: 26.20   Americas:23   yes: 9  </w:t>
      </w:r>
      <w:r>
        <w:br w:type="textWrapping"/>
      </w:r>
      <w:r>
        <w:rPr>
          <w:rStyle w:val="VerbatimChar"/>
        </w:rPr>
        <w:t xml:space="preserve">##  Median : 334.0   Median : 60.60   Asia    :30           </w:t>
      </w:r>
      <w:r>
        <w:br w:type="textWrapping"/>
      </w:r>
      <w:r>
        <w:rPr>
          <w:rStyle w:val="VerbatimChar"/>
        </w:rPr>
        <w:t xml:space="preserve">##  Mean   : 998.1   Mean   : 89.05   Europe  :18           </w:t>
      </w:r>
      <w:r>
        <w:br w:type="textWrapping"/>
      </w:r>
      <w:r>
        <w:rPr>
          <w:rStyle w:val="VerbatimChar"/>
        </w:rPr>
        <w:t xml:space="preserve">##  3rd Qu.:1191.0   3rd Qu.:129.40                         </w:t>
      </w:r>
      <w:r>
        <w:br w:type="textWrapping"/>
      </w:r>
      <w:r>
        <w:rPr>
          <w:rStyle w:val="VerbatimChar"/>
        </w:rPr>
        <w:t xml:space="preserve">##  Max.   :5596.0   Max.   :650.00                         </w:t>
      </w:r>
      <w:r>
        <w:br w:type="textWrapping"/>
      </w:r>
      <w:r>
        <w:rPr>
          <w:rStyle w:val="VerbatimChar"/>
        </w:rPr>
        <w:t xml:space="preserve">##                   NA's   :4</w:t>
      </w:r>
    </w:p>
    <w:p>
      <w:pPr>
        <w:pStyle w:val="FirstParagraph"/>
      </w:pPr>
      <w:r>
        <w:t xml:space="preserve">This is ok when the dataset has only a few variables. However, we will often only want summaries of some of the variables in a dataset. Let’s begin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work specific sections of the data we want.</w:t>
      </w:r>
    </w:p>
    <w:p>
      <w:pPr>
        <w:pStyle w:val="BodyText"/>
      </w:pPr>
      <w:r>
        <w:t xml:space="preserve">Learn more about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http://dplyr.tidyverse.org/</w:t>
        </w:r>
      </w:hyperlink>
      <w:r>
        <w:t xml:space="preserve">. There is also good overall information at</w:t>
      </w:r>
      <w:r>
        <w:t xml:space="preserve"> </w:t>
      </w:r>
      <w:hyperlink r:id="rId28">
        <w:r>
          <w:rPr>
            <w:rStyle w:val="Hyperlink"/>
          </w:rPr>
          <w:t xml:space="preserve">http://stat545.com/topics.html</w:t>
        </w:r>
      </w:hyperlink>
      <w:r>
        <w:t xml:space="preserve">.</w:t>
      </w:r>
    </w:p>
    <w:p>
      <w:pPr>
        <w:pStyle w:val="Heading2"/>
      </w:pPr>
      <w:bookmarkStart w:id="29" w:name="intro-to-dplyr"/>
      <w:bookmarkEnd w:id="29"/>
      <w:r>
        <w:t xml:space="preserve">Intro to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provides 2 key aspects of working with data in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</w:t>
      </w:r>
    </w:p>
    <w:p>
      <w:pPr>
        <w:pStyle w:val="Compact"/>
        <w:numPr>
          <w:numId w:val="1004"/>
          <w:ilvl w:val="0"/>
        </w:numPr>
      </w:pPr>
      <w:r>
        <w:t xml:space="preserve">verb based functions to take action on your data</w:t>
      </w:r>
    </w:p>
    <w:p>
      <w:pPr>
        <w:pStyle w:val="FirstParagraph"/>
      </w:pPr>
      <w:r>
        <w:t xml:space="preserve">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actually comes from the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package which is loaded 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The main benefit of the pipe operator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is that you can directly reference variables in your dataset without having to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selector.</w:t>
      </w:r>
    </w:p>
    <w:p>
      <w:pPr>
        <w:pStyle w:val="BodyText"/>
      </w:pPr>
      <w:r>
        <w:t xml:space="preserve">For example, let’s make a subset of the data for countries in</w:t>
      </w:r>
      <w:r>
        <w:t xml:space="preserve"> </w:t>
      </w:r>
      <w:r>
        <w:t xml:space="preserve">“</w:t>
      </w:r>
      <w:r>
        <w:t xml:space="preserve">Asia</w:t>
      </w:r>
      <w:r>
        <w:t xml:space="preserve">”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The R-code below can be read as take the Leinhardt dataset and pipe it into the filter function and find only data for countries in the</w:t>
      </w:r>
      <w:r>
        <w:t xml:space="preserve"> </w:t>
      </w:r>
      <w:r>
        <w:t xml:space="preserve">“</w:t>
      </w:r>
      <w:r>
        <w:t xml:space="preserve">Asia</w:t>
      </w:r>
      <w:r>
        <w:t xml:space="preserve">”</w:t>
      </w:r>
      <w:r>
        <w:t xml:space="preserve"> </w:t>
      </w:r>
      <w:r>
        <w:t xml:space="preserve">region.</w:t>
      </w:r>
    </w:p>
    <w:p>
      <w:pPr>
        <w:pStyle w:val="SourceCode"/>
      </w:pPr>
      <w:r>
        <w:rPr>
          <w:rStyle w:val="NormalTok"/>
        </w:rPr>
        <w:t xml:space="preserve">dataAsia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Additionally, you can string together a series of commands by simply piping the result from the previous command into the next command. Let’s add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to get the summary statistics for the variables but only for the Asian countries.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income           infant            region    oil    </w:t>
      </w:r>
      <w:r>
        <w:br w:type="textWrapping"/>
      </w:r>
      <w:r>
        <w:rPr>
          <w:rStyle w:val="VerbatimChar"/>
        </w:rPr>
        <w:t xml:space="preserve">##  Min.   :  71.0   Min.   : 10.20   Africa  : 0   no :26  </w:t>
      </w:r>
      <w:r>
        <w:br w:type="textWrapping"/>
      </w:r>
      <w:r>
        <w:rPr>
          <w:rStyle w:val="VerbatimChar"/>
        </w:rPr>
        <w:t xml:space="preserve">##  1st Qu.: 100.5   1st Qu.: 21.90   Americas: 0   yes: 4  </w:t>
      </w:r>
      <w:r>
        <w:br w:type="textWrapping"/>
      </w:r>
      <w:r>
        <w:rPr>
          <w:rStyle w:val="VerbatimChar"/>
        </w:rPr>
        <w:t xml:space="preserve">##  Median : 245.5   Median : 50.00   Asia    :30           </w:t>
      </w:r>
      <w:r>
        <w:br w:type="textWrapping"/>
      </w:r>
      <w:r>
        <w:rPr>
          <w:rStyle w:val="VerbatimChar"/>
        </w:rPr>
        <w:t xml:space="preserve">##  Mean   : 638.9   Mean   : 96.17   Europe  : 0           </w:t>
      </w:r>
      <w:r>
        <w:br w:type="textWrapping"/>
      </w:r>
      <w:r>
        <w:rPr>
          <w:rStyle w:val="VerbatimChar"/>
        </w:rPr>
        <w:t xml:space="preserve">##  3rd Qu.: 539.2   3rd Qu.:112.15                         </w:t>
      </w:r>
      <w:r>
        <w:br w:type="textWrapping"/>
      </w:r>
      <w:r>
        <w:rPr>
          <w:rStyle w:val="VerbatimChar"/>
        </w:rPr>
        <w:t xml:space="preserve">##  Max.   :3723.0   Max.   :650.00                         </w:t>
      </w:r>
      <w:r>
        <w:br w:type="textWrapping"/>
      </w:r>
      <w:r>
        <w:rPr>
          <w:rStyle w:val="VerbatimChar"/>
        </w:rPr>
        <w:t xml:space="preserve">##                   NA's   :3</w:t>
      </w:r>
    </w:p>
    <w:p>
      <w:pPr>
        <w:pStyle w:val="Heading2"/>
      </w:pPr>
      <w:bookmarkStart w:id="30" w:name="choose-variables"/>
      <w:bookmarkEnd w:id="30"/>
      <w:r>
        <w:t xml:space="preserve">Choose variables</w:t>
      </w:r>
    </w:p>
    <w:p>
      <w:pPr>
        <w:pStyle w:val="FirstParagraph"/>
      </w:pPr>
      <w:r>
        <w:t xml:space="preserve">Let’s only look at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and get the summary stats.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income           infant      </w:t>
      </w:r>
      <w:r>
        <w:br w:type="textWrapping"/>
      </w:r>
      <w:r>
        <w:rPr>
          <w:rStyle w:val="VerbatimChar"/>
        </w:rPr>
        <w:t xml:space="preserve">##  Min.   :  50.0   Min.   :  9.60  </w:t>
      </w:r>
      <w:r>
        <w:br w:type="textWrapping"/>
      </w:r>
      <w:r>
        <w:rPr>
          <w:rStyle w:val="VerbatimChar"/>
        </w:rPr>
        <w:t xml:space="preserve">##  1st Qu.: 123.0   1st Qu.: 26.20  </w:t>
      </w:r>
      <w:r>
        <w:br w:type="textWrapping"/>
      </w:r>
      <w:r>
        <w:rPr>
          <w:rStyle w:val="VerbatimChar"/>
        </w:rPr>
        <w:t xml:space="preserve">##  Median : 334.0   Median : 60.60  </w:t>
      </w:r>
      <w:r>
        <w:br w:type="textWrapping"/>
      </w:r>
      <w:r>
        <w:rPr>
          <w:rStyle w:val="VerbatimChar"/>
        </w:rPr>
        <w:t xml:space="preserve">##  Mean   : 998.1   Mean   : 89.05  </w:t>
      </w:r>
      <w:r>
        <w:br w:type="textWrapping"/>
      </w:r>
      <w:r>
        <w:rPr>
          <w:rStyle w:val="VerbatimChar"/>
        </w:rPr>
        <w:t xml:space="preserve">##  3rd Qu.:1191.0   3rd Qu.:129.40  </w:t>
      </w:r>
      <w:r>
        <w:br w:type="textWrapping"/>
      </w:r>
      <w:r>
        <w:rPr>
          <w:rStyle w:val="VerbatimChar"/>
        </w:rPr>
        <w:t xml:space="preserve">##  Max.   :5596.0   Max.   :650.00  </w:t>
      </w:r>
      <w:r>
        <w:br w:type="textWrapping"/>
      </w:r>
      <w:r>
        <w:rPr>
          <w:rStyle w:val="VerbatimChar"/>
        </w:rPr>
        <w:t xml:space="preserve">##                   NA's   :4</w:t>
      </w:r>
    </w:p>
    <w:p>
      <w:pPr>
        <w:pStyle w:val="Heading2"/>
      </w:pPr>
      <w:bookmarkStart w:id="31" w:name="get-specific-statistics-on-the-variables-you-want"/>
      <w:bookmarkEnd w:id="31"/>
      <w:r>
        <w:t xml:space="preserve">Get specific statistics on the variables you want</w:t>
      </w:r>
    </w:p>
    <w:p>
      <w:pPr>
        <w:pStyle w:val="FirstParagraph"/>
      </w:pPr>
      <w:r>
        <w:t xml:space="preserve">Let’s get the mean and standard devaition for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(income))</w:t>
      </w:r>
    </w:p>
    <w:p>
      <w:pPr>
        <w:pStyle w:val="SourceCode"/>
      </w:pPr>
      <w:r>
        <w:rPr>
          <w:rStyle w:val="VerbatimChar"/>
        </w:rPr>
        <w:t xml:space="preserve">##   meanIncome sdIncome</w:t>
      </w:r>
      <w:r>
        <w:br w:type="textWrapping"/>
      </w:r>
      <w:r>
        <w:rPr>
          <w:rStyle w:val="VerbatimChar"/>
        </w:rPr>
        <w:t xml:space="preserve">## 1   998.0667 1416.714</w:t>
      </w:r>
    </w:p>
    <w:p>
      <w:pPr>
        <w:pStyle w:val="FirstParagraph"/>
      </w:pPr>
      <w:r>
        <w:t xml:space="preserve">and we can get the number of observations using the</w:t>
      </w:r>
      <w:r>
        <w:t xml:space="preserve"> </w:t>
      </w:r>
      <w:r>
        <w:rPr>
          <w:rStyle w:val="VerbatimChar"/>
        </w:rPr>
        <w:t xml:space="preserve">n()</w:t>
      </w:r>
      <w:r>
        <w:t xml:space="preserve"> </w:t>
      </w:r>
      <w:r>
        <w:t xml:space="preserve">command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nObs</w:t>
      </w:r>
      <w:r>
        <w:br w:type="textWrapping"/>
      </w:r>
      <w:r>
        <w:rPr>
          <w:rStyle w:val="VerbatimChar"/>
        </w:rPr>
        <w:t xml:space="preserve">## 1  105</w:t>
      </w:r>
    </w:p>
    <w:p>
      <w:pPr>
        <w:pStyle w:val="Heading2"/>
      </w:pPr>
      <w:bookmarkStart w:id="32" w:name="get-summary-stats"/>
      <w:bookmarkEnd w:id="32"/>
      <w:r>
        <w:t xml:space="preserve">Get summary stats</w:t>
      </w:r>
    </w:p>
    <w:p>
      <w:pPr>
        <w:pStyle w:val="FirstParagraph"/>
      </w:pPr>
      <w:r>
        <w:t xml:space="preserve">We can get summary statistics for multiple statistics and multiple variables by using the</w:t>
      </w:r>
      <w:r>
        <w:t xml:space="preserve"> </w:t>
      </w:r>
      <w:r>
        <w:rPr>
          <w:rStyle w:val="VerbatimChar"/>
        </w:rPr>
        <w:t xml:space="preserve">summarise_all()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This function is used in conjunction with the</w:t>
      </w:r>
      <w:r>
        <w:t xml:space="preserve"> </w:t>
      </w:r>
      <w:r>
        <w:rPr>
          <w:rStyle w:val="VerbatimChar"/>
        </w:rPr>
        <w:t xml:space="preserve">funs()</w:t>
      </w:r>
      <w:r>
        <w:t xml:space="preserve"> </w:t>
      </w:r>
      <w:r>
        <w:t xml:space="preserve">command to list the functions you want along with any options needed.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sd))</w:t>
      </w:r>
    </w:p>
    <w:p>
      <w:pPr>
        <w:pStyle w:val="SourceCode"/>
      </w:pPr>
      <w:r>
        <w:rPr>
          <w:rStyle w:val="VerbatimChar"/>
        </w:rPr>
        <w:t xml:space="preserve">##   income_mean infant_mean income_sd infant_sd</w:t>
      </w:r>
      <w:r>
        <w:br w:type="textWrapping"/>
      </w:r>
      <w:r>
        <w:rPr>
          <w:rStyle w:val="VerbatimChar"/>
        </w:rPr>
        <w:t xml:space="preserve">## 1    998.0667          NA  1416.714       NaN</w:t>
      </w:r>
    </w:p>
    <w:p>
      <w:pPr>
        <w:pStyle w:val="FirstParagraph"/>
      </w:pPr>
      <w:r>
        <w:t xml:space="preserve">Notice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yields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due to the missing data in the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variable. So, we need to add the option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to remove missing values before computing the requested statistic.</w:t>
      </w:r>
    </w:p>
    <w:p>
      <w:pPr>
        <w:pStyle w:val="SourceCode"/>
      </w:pPr>
      <w:r>
        <w:rPr>
          <w:rStyle w:val="CommentTok"/>
        </w:rPr>
        <w:t xml:space="preserve"># add na.rm=TRUE as option to remove</w:t>
      </w:r>
      <w:r>
        <w:br w:type="textWrapping"/>
      </w:r>
      <w:r>
        <w:rPr>
          <w:rStyle w:val="CommentTok"/>
        </w:rPr>
        <w:t xml:space="preserve"># NAs for the infant variable.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infant)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income_mean infant_mean income_sd infant_sd</w:t>
      </w:r>
      <w:r>
        <w:br w:type="textWrapping"/>
      </w:r>
      <w:r>
        <w:rPr>
          <w:rStyle w:val="VerbatimChar"/>
        </w:rPr>
        <w:t xml:space="preserve">## 1    998.0667    89.04752  1416.714  90.80171</w:t>
      </w:r>
    </w:p>
    <w:p>
      <w:pPr>
        <w:pStyle w:val="Heading2"/>
      </w:pPr>
      <w:bookmarkStart w:id="33" w:name="complete-cases"/>
      <w:bookmarkEnd w:id="33"/>
      <w:r>
        <w:t xml:space="preserve">Complete Cases</w:t>
      </w:r>
    </w:p>
    <w:p>
      <w:pPr>
        <w:pStyle w:val="FirstParagraph"/>
      </w:pPr>
      <w:r>
        <w:t xml:space="preserve">Notice that there are 4 countries that do not have data for infant mortality - there are 4</w:t>
      </w:r>
      <w:r>
        <w:t xml:space="preserve"> </w:t>
      </w:r>
      <w:r>
        <w:rPr>
          <w:rStyle w:val="VerbatimChar"/>
        </w:rPr>
        <w:t xml:space="preserve">NA's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variable. Suppose we want to determine how many observations have complete data across all variables in this dataset. Let’s look at the</w:t>
      </w:r>
      <w:r>
        <w:t xml:space="preserve"> </w:t>
      </w:r>
      <w:r>
        <w:rPr>
          <w:rStyle w:val="VerbatimChar"/>
        </w:rPr>
        <w:t xml:space="preserve">complete.cases()</w:t>
      </w:r>
      <w:r>
        <w:t xml:space="preserve"> </w:t>
      </w:r>
      <w:r>
        <w:t xml:space="preserve">function. The result of this function is a vector of TRUE and FALSE for each row/observation that has no missing data across all columns/variables.</w:t>
      </w:r>
    </w:p>
    <w:p>
      <w:pPr>
        <w:pStyle w:val="BodyText"/>
      </w:pPr>
      <w:r>
        <w:t xml:space="preserve">Then use the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function to see the tally of the number of TRUE’s and FALSE’s.</w:t>
      </w:r>
    </w:p>
    <w:p>
      <w:pPr>
        <w:pStyle w:val="SourceCode"/>
      </w:pPr>
      <w:r>
        <w:rPr>
          <w:rStyle w:val="NormalTok"/>
        </w:rPr>
        <w:t xml:space="preserve">completeObs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(dataLeinhardt)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(completeObs)</w:t>
      </w:r>
    </w:p>
    <w:p>
      <w:pPr>
        <w:pStyle w:val="SourceCode"/>
      </w:pPr>
      <w:r>
        <w:rPr>
          <w:rStyle w:val="VerbatimChar"/>
        </w:rPr>
        <w:t xml:space="preserve">## completeObs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 4   101</w:t>
      </w:r>
    </w:p>
    <w:p>
      <w:pPr>
        <w:pStyle w:val="FirstParagraph"/>
      </w:pPr>
      <w:r>
        <w:t xml:space="preserve">We can then use this vector of TRUE and FALSE to keep only the complete data. Here are 2 ways to do this.</w:t>
      </w:r>
    </w:p>
    <w:p>
      <w:pPr>
        <w:pStyle w:val="SourceCode"/>
      </w:pPr>
      <w:r>
        <w:rPr>
          <w:rStyle w:val="NormalTok"/>
        </w:rPr>
        <w:t xml:space="preserve">dataComplete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dataComplete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</w:t>
      </w:r>
    </w:p>
    <w:p>
      <w:pPr>
        <w:pStyle w:val="Heading2"/>
      </w:pPr>
      <w:bookmarkStart w:id="34" w:name="count-the-amount-of-missing-data"/>
      <w:bookmarkEnd w:id="34"/>
      <w:r>
        <w:t xml:space="preserve">Count the amount of missing data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is a good way to determine how much missing data there is for any given variable. This again creates a LOGICAL vector of TRUE’s and FALSE’s to indicate if data for the variable specified is missing for that observation or not.</w:t>
      </w:r>
    </w:p>
    <w:p>
      <w:pPr>
        <w:pStyle w:val="BodyText"/>
      </w:pPr>
      <w:r>
        <w:t xml:space="preserve">It turns out that you can run functions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on LOGICAL vectors. If you run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on this vector you get the number of missing values. If you run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you get the proportion of missing data (i.e. the count/total number of observations).</w:t>
      </w:r>
    </w:p>
    <w:p>
      <w:pPr>
        <w:pStyle w:val="SourceCode"/>
      </w:pPr>
      <w:r>
        <w:rPr>
          <w:rStyle w:val="NormalTok"/>
        </w:rPr>
        <w:t xml:space="preserve">missingInfant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(dataLeinhardt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(missingInfant)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(missingInfant)</w:t>
      </w:r>
    </w:p>
    <w:p>
      <w:pPr>
        <w:pStyle w:val="SourceCode"/>
      </w:pPr>
      <w:r>
        <w:rPr>
          <w:rStyle w:val="VerbatimChar"/>
        </w:rPr>
        <w:t xml:space="preserve">## [1] 0.03809524</w:t>
      </w:r>
    </w:p>
    <w:p>
      <w:pPr>
        <w:pStyle w:val="Heading2"/>
      </w:pPr>
      <w:bookmarkStart w:id="35" w:name="graphics-with-ggplot2"/>
      <w:bookmarkEnd w:id="35"/>
      <w:r>
        <w:t xml:space="preserve">Graphics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Let’s look at the distributions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mortality. Here is a basic histogram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(dataLeinhardt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Instead let’s use a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approach. First we create a plot with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with the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we need defined. The</w:t>
      </w:r>
      <w:r>
        <w:t xml:space="preserve"> </w:t>
      </w:r>
      <w:r>
        <w:t xml:space="preserve">“</w:t>
      </w:r>
      <w:r>
        <w:t xml:space="preserve">aesthetic</w:t>
      </w:r>
      <w:r>
        <w:t xml:space="preserve">”</w:t>
      </w:r>
      <w:r>
        <w:t xml:space="preserve"> </w:t>
      </w:r>
      <w:r>
        <w:t xml:space="preserve">we need here is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Then we add the geometric object layer - these are called</w:t>
      </w:r>
      <w:r>
        <w:t xml:space="preserve"> </w:t>
      </w:r>
      <w:r>
        <w:rPr>
          <w:rStyle w:val="VerbatimChar"/>
        </w:rPr>
        <w:t xml:space="preserve">geom</w:t>
      </w:r>
      <w:r>
        <w:t xml:space="preserve">’s. The one we want here is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great website for learning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seeing worked example on how to create various graphics is the</w:t>
      </w:r>
      <w:r>
        <w:t xml:space="preserve"> </w:t>
      </w:r>
      <w:r>
        <w:t xml:space="preserve">“</w:t>
      </w:r>
      <w:r>
        <w:t xml:space="preserve">Cookbook for R</w:t>
      </w:r>
      <w:r>
        <w:t xml:space="preserve">”</w:t>
      </w:r>
      <w:r>
        <w:t xml:space="preserve"> </w:t>
      </w:r>
      <w:r>
        <w:t xml:space="preserve">website at</w:t>
      </w:r>
      <w:r>
        <w:t xml:space="preserve"> </w:t>
      </w:r>
      <w:hyperlink r:id="rId38">
        <w:r>
          <w:rPr>
            <w:rStyle w:val="Hyperlink"/>
          </w:rPr>
          <w:t xml:space="preserve">http://www.cookbook-r.com/Graphs/</w:t>
        </w:r>
      </w:hyperlink>
      <w:r>
        <w:t xml:space="preserve">.</w:t>
      </w:r>
    </w:p>
    <w:p>
      <w:pPr>
        <w:pStyle w:val="BodyText"/>
      </w:pPr>
      <w:r>
        <w:t xml:space="preserve">For example, here is a nice histogram with a density curve overlaid with color - see the 4th histogram plot and associated code at</w:t>
      </w:r>
      <w:r>
        <w:t xml:space="preserve"> </w:t>
      </w:r>
      <w:hyperlink r:id="rId39">
        <w:r>
          <w:rPr>
            <w:rStyle w:val="Hyperlink"/>
          </w:rPr>
          <w:t xml:space="preserve">http://www.cookbook-r.com/Graphs/Plotting_distributions_(ggplot2)/</w:t>
        </w:r>
      </w:hyperlink>
      <w:r>
        <w:t xml:space="preserve">. Let’s adapt this code for our histogram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. Basically, change out the dataset name, the variable listed in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and change the</w:t>
      </w:r>
      <w:r>
        <w:t xml:space="preserve"> </w:t>
      </w:r>
      <w:r>
        <w:rPr>
          <w:rStyle w:val="VerbatimChar"/>
        </w:rPr>
        <w:t xml:space="preserve">binwidth</w:t>
      </w:r>
      <w:r>
        <w:t xml:space="preserve"> </w:t>
      </w:r>
      <w:r>
        <w:t xml:space="preserve">to something more appropriate for this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variable. Feel free to play with changing the colors.</w:t>
      </w:r>
    </w:p>
    <w:p>
      <w:pPr>
        <w:pStyle w:val="SourceCode"/>
      </w:pPr>
      <w:r>
        <w:rPr>
          <w:rStyle w:val="CommentTok"/>
        </w:rPr>
        <w:t xml:space="preserve"># Histogram overlaid with kernel density curve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boxplots-by-groups"/>
      <w:bookmarkEnd w:id="41"/>
      <w:r>
        <w:t xml:space="preserve">Boxplots by groups</w:t>
      </w:r>
    </w:p>
    <w:p>
      <w:pPr>
        <w:pStyle w:val="FirstParagraph"/>
      </w:pPr>
      <w:r>
        <w:t xml:space="preserve">What if we want to look at the income distributions by region. We can do that using the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 </w:t>
      </w:r>
      <w:r>
        <w:t xml:space="preserve">and updating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list.</w:t>
      </w:r>
    </w:p>
    <w:p>
      <w:pPr>
        <w:pStyle w:val="BodyText"/>
      </w:pPr>
      <w:r>
        <w:t xml:space="preserve">Again, see examples at</w:t>
      </w:r>
      <w:r>
        <w:t xml:space="preserve"> </w:t>
      </w:r>
      <w:hyperlink r:id="rId39">
        <w:r>
          <w:rPr>
            <w:rStyle w:val="Hyperlink"/>
          </w:rPr>
          <w:t xml:space="preserve">http://www.cookbook-r.com/Graphs/Plotting_distributions_(ggplot2)/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 basic box with the conditions colored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transform-create-new-variables"/>
      <w:bookmarkEnd w:id="43"/>
      <w:r>
        <w:t xml:space="preserve">Transform, Create new variables</w:t>
      </w:r>
    </w:p>
    <w:p>
      <w:pPr>
        <w:pStyle w:val="FirstParagraph"/>
      </w:pPr>
      <w:r>
        <w:t xml:space="preserve">The infant mortality rates are very right skewed (longer tail to the right). A possible mathematical transformation of right skewness is to do a log transformation. Let’s create a new variable in the dataset that is the log of the infant mortality rate using the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function from base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logInfant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(infant))</w:t>
      </w:r>
    </w:p>
    <w:p>
      <w:pPr>
        <w:pStyle w:val="FirstParagraph"/>
      </w:pPr>
      <w:r>
        <w:t xml:space="preserve">Compare these 2 variables using histograms. Notice that the bandwidths are different.</w:t>
      </w:r>
    </w:p>
    <w:p>
      <w:pPr>
        <w:pStyle w:val="Heading3"/>
      </w:pPr>
      <w:bookmarkStart w:id="44" w:name="original-infant-variable"/>
      <w:bookmarkEnd w:id="44"/>
      <w:r>
        <w:t xml:space="preserve">Original</w:t>
      </w:r>
      <w:r>
        <w:t xml:space="preserve"> </w:t>
      </w:r>
      <w:r>
        <w:rPr>
          <w:rStyle w:val="VerbatimChar"/>
        </w:rPr>
        <w:t xml:space="preserve">infant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inf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log-of-income-variable"/>
      <w:bookmarkEnd w:id="46"/>
      <w:r>
        <w:t xml:space="preserve">Log of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(dataLeinhardt,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logInfant))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histloginf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recode-data"/>
      <w:bookmarkEnd w:id="48"/>
      <w:r>
        <w:t xml:space="preserve">Recode data</w:t>
      </w:r>
    </w:p>
    <w:p>
      <w:pPr>
        <w:pStyle w:val="FirstParagraph"/>
      </w:pPr>
      <w:r>
        <w:t xml:space="preserve">Suppose we wanted to break the infant mortality rates into low, moderate and high categories. For example, let’s create the following categories based on these infant mortality rates.</w:t>
      </w:r>
    </w:p>
    <w:p>
      <w:pPr>
        <w:pStyle w:val="Heading3"/>
      </w:pPr>
      <w:bookmarkStart w:id="49" w:name="infant-mortality-categories"/>
      <w:bookmarkEnd w:id="49"/>
      <w:r>
        <w:t xml:space="preserve">Infant Mortality 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Infant Mortality (rate/1000 live births)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&lt;50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50 to &lt;100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100 or more</w:t>
            </w:r>
          </w:p>
        </w:tc>
      </w:tr>
    </w:tbl>
    <w:p>
      <w:pPr>
        <w:pStyle w:val="BodyText"/>
      </w:pPr>
      <w:r>
        <w:t xml:space="preserve">To do this we’ll create a new variable using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 we’ll also use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dataLeinhardt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infantcat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(infant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 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(infant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"2. Moderate"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"3. 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"4. missing"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"4. missing"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Count the number of countries that fall into each category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(infantcat)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  infantcat     n</w:t>
      </w:r>
      <w:r>
        <w:br w:type="textWrapping"/>
      </w:r>
      <w:r>
        <w:rPr>
          <w:rStyle w:val="VerbatimChar"/>
        </w:rPr>
        <w:t xml:space="preserve">##         &lt;chr&gt; &lt;int&gt;</w:t>
      </w:r>
      <w:r>
        <w:br w:type="textWrapping"/>
      </w:r>
      <w:r>
        <w:rPr>
          <w:rStyle w:val="VerbatimChar"/>
        </w:rPr>
        <w:t xml:space="preserve">## 1      1. Low    41</w:t>
      </w:r>
      <w:r>
        <w:br w:type="textWrapping"/>
      </w:r>
      <w:r>
        <w:rPr>
          <w:rStyle w:val="VerbatimChar"/>
        </w:rPr>
        <w:t xml:space="preserve">## 2 2. Moderate    23</w:t>
      </w:r>
      <w:r>
        <w:br w:type="textWrapping"/>
      </w:r>
      <w:r>
        <w:rPr>
          <w:rStyle w:val="VerbatimChar"/>
        </w:rPr>
        <w:t xml:space="preserve">## 3     3. High    37</w:t>
      </w:r>
      <w:r>
        <w:br w:type="textWrapping"/>
      </w:r>
      <w:r>
        <w:rPr>
          <w:rStyle w:val="VerbatimChar"/>
        </w:rPr>
        <w:t xml:space="preserve">## 4  4. missing     4</w:t>
      </w:r>
    </w:p>
    <w:p>
      <w:pPr>
        <w:pStyle w:val="FirstParagraph"/>
      </w:pPr>
      <w:r>
        <w:t xml:space="preserve">[OPTIONAL] Here is a nice way to get a formatted table of counts and percents using the</w:t>
      </w:r>
      <w:r>
        <w:t xml:space="preserve"> </w:t>
      </w:r>
      <w:r>
        <w:rPr>
          <w:rStyle w:val="VerbatimChar"/>
        </w:rPr>
        <w:t xml:space="preserve">tabyl()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janitor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 optional - a nice way to get a formatted</w:t>
      </w:r>
      <w:r>
        <w:br w:type="textWrapping"/>
      </w:r>
      <w:r>
        <w:rPr>
          <w:rStyle w:val="CommentTok"/>
        </w:rPr>
        <w:t xml:space="preserve"># table of the counts for infant categories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(infantcat)</w:t>
      </w:r>
    </w:p>
    <w:p>
      <w:pPr>
        <w:pStyle w:val="SourceCode"/>
      </w:pPr>
      <w:r>
        <w:rPr>
          <w:rStyle w:val="VerbatimChar"/>
        </w:rPr>
        <w:t xml:space="preserve">##     infantcat  n    percent</w:t>
      </w:r>
      <w:r>
        <w:br w:type="textWrapping"/>
      </w:r>
      <w:r>
        <w:rPr>
          <w:rStyle w:val="VerbatimChar"/>
        </w:rPr>
        <w:t xml:space="preserve">## 1      1. Low 41 0.39047619</w:t>
      </w:r>
      <w:r>
        <w:br w:type="textWrapping"/>
      </w:r>
      <w:r>
        <w:rPr>
          <w:rStyle w:val="VerbatimChar"/>
        </w:rPr>
        <w:t xml:space="preserve">## 2 2. Moderate 23 0.21904762</w:t>
      </w:r>
      <w:r>
        <w:br w:type="textWrapping"/>
      </w:r>
      <w:r>
        <w:rPr>
          <w:rStyle w:val="VerbatimChar"/>
        </w:rPr>
        <w:t xml:space="preserve">## 3     3. High 37 0.35238095</w:t>
      </w:r>
      <w:r>
        <w:br w:type="textWrapping"/>
      </w:r>
      <w:r>
        <w:rPr>
          <w:rStyle w:val="VerbatimChar"/>
        </w:rPr>
        <w:t xml:space="preserve">## 4  4. missing  4 0.03809524</w:t>
      </w:r>
    </w:p>
    <w:p>
      <w:pPr>
        <w:pStyle w:val="FirstParagraph"/>
      </w:pPr>
      <w:r>
        <w:t xml:space="preserve">Run again adding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 when using INSIDE of an RMD document.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(infantcat)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infantcat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Low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0.3904762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Moderate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0.2190476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High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0.3523810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missing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0.0380952</w:t>
            </w:r>
          </w:p>
        </w:tc>
      </w:tr>
    </w:tbl>
    <w:p>
      <w:pPr>
        <w:pStyle w:val="Heading2"/>
      </w:pPr>
      <w:bookmarkStart w:id="50" w:name="clustered-bar-chart"/>
      <w:bookmarkEnd w:id="50"/>
      <w:r>
        <w:t xml:space="preserve">Clustered bar chart</w:t>
      </w:r>
    </w:p>
    <w:p>
      <w:pPr>
        <w:pStyle w:val="FirstParagraph"/>
      </w:pPr>
      <w:r>
        <w:t xml:space="preserve">Let’s look at these infant mortality rate categories by region by making a clustered bar chart. some examples can be seen at</w:t>
      </w:r>
      <w:r>
        <w:t xml:space="preserve"> </w:t>
      </w:r>
      <w:hyperlink r:id="rId51">
        <w:r>
          <w:rPr>
            <w:rStyle w:val="Hyperlink"/>
          </w:rPr>
          <w:t xml:space="preserve">http://www.cookbook-r.com/Graphs/Bar_and_line_graphs_(ggplot2)/#with-x-axis-treated-as-categorical</w:t>
        </w:r>
      </w:hyperlink>
      <w:r>
        <w:t xml:space="preserve">. Scroll to the bottom of the page.</w:t>
      </w:r>
    </w:p>
    <w:p>
      <w:pPr>
        <w:pStyle w:val="SourceCode"/>
      </w:pPr>
      <w:r>
        <w:rPr>
          <w:rStyle w:val="CommentTok"/>
        </w:rPr>
        <w:t xml:space="preserve"># cluster barchart of infant categories by region</w:t>
      </w:r>
      <w:r>
        <w:br w:type="textWrapping"/>
      </w: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ar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the chart again removing the countries with missing infant mortality rates. Use the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function and put an exclamation point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to say find all without missing data, find when NOT TRUE.</w:t>
      </w:r>
    </w:p>
    <w:p>
      <w:pPr>
        <w:pStyle w:val="SourceCode"/>
      </w:pPr>
      <w:r>
        <w:rPr>
          <w:rStyle w:val="NormalTok"/>
        </w:rPr>
        <w:t xml:space="preserve">dataLeinhardt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(infant))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infantcat,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Lecture5_files/figure-docx/barchar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other-things-to-try"/>
      <w:bookmarkEnd w:id="54"/>
      <w:r>
        <w:t xml:space="preserve">Other things to try</w:t>
      </w:r>
    </w:p>
    <w:p>
      <w:pPr>
        <w:numPr>
          <w:numId w:val="1005"/>
          <w:ilvl w:val="0"/>
        </w:numPr>
      </w:pPr>
      <w:r>
        <w:t xml:space="preserve">Go back to the first R-code chunk and change</w:t>
      </w:r>
      <w:r>
        <w:t xml:space="preserve"> </w:t>
      </w:r>
      <w:r>
        <w:rPr>
          <w:rStyle w:val="VerbatimChar"/>
        </w:rPr>
        <w:t xml:space="preserve">echo=TRUE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and see what happens to the output.</w:t>
      </w:r>
    </w:p>
    <w:p>
      <w:pPr>
        <w:numPr>
          <w:numId w:val="1005"/>
          <w:ilvl w:val="0"/>
        </w:numPr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Rcmdr</w:t>
      </w:r>
      <w:r>
        <w:t xml:space="preserve"> </w:t>
      </w:r>
      <w:r>
        <w:t xml:space="preserve">package and then load it by running</w:t>
      </w:r>
      <w:r>
        <w:t xml:space="preserve"> </w:t>
      </w:r>
      <w:r>
        <w:rPr>
          <w:rStyle w:val="VerbatimChar"/>
        </w:rPr>
        <w:t xml:space="preserve">library(Rcmdr)</w:t>
      </w:r>
      <w:r>
        <w:t xml:space="preserve"> </w:t>
      </w:r>
      <w:r>
        <w:t xml:space="preserve">in the Console window - try out using the R Commander package. Learn more at</w:t>
      </w:r>
      <w:r>
        <w:t xml:space="preserve"> </w:t>
      </w:r>
      <w:hyperlink r:id="rId55">
        <w:r>
          <w:rPr>
            <w:rStyle w:val="Hyperlink"/>
          </w:rPr>
          <w:t xml:space="preserve">http://www.rcommander.com/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Kahoot Quiz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78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5ec1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81b4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7" Target="http://dplyr.tidyverse.org/" TargetMode="External" /><Relationship Type="http://schemas.openxmlformats.org/officeDocument/2006/relationships/hyperlink" Id="rId28" Target="http://stat545.com/topics.html" TargetMode="External" /><Relationship Type="http://schemas.openxmlformats.org/officeDocument/2006/relationships/hyperlink" Id="rId38" Target="http://www.cookbook-r.com/Graphs/" TargetMode="External" /><Relationship Type="http://schemas.openxmlformats.org/officeDocument/2006/relationships/hyperlink" Id="rId51" Target="http://www.cookbook-r.com/Graphs/Bar_and_line_graphs_(ggplot2)/#with-x-axis-treated-as-categorical" TargetMode="External" /><Relationship Type="http://schemas.openxmlformats.org/officeDocument/2006/relationships/hyperlink" Id="rId39" Target="http://www.cookbook-r.com/Graphs/Plotting_distributions_(ggplot2)/" TargetMode="External" /><Relationship Type="http://schemas.openxmlformats.org/officeDocument/2006/relationships/hyperlink" Id="rId55" Target="http://www.rcommand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plyr.tidyverse.org/" TargetMode="External" /><Relationship Type="http://schemas.openxmlformats.org/officeDocument/2006/relationships/hyperlink" Id="rId28" Target="http://stat545.com/topics.html" TargetMode="External" /><Relationship Type="http://schemas.openxmlformats.org/officeDocument/2006/relationships/hyperlink" Id="rId38" Target="http://www.cookbook-r.com/Graphs/" TargetMode="External" /><Relationship Type="http://schemas.openxmlformats.org/officeDocument/2006/relationships/hyperlink" Id="rId51" Target="http://www.cookbook-r.com/Graphs/Bar_and_line_graphs_(ggplot2)/#with-x-axis-treated-as-categorical" TargetMode="External" /><Relationship Type="http://schemas.openxmlformats.org/officeDocument/2006/relationships/hyperlink" Id="rId39" Target="http://www.cookbook-r.com/Graphs/Plotting_distributions_(ggplot2)/" TargetMode="External" /><Relationship Type="http://schemas.openxmlformats.org/officeDocument/2006/relationships/hyperlink" Id="rId55" Target="http://www.rcommand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 Lecture 5: EDA with dplyr and ggplot2</dc:title>
  <dc:creator>Melinda Higgins &amp; Vicki Hertzberg</dc:creator>
  <dcterms:created xsi:type="dcterms:W3CDTF">2018-02-12T21:21:58Z</dcterms:created>
  <dcterms:modified xsi:type="dcterms:W3CDTF">2018-02-12T21:21:58Z</dcterms:modified>
</cp:coreProperties>
</file>