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CAPSTONE PROJECT 1 MANUSCRIPT OUTLINE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PAGE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SHEET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ACKNOWLEDGMENT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DEDICATION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TABLES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FIGURES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 1: INTRODUCTION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Rationale of the Study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Objectives of the study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Scope and Limitations of the Study</w:t>
      </w:r>
    </w:p>
    <w:p w:rsidR="00000000" w:rsidDel="00000000" w:rsidP="00000000" w:rsidRDefault="00000000" w:rsidRPr="00000000" w14:paraId="0000000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Significance of the Study</w:t>
      </w:r>
    </w:p>
    <w:p w:rsidR="00000000" w:rsidDel="00000000" w:rsidP="00000000" w:rsidRDefault="00000000" w:rsidRPr="00000000" w14:paraId="0000000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 of Terms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 II: REVIEW OF RELATED LITERATURE AND STUDIES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Theoretical Background (optional)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Related Literatures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Related Studies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 xml:space="preserve">Comparative Matrix/Competitors' Analysis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Legal Bases (optional)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 III: DESIGN AND METHODOLOGY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Research Design            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Method 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Flow of the Study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 xml:space="preserve">Research Environment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ab/>
        <w:t xml:space="preserve">Respondents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 xml:space="preserve">Research Instrument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ab/>
        <w:t xml:space="preserve">Research Procedure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Data Gathering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Treatment of Data         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Considerations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Software Engineering Methodology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 xml:space="preserve">Planning/Conception-Initiation Phase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Business Model Canvas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Program Workflow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Validation Board (Stages 1 and 2)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Business Roadmap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        </w:t>
        <w:tab/>
        <w:t xml:space="preserve">Functional Decomposition Diagram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Gantt Chart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Analysis-Design Phase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Use Case Diagrams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Storyboard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Database Design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ab/>
        <w:t xml:space="preserve">Entity-Relationship Diagram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Data Dictionary</w:t>
        <w:tab/>
        <w:tab/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Network Design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Network Model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Network Topology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Development/Construction/Build Phase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Technology Stack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Software Specification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Hardware Specification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 xml:space="preserve">Program Specification </w:t>
      </w:r>
    </w:p>
    <w:p w:rsidR="00000000" w:rsidDel="00000000" w:rsidP="00000000" w:rsidRDefault="00000000" w:rsidRPr="00000000" w14:paraId="00000037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Modules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ab/>
        <w:t xml:space="preserve">Testing Plan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  <w:tab/>
        <w:tab/>
        <w:tab/>
        <w:t xml:space="preserve">Unit Testing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  <w:tab/>
        <w:tab/>
        <w:tab/>
        <w:t xml:space="preserve">Integration Testing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  <w:tab/>
        <w:tab/>
        <w:tab/>
        <w:t xml:space="preserve">Alpha Testing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  <w:tab/>
        <w:tab/>
        <w:tab/>
        <w:t xml:space="preserve">Acceptance Testing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 IV: PRESENTATION, ANALYSIS AND INTERPRETATION OF DATA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(Survey Results and Discussion)</w:t>
        <w:tab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CURRICULUM VITAE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APPENDICES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&lt;Accomplished Forms&gt;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Transmittal Letter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WqvUncoj3DzrmZpxj26iYLOwQ==">CgMxLjA4AHIhMU1ydnpCelRQS1liNm02RE5nRXNvU2VtVHZzVndOZ1Q4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