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23.odttf" ContentType="application/vnd.openxmlformats-officedocument.obfuscatedFont"/>
  <Override PartName="/word/fonts/font18.odttf" ContentType="application/vnd.openxmlformats-officedocument.obfuscatedFont"/>
  <Override PartName="/word/fonts/font22.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document.xml" ContentType="application/vnd.openxmlformats-officedocument.wordprocessingml.document.main+xml"/>
  <Override PartName="/word/footer4.xml" ContentType="application/vnd.openxmlformats-officedocument.wordprocessingml.footer+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1400"/>
        <w:rPr/>
      </w:pPr>
      <w:r>
        <w:rPr/>
      </w:r>
    </w:p>
    <w:p>
      <w:pPr>
        <w:pStyle w:val="normal1"/>
        <w:spacing w:lineRule="auto" w:line="271" w:before="0" w:after="160"/>
        <w:jc w:val="center"/>
        <w:rPr/>
      </w:pPr>
      <w:r>
        <w:rPr>
          <w:rFonts w:eastAsia="Calibri" w:cs="Calibri"/>
          <w:smallCaps/>
          <w:color w:val="555555"/>
          <w:sz w:val="20"/>
          <w:szCs w:val="20"/>
        </w:rPr>
        <w:t>PROYECTO DE DESARROLLO DE APLICACIONES WEB (DAW)</w:t>
      </w:r>
    </w:p>
    <w:p>
      <w:pPr>
        <w:pStyle w:val="normal1"/>
        <w:pBdr>
          <w:bottom w:val="single" w:sz="8" w:space="8" w:color="2E5C9A"/>
        </w:pBdr>
        <w:spacing w:lineRule="auto" w:line="271" w:before="0" w:after="120"/>
        <w:jc w:val="center"/>
        <w:rPr/>
      </w:pPr>
      <w:r>
        <w:rPr>
          <w:rFonts w:eastAsia="Calibri" w:cs="Calibri"/>
          <w:b/>
          <w:bCs/>
          <w:color w:val="1B3A6B"/>
          <w:sz w:val="72"/>
          <w:szCs w:val="72"/>
        </w:rPr>
        <w:t>Karts4Spain</w:t>
      </w:r>
    </w:p>
    <w:p>
      <w:pPr>
        <w:pStyle w:val="normal1"/>
        <w:spacing w:lineRule="auto" w:line="271" w:before="120" w:after="600"/>
        <w:jc w:val="center"/>
        <w:rPr/>
      </w:pPr>
      <w:r>
        <w:rPr>
          <w:rFonts w:eastAsia="Calibri" w:cs="Calibri"/>
          <w:i/>
          <w:iCs/>
          <w:color w:val="2E5C9A"/>
          <w:sz w:val="26"/>
          <w:szCs w:val="26"/>
        </w:rPr>
        <w:t>Plataforma social para la comunidad del karting en España</w:t>
      </w:r>
    </w:p>
    <w:p>
      <w:pPr>
        <w:pStyle w:val="normal1"/>
        <w:spacing w:lineRule="auto" w:line="271" w:before="0" w:after="60"/>
        <w:jc w:val="center"/>
        <w:rPr/>
      </w:pPr>
      <w:r>
        <w:rPr>
          <w:rFonts w:eastAsia="Calibri" w:cs="Calibri"/>
          <w:b/>
          <w:bCs/>
          <w:color w:val="333333"/>
          <w:sz w:val="22"/>
          <w:szCs w:val="22"/>
        </w:rPr>
        <w:t>Autor:</w:t>
      </w:r>
    </w:p>
    <w:p>
      <w:pPr>
        <w:pStyle w:val="normal1"/>
        <w:spacing w:lineRule="auto" w:line="271" w:before="0" w:after="40"/>
        <w:jc w:val="center"/>
        <w:rPr/>
      </w:pPr>
      <w:r>
        <w:rPr>
          <w:rFonts w:eastAsia="Calibri" w:cs="Calibri"/>
          <w:b/>
          <w:bCs/>
          <w:color w:val="1B3A6B"/>
          <w:sz w:val="26"/>
          <w:szCs w:val="26"/>
        </w:rPr>
        <w:t>Iyán Gironés Suárez</w:t>
      </w:r>
    </w:p>
    <w:p>
      <w:pPr>
        <w:pStyle w:val="normal1"/>
        <w:spacing w:lineRule="auto" w:line="271" w:before="0" w:after="240"/>
        <w:jc w:val="center"/>
        <w:rPr/>
      </w:pPr>
      <w:r>
        <w:rPr>
          <w:rFonts w:eastAsia="Calibri" w:cs="Calibri"/>
          <w:color w:val="555555"/>
          <w:sz w:val="22"/>
          <w:szCs w:val="22"/>
        </w:rPr>
        <w:t>71780755D</w:t>
      </w:r>
    </w:p>
    <w:p>
      <w:pPr>
        <w:pStyle w:val="normal1"/>
        <w:spacing w:lineRule="auto" w:line="271" w:before="0" w:after="60"/>
        <w:jc w:val="center"/>
        <w:rPr/>
      </w:pPr>
      <w:r>
        <w:rPr>
          <w:rFonts w:eastAsia="Calibri" w:cs="Calibri"/>
          <w:color w:val="555555"/>
          <w:sz w:val="22"/>
          <w:szCs w:val="22"/>
        </w:rPr>
        <w:t>Fecha de entrega: 22/05/26</w:t>
      </w:r>
    </w:p>
    <w:p>
      <w:pPr>
        <w:pStyle w:val="normal1"/>
        <w:spacing w:lineRule="auto" w:line="271" w:before="0" w:after="0"/>
        <w:jc w:val="center"/>
        <w:rPr/>
        <w:sectPr>
          <w:type w:val="nextPage"/>
          <w:pgSz w:w="11906" w:h="16838"/>
          <w:pgMar w:left="1440" w:right="1440" w:gutter="0" w:header="0" w:top="1440" w:footer="0" w:bottom="1440"/>
          <w:pgNumType w:start="1" w:fmt="decimal"/>
          <w:formProt w:val="false"/>
          <w:textDirection w:val="lrTb"/>
          <w:docGrid w:type="default" w:linePitch="100" w:charSpace="0"/>
        </w:sectPr>
      </w:pPr>
      <w:r>
        <w:rPr>
          <w:rFonts w:eastAsia="Calibri" w:cs="Calibri"/>
          <w:color w:val="555555"/>
          <w:sz w:val="22"/>
          <w:szCs w:val="22"/>
        </w:rPr>
        <w:t>Curso académico: 2025/2026</w:t>
      </w:r>
      <w:r>
        <w:br w:type="page"/>
      </w:r>
    </w:p>
    <w:p>
      <w:pPr>
        <w:pStyle w:val="normal1"/>
        <w:pBdr>
          <w:bottom w:val="single" w:sz="8" w:space="4" w:color="1B3A6B"/>
        </w:pBdr>
        <w:spacing w:lineRule="auto" w:line="271" w:before="0" w:after="280"/>
        <w:rPr/>
      </w:pPr>
      <w:r>
        <w:rPr>
          <w:rFonts w:eastAsia="Calibri" w:cs="Calibri"/>
          <w:b/>
          <w:bCs/>
          <w:color w:val="1B3A6B"/>
          <w:sz w:val="36"/>
          <w:szCs w:val="36"/>
        </w:rPr>
        <w:t>Índice</w:t>
      </w:r>
    </w:p>
    <w:p>
      <w:pPr>
        <w:pStyle w:val="normal1"/>
        <w:spacing w:lineRule="auto" w:line="240" w:before="100" w:after="60"/>
        <w:ind w:hanging="0" w:start="0"/>
        <w:rPr/>
      </w:pPr>
      <w:r>
        <w:rPr>
          <w:rFonts w:eastAsia="Calibri" w:cs="Calibri"/>
          <w:b/>
          <w:bCs/>
          <w:color w:val="1B3A6B"/>
          <w:sz w:val="22"/>
          <w:szCs w:val="22"/>
        </w:rPr>
        <w:t>1. Resumen</w:t>
      </w:r>
    </w:p>
    <w:p>
      <w:pPr>
        <w:pStyle w:val="normal1"/>
        <w:spacing w:lineRule="auto" w:line="240" w:before="40" w:after="20"/>
        <w:ind w:hanging="0" w:start="480"/>
        <w:rPr/>
      </w:pPr>
      <w:r>
        <w:rPr>
          <w:rFonts w:eastAsia="Calibri" w:cs="Calibri"/>
          <w:b w:val="false"/>
          <w:bCs w:val="false"/>
          <w:color w:val="333333"/>
          <w:sz w:val="20"/>
          <w:szCs w:val="20"/>
        </w:rPr>
        <w:t>1.1. Palabras clave</w:t>
      </w:r>
    </w:p>
    <w:p>
      <w:pPr>
        <w:pStyle w:val="normal1"/>
        <w:spacing w:lineRule="auto" w:line="240" w:before="100" w:after="60"/>
        <w:ind w:hanging="0" w:start="0"/>
        <w:rPr/>
      </w:pPr>
      <w:r>
        <w:rPr>
          <w:rFonts w:eastAsia="Calibri" w:cs="Calibri"/>
          <w:b/>
          <w:bCs/>
          <w:color w:val="1B3A6B"/>
          <w:sz w:val="22"/>
          <w:szCs w:val="22"/>
        </w:rPr>
        <w:t>2. Introducción</w:t>
      </w:r>
    </w:p>
    <w:p>
      <w:pPr>
        <w:pStyle w:val="normal1"/>
        <w:spacing w:lineRule="auto" w:line="240" w:before="100" w:after="60"/>
        <w:ind w:hanging="0" w:start="0"/>
        <w:rPr/>
      </w:pPr>
      <w:r>
        <w:rPr>
          <w:rFonts w:eastAsia="Calibri" w:cs="Calibri"/>
          <w:b/>
          <w:bCs/>
          <w:color w:val="1B3A6B"/>
          <w:sz w:val="22"/>
          <w:szCs w:val="22"/>
        </w:rPr>
        <w:t>3. Objetivos</w:t>
      </w:r>
    </w:p>
    <w:p>
      <w:pPr>
        <w:pStyle w:val="normal1"/>
        <w:spacing w:lineRule="auto" w:line="240" w:before="100" w:after="60"/>
        <w:ind w:hanging="0" w:start="0"/>
        <w:rPr/>
      </w:pPr>
      <w:r>
        <w:rPr>
          <w:rFonts w:eastAsia="Calibri" w:cs="Calibri"/>
          <w:b/>
          <w:bCs/>
          <w:color w:val="1B3A6B"/>
          <w:sz w:val="22"/>
          <w:szCs w:val="22"/>
        </w:rPr>
        <w:t>4. Análisis del contexto y estado del arte</w:t>
      </w:r>
    </w:p>
    <w:p>
      <w:pPr>
        <w:pStyle w:val="normal1"/>
        <w:spacing w:lineRule="auto" w:line="240" w:before="40" w:after="20"/>
        <w:ind w:hanging="0" w:start="480"/>
        <w:rPr/>
      </w:pPr>
      <w:r>
        <w:rPr>
          <w:rFonts w:eastAsia="Calibri" w:cs="Calibri"/>
          <w:b w:val="false"/>
          <w:bCs w:val="false"/>
          <w:color w:val="333333"/>
          <w:sz w:val="20"/>
          <w:szCs w:val="20"/>
        </w:rPr>
        <w:t>4.1. Análisis del contexto</w:t>
      </w:r>
    </w:p>
    <w:p>
      <w:pPr>
        <w:pStyle w:val="normal1"/>
        <w:spacing w:lineRule="auto" w:line="240" w:before="40" w:after="20"/>
        <w:ind w:hanging="0" w:start="480"/>
        <w:rPr/>
      </w:pPr>
      <w:r>
        <w:rPr>
          <w:rFonts w:eastAsia="Calibri" w:cs="Calibri"/>
          <w:b w:val="false"/>
          <w:bCs w:val="false"/>
          <w:color w:val="333333"/>
          <w:sz w:val="20"/>
          <w:szCs w:val="20"/>
        </w:rPr>
        <w:t>4.2. Estado del arte</w:t>
      </w:r>
    </w:p>
    <w:p>
      <w:pPr>
        <w:pStyle w:val="normal1"/>
        <w:spacing w:lineRule="auto" w:line="240" w:before="40" w:after="20"/>
        <w:ind w:hanging="0" w:start="480"/>
        <w:rPr/>
      </w:pPr>
      <w:r>
        <w:rPr>
          <w:rFonts w:eastAsia="Calibri" w:cs="Calibri"/>
          <w:b w:val="false"/>
          <w:bCs w:val="false"/>
          <w:color w:val="333333"/>
          <w:sz w:val="20"/>
          <w:szCs w:val="20"/>
        </w:rPr>
        <w:t>4.3. Innovación</w:t>
      </w:r>
    </w:p>
    <w:p>
      <w:pPr>
        <w:pStyle w:val="normal1"/>
        <w:spacing w:lineRule="auto" w:line="240" w:before="40" w:after="20"/>
        <w:ind w:hanging="0" w:start="480"/>
        <w:rPr/>
      </w:pPr>
      <w:r>
        <w:rPr>
          <w:rFonts w:eastAsia="Calibri" w:cs="Calibri"/>
          <w:b w:val="false"/>
          <w:bCs w:val="false"/>
          <w:color w:val="333333"/>
          <w:sz w:val="20"/>
          <w:szCs w:val="20"/>
        </w:rPr>
        <w:t>4.4. Análisis DAFO</w:t>
      </w:r>
    </w:p>
    <w:p>
      <w:pPr>
        <w:pStyle w:val="normal1"/>
        <w:spacing w:lineRule="auto" w:line="240" w:before="100" w:after="60"/>
        <w:ind w:hanging="0" w:start="0"/>
        <w:rPr/>
      </w:pPr>
      <w:r>
        <w:rPr>
          <w:rFonts w:eastAsia="Calibri" w:cs="Calibri"/>
          <w:b/>
          <w:bCs/>
          <w:color w:val="1B3A6B"/>
          <w:sz w:val="22"/>
          <w:szCs w:val="22"/>
        </w:rPr>
        <w:t>5. Planificación</w:t>
      </w:r>
    </w:p>
    <w:p>
      <w:pPr>
        <w:pStyle w:val="normal1"/>
        <w:spacing w:lineRule="auto" w:line="240" w:before="40" w:after="20"/>
        <w:ind w:hanging="0" w:start="480"/>
        <w:rPr/>
      </w:pPr>
      <w:r>
        <w:rPr>
          <w:rFonts w:eastAsia="Calibri" w:cs="Calibri"/>
          <w:b w:val="false"/>
          <w:bCs w:val="false"/>
          <w:color w:val="333333"/>
          <w:sz w:val="20"/>
          <w:szCs w:val="20"/>
        </w:rPr>
        <w:t>5.1. Temporización del proyecto</w:t>
      </w:r>
    </w:p>
    <w:p>
      <w:pPr>
        <w:pStyle w:val="normal1"/>
        <w:spacing w:lineRule="auto" w:line="240" w:before="40" w:after="20"/>
        <w:ind w:hanging="0" w:start="480"/>
        <w:rPr/>
      </w:pPr>
      <w:r>
        <w:rPr>
          <w:rFonts w:eastAsia="Calibri" w:cs="Calibri"/>
          <w:b w:val="false"/>
          <w:bCs w:val="false"/>
          <w:color w:val="333333"/>
          <w:sz w:val="20"/>
          <w:szCs w:val="20"/>
        </w:rPr>
        <w:t>5.2. Recursos humanos y materiales</w:t>
      </w:r>
    </w:p>
    <w:p>
      <w:pPr>
        <w:pStyle w:val="normal1"/>
        <w:spacing w:lineRule="auto" w:line="240" w:before="40" w:after="20"/>
        <w:ind w:hanging="0" w:start="480"/>
        <w:rPr/>
      </w:pPr>
      <w:r>
        <w:rPr>
          <w:rFonts w:eastAsia="Calibri" w:cs="Calibri"/>
          <w:b w:val="false"/>
          <w:bCs w:val="false"/>
          <w:color w:val="333333"/>
          <w:sz w:val="20"/>
          <w:szCs w:val="20"/>
        </w:rPr>
        <w:t>5.3. Presupuesto y financiación</w:t>
      </w:r>
    </w:p>
    <w:p>
      <w:pPr>
        <w:pStyle w:val="normal1"/>
        <w:spacing w:lineRule="auto" w:line="240" w:before="100" w:after="60"/>
        <w:ind w:hanging="0" w:start="0"/>
        <w:rPr/>
      </w:pPr>
      <w:r>
        <w:rPr>
          <w:rFonts w:eastAsia="Calibri" w:cs="Calibri"/>
          <w:b/>
          <w:bCs/>
          <w:color w:val="1B3A6B"/>
          <w:sz w:val="22"/>
          <w:szCs w:val="22"/>
        </w:rPr>
        <w:t>6. Análisis del sistema</w:t>
      </w:r>
    </w:p>
    <w:p>
      <w:pPr>
        <w:pStyle w:val="normal1"/>
        <w:spacing w:lineRule="auto" w:line="240" w:before="40" w:after="20"/>
        <w:ind w:hanging="0" w:start="480"/>
        <w:rPr/>
      </w:pPr>
      <w:r>
        <w:rPr>
          <w:rFonts w:eastAsia="Calibri" w:cs="Calibri"/>
          <w:b w:val="false"/>
          <w:bCs w:val="false"/>
          <w:color w:val="333333"/>
          <w:sz w:val="20"/>
          <w:szCs w:val="20"/>
        </w:rPr>
        <w:t>6.1. Definición de requisitos</w:t>
      </w:r>
    </w:p>
    <w:p>
      <w:pPr>
        <w:pStyle w:val="normal1"/>
        <w:spacing w:lineRule="auto" w:line="240" w:before="40" w:after="20"/>
        <w:ind w:hanging="0" w:start="480"/>
        <w:rPr/>
      </w:pPr>
      <w:r>
        <w:rPr>
          <w:rFonts w:eastAsia="Calibri" w:cs="Calibri"/>
          <w:b w:val="false"/>
          <w:bCs w:val="false"/>
          <w:color w:val="333333"/>
          <w:sz w:val="20"/>
          <w:szCs w:val="20"/>
        </w:rPr>
        <w:t>6.2. Identificación de los subsistemas</w:t>
      </w:r>
    </w:p>
    <w:p>
      <w:pPr>
        <w:pStyle w:val="normal1"/>
        <w:spacing w:lineRule="auto" w:line="240" w:before="40" w:after="20"/>
        <w:ind w:hanging="0" w:start="480"/>
        <w:rPr/>
      </w:pPr>
      <w:r>
        <w:rPr>
          <w:rFonts w:eastAsia="Calibri" w:cs="Calibri"/>
          <w:b w:val="false"/>
          <w:bCs w:val="false"/>
          <w:color w:val="333333"/>
          <w:sz w:val="20"/>
          <w:szCs w:val="20"/>
        </w:rPr>
        <w:t>6.3. Análisis de casos de uso</w:t>
      </w:r>
    </w:p>
    <w:p>
      <w:pPr>
        <w:pStyle w:val="normal1"/>
        <w:spacing w:lineRule="auto" w:line="240" w:before="40" w:after="20"/>
        <w:ind w:hanging="0" w:start="480"/>
        <w:rPr/>
      </w:pPr>
      <w:r>
        <w:rPr>
          <w:rFonts w:eastAsia="Calibri" w:cs="Calibri"/>
          <w:b w:val="false"/>
          <w:bCs w:val="false"/>
          <w:color w:val="333333"/>
          <w:sz w:val="20"/>
          <w:szCs w:val="20"/>
        </w:rPr>
        <w:t>6.4. Análisis de interfaces</w:t>
      </w:r>
    </w:p>
    <w:p>
      <w:pPr>
        <w:pStyle w:val="normal1"/>
        <w:spacing w:lineRule="auto" w:line="240" w:before="40" w:after="20"/>
        <w:ind w:hanging="0" w:start="480"/>
        <w:rPr/>
      </w:pPr>
      <w:r>
        <w:rPr>
          <w:rFonts w:eastAsia="Calibri" w:cs="Calibri"/>
          <w:b w:val="false"/>
          <w:bCs w:val="false"/>
          <w:color w:val="333333"/>
          <w:sz w:val="20"/>
          <w:szCs w:val="20"/>
        </w:rPr>
        <w:t>6.5. Especificación del plan de pruebas</w:t>
      </w:r>
    </w:p>
    <w:p>
      <w:pPr>
        <w:pStyle w:val="normal1"/>
        <w:spacing w:lineRule="auto" w:line="240" w:before="100" w:after="60"/>
        <w:ind w:hanging="0" w:start="0"/>
        <w:rPr/>
      </w:pPr>
      <w:r>
        <w:rPr>
          <w:rFonts w:eastAsia="Calibri" w:cs="Calibri"/>
          <w:b/>
          <w:bCs/>
          <w:color w:val="1B3A6B"/>
          <w:sz w:val="22"/>
          <w:szCs w:val="22"/>
        </w:rPr>
        <w:t>7. Diseño del sistema</w:t>
      </w:r>
    </w:p>
    <w:p>
      <w:pPr>
        <w:pStyle w:val="normal1"/>
        <w:spacing w:lineRule="auto" w:line="240" w:before="40" w:after="20"/>
        <w:ind w:hanging="0" w:start="480"/>
        <w:rPr/>
      </w:pPr>
      <w:r>
        <w:rPr>
          <w:rFonts w:eastAsia="Calibri" w:cs="Calibri"/>
          <w:b w:val="false"/>
          <w:bCs w:val="false"/>
          <w:color w:val="333333"/>
          <w:sz w:val="20"/>
          <w:szCs w:val="20"/>
        </w:rPr>
        <w:t>7.1. Arquitectura del sistema</w:t>
      </w:r>
    </w:p>
    <w:p>
      <w:pPr>
        <w:pStyle w:val="normal1"/>
        <w:spacing w:lineRule="auto" w:line="240" w:before="40" w:after="20"/>
        <w:ind w:hanging="0" w:start="480"/>
        <w:rPr/>
      </w:pPr>
      <w:r>
        <w:rPr>
          <w:rFonts w:eastAsia="Calibri" w:cs="Calibri"/>
          <w:b w:val="false"/>
          <w:bCs w:val="false"/>
          <w:color w:val="333333"/>
          <w:sz w:val="20"/>
          <w:szCs w:val="20"/>
        </w:rPr>
        <w:t>7.2. Diseño de clases</w:t>
      </w:r>
    </w:p>
    <w:p>
      <w:pPr>
        <w:pStyle w:val="normal1"/>
        <w:spacing w:lineRule="auto" w:line="240" w:before="40" w:after="20"/>
        <w:ind w:hanging="0" w:start="480"/>
        <w:rPr/>
      </w:pPr>
      <w:r>
        <w:rPr>
          <w:rFonts w:eastAsia="Calibri" w:cs="Calibri"/>
          <w:b w:val="false"/>
          <w:bCs w:val="false"/>
          <w:color w:val="333333"/>
          <w:sz w:val="20"/>
          <w:szCs w:val="20"/>
        </w:rPr>
        <w:t>7.3. Diseño de la base de datos</w:t>
      </w:r>
    </w:p>
    <w:p>
      <w:pPr>
        <w:pStyle w:val="normal1"/>
        <w:spacing w:lineRule="auto" w:line="240" w:before="40" w:after="20"/>
        <w:ind w:hanging="0" w:start="480"/>
        <w:rPr/>
      </w:pPr>
      <w:r>
        <w:rPr>
          <w:rFonts w:eastAsia="Calibri" w:cs="Calibri"/>
          <w:b w:val="false"/>
          <w:bCs w:val="false"/>
          <w:color w:val="333333"/>
          <w:sz w:val="20"/>
          <w:szCs w:val="20"/>
        </w:rPr>
        <w:t>7.4. Otros diagramas</w:t>
      </w:r>
    </w:p>
    <w:p>
      <w:pPr>
        <w:pStyle w:val="normal1"/>
        <w:spacing w:lineRule="auto" w:line="240" w:before="40" w:after="20"/>
        <w:ind w:hanging="0" w:start="480"/>
        <w:rPr/>
      </w:pPr>
      <w:r>
        <w:rPr>
          <w:rFonts w:eastAsia="Calibri" w:cs="Calibri"/>
          <w:b w:val="false"/>
          <w:bCs w:val="false"/>
          <w:color w:val="333333"/>
          <w:sz w:val="20"/>
          <w:szCs w:val="20"/>
        </w:rPr>
        <w:t>7.5. Diseño de interfaces</w:t>
      </w:r>
    </w:p>
    <w:p>
      <w:pPr>
        <w:pStyle w:val="normal1"/>
        <w:spacing w:lineRule="auto" w:line="240" w:before="100" w:after="60"/>
        <w:ind w:hanging="0" w:start="0"/>
        <w:rPr/>
      </w:pPr>
      <w:r>
        <w:rPr>
          <w:rFonts w:eastAsia="Calibri" w:cs="Calibri"/>
          <w:b/>
          <w:bCs/>
          <w:color w:val="1B3A6B"/>
          <w:sz w:val="22"/>
          <w:szCs w:val="22"/>
        </w:rPr>
        <w:t>8. Implementación</w:t>
      </w:r>
    </w:p>
    <w:p>
      <w:pPr>
        <w:pStyle w:val="normal1"/>
        <w:spacing w:lineRule="auto" w:line="240" w:before="40" w:after="20"/>
        <w:ind w:hanging="0" w:start="480"/>
        <w:rPr/>
      </w:pPr>
      <w:r>
        <w:rPr>
          <w:rFonts w:eastAsia="Calibri" w:cs="Calibri"/>
          <w:b w:val="false"/>
          <w:bCs w:val="false"/>
          <w:color w:val="333333"/>
          <w:sz w:val="20"/>
          <w:szCs w:val="20"/>
        </w:rPr>
        <w:t>8.1. Lenguajes de programación y frameworks</w:t>
      </w:r>
    </w:p>
    <w:p>
      <w:pPr>
        <w:pStyle w:val="normal1"/>
        <w:spacing w:lineRule="auto" w:line="240" w:before="40" w:after="20"/>
        <w:ind w:hanging="0" w:start="480"/>
        <w:rPr/>
      </w:pPr>
      <w:r>
        <w:rPr>
          <w:rFonts w:eastAsia="Calibri" w:cs="Calibri"/>
          <w:b w:val="false"/>
          <w:bCs w:val="false"/>
          <w:color w:val="333333"/>
          <w:sz w:val="20"/>
          <w:szCs w:val="20"/>
        </w:rPr>
        <w:t>8.2. Herramientas utilizadas</w:t>
      </w:r>
    </w:p>
    <w:p>
      <w:pPr>
        <w:pStyle w:val="normal1"/>
        <w:spacing w:lineRule="auto" w:line="240" w:before="40" w:after="20"/>
        <w:ind w:hanging="0" w:start="480"/>
        <w:rPr/>
      </w:pPr>
      <w:r>
        <w:rPr>
          <w:rFonts w:eastAsia="Calibri" w:cs="Calibri"/>
          <w:b w:val="false"/>
          <w:bCs w:val="false"/>
          <w:color w:val="333333"/>
          <w:sz w:val="20"/>
          <w:szCs w:val="20"/>
        </w:rPr>
        <w:t>8.3. Problemas encontrados</w:t>
      </w:r>
    </w:p>
    <w:p>
      <w:pPr>
        <w:pStyle w:val="normal1"/>
        <w:spacing w:lineRule="auto" w:line="240" w:before="100" w:after="60"/>
        <w:ind w:hanging="0" w:start="0"/>
        <w:rPr/>
      </w:pPr>
      <w:r>
        <w:rPr>
          <w:rFonts w:eastAsia="Calibri" w:cs="Calibri"/>
          <w:b/>
          <w:bCs/>
          <w:color w:val="1B3A6B"/>
          <w:sz w:val="22"/>
          <w:szCs w:val="22"/>
        </w:rPr>
        <w:t>9. Desarrollo de las pruebas</w:t>
      </w:r>
    </w:p>
    <w:p>
      <w:pPr>
        <w:pStyle w:val="normal1"/>
        <w:spacing w:lineRule="auto" w:line="240" w:before="40" w:after="20"/>
        <w:ind w:hanging="0" w:start="480"/>
        <w:rPr/>
      </w:pPr>
      <w:r>
        <w:rPr>
          <w:rFonts w:eastAsia="Calibri" w:cs="Calibri"/>
          <w:b w:val="false"/>
          <w:bCs w:val="false"/>
          <w:color w:val="333333"/>
          <w:sz w:val="20"/>
          <w:szCs w:val="20"/>
        </w:rPr>
        <w:t>9.1. Pruebas de código</w:t>
      </w:r>
    </w:p>
    <w:p>
      <w:pPr>
        <w:pStyle w:val="normal1"/>
        <w:spacing w:lineRule="auto" w:line="240" w:before="40" w:after="20"/>
        <w:ind w:hanging="0" w:start="480"/>
        <w:rPr/>
      </w:pPr>
      <w:r>
        <w:rPr>
          <w:rFonts w:eastAsia="Calibri" w:cs="Calibri"/>
          <w:b w:val="false"/>
          <w:bCs w:val="false"/>
          <w:color w:val="333333"/>
          <w:sz w:val="20"/>
          <w:szCs w:val="20"/>
        </w:rPr>
        <w:t>9.2. Pruebas de usabilidad</w:t>
      </w:r>
    </w:p>
    <w:p>
      <w:pPr>
        <w:pStyle w:val="normal1"/>
        <w:spacing w:lineRule="auto" w:line="240" w:before="40" w:after="20"/>
        <w:ind w:hanging="0" w:start="480"/>
        <w:rPr/>
      </w:pPr>
      <w:r>
        <w:rPr>
          <w:rFonts w:eastAsia="Calibri" w:cs="Calibri"/>
          <w:b w:val="false"/>
          <w:bCs w:val="false"/>
          <w:color w:val="333333"/>
          <w:sz w:val="20"/>
          <w:szCs w:val="20"/>
        </w:rPr>
        <w:t>9.3. Pruebas de accesibilidad</w:t>
      </w:r>
    </w:p>
    <w:p>
      <w:pPr>
        <w:pStyle w:val="normal1"/>
        <w:spacing w:lineRule="auto" w:line="240" w:before="100" w:after="60"/>
        <w:ind w:hanging="0" w:start="0"/>
        <w:rPr/>
      </w:pPr>
      <w:r>
        <w:rPr>
          <w:rFonts w:eastAsia="Calibri" w:cs="Calibri"/>
          <w:b/>
          <w:bCs/>
          <w:color w:val="1B3A6B"/>
          <w:sz w:val="22"/>
          <w:szCs w:val="22"/>
        </w:rPr>
        <w:t>10. Manuales del sistema</w:t>
      </w:r>
    </w:p>
    <w:p>
      <w:pPr>
        <w:pStyle w:val="normal1"/>
        <w:spacing w:lineRule="auto" w:line="240" w:before="40" w:after="20"/>
        <w:ind w:hanging="0" w:start="480"/>
        <w:rPr/>
      </w:pPr>
      <w:r>
        <w:rPr>
          <w:rFonts w:eastAsia="Calibri" w:cs="Calibri"/>
          <w:b w:val="false"/>
          <w:bCs w:val="false"/>
          <w:color w:val="333333"/>
          <w:sz w:val="20"/>
          <w:szCs w:val="20"/>
        </w:rPr>
        <w:t>10.1. Manual de despliegue</w:t>
      </w:r>
    </w:p>
    <w:p>
      <w:pPr>
        <w:pStyle w:val="normal1"/>
        <w:spacing w:lineRule="auto" w:line="240" w:before="40" w:after="20"/>
        <w:ind w:hanging="0" w:start="480"/>
        <w:rPr/>
      </w:pPr>
      <w:r>
        <w:rPr>
          <w:rFonts w:eastAsia="Calibri" w:cs="Calibri"/>
          <w:b w:val="false"/>
          <w:bCs w:val="false"/>
          <w:color w:val="333333"/>
          <w:sz w:val="20"/>
          <w:szCs w:val="20"/>
        </w:rPr>
        <w:t>10.2. Manual de usuario</w:t>
      </w:r>
    </w:p>
    <w:p>
      <w:pPr>
        <w:pStyle w:val="normal1"/>
        <w:spacing w:lineRule="auto" w:line="240" w:before="100" w:after="60"/>
        <w:ind w:hanging="0" w:start="0"/>
        <w:rPr/>
      </w:pPr>
      <w:r>
        <w:rPr>
          <w:rFonts w:eastAsia="Calibri" w:cs="Calibri"/>
          <w:b/>
          <w:bCs/>
          <w:color w:val="1B3A6B"/>
          <w:sz w:val="22"/>
          <w:szCs w:val="22"/>
        </w:rPr>
        <w:t>11. Conclusiones</w:t>
      </w:r>
    </w:p>
    <w:p>
      <w:pPr>
        <w:pStyle w:val="normal1"/>
        <w:spacing w:lineRule="auto" w:line="240" w:before="40" w:after="20"/>
        <w:ind w:hanging="0" w:start="480"/>
        <w:rPr/>
      </w:pPr>
      <w:r>
        <w:rPr>
          <w:rFonts w:eastAsia="Calibri" w:cs="Calibri"/>
          <w:b w:val="false"/>
          <w:bCs w:val="false"/>
          <w:color w:val="333333"/>
          <w:sz w:val="20"/>
          <w:szCs w:val="20"/>
        </w:rPr>
        <w:t>11.1. Desarrollo del proyecto</w:t>
      </w:r>
    </w:p>
    <w:p>
      <w:pPr>
        <w:pStyle w:val="normal1"/>
        <w:spacing w:lineRule="auto" w:line="240" w:before="40" w:after="20"/>
        <w:ind w:hanging="0" w:start="480"/>
        <w:rPr/>
      </w:pPr>
      <w:r>
        <w:rPr>
          <w:rFonts w:eastAsia="Calibri" w:cs="Calibri"/>
          <w:b w:val="false"/>
          <w:bCs w:val="false"/>
          <w:color w:val="333333"/>
          <w:sz w:val="20"/>
          <w:szCs w:val="20"/>
        </w:rPr>
        <w:t>11.2. Futuras ampliaciones</w:t>
      </w:r>
    </w:p>
    <w:p>
      <w:pPr>
        <w:pStyle w:val="normal1"/>
        <w:spacing w:lineRule="auto" w:line="240" w:before="100" w:after="60"/>
        <w:ind w:hanging="0" w:start="0"/>
        <w:rPr/>
      </w:pPr>
      <w:r>
        <w:rPr>
          <w:rFonts w:eastAsia="Calibri" w:cs="Calibri"/>
          <w:b/>
          <w:bCs/>
          <w:color w:val="1B3A6B"/>
          <w:sz w:val="22"/>
          <w:szCs w:val="22"/>
        </w:rPr>
        <w:t>12. Bibliografía</w:t>
      </w:r>
    </w:p>
    <w:p>
      <w:pPr>
        <w:pStyle w:val="normal1"/>
        <w:spacing w:lineRule="auto" w:line="240" w:before="100" w:after="60"/>
        <w:ind w:hanging="0" w:start="0"/>
        <w:rPr/>
      </w:pPr>
      <w:r>
        <w:rPr>
          <w:rFonts w:eastAsia="Calibri" w:cs="Calibri"/>
          <w:b/>
          <w:bCs/>
          <w:color w:val="1B3A6B"/>
          <w:sz w:val="22"/>
          <w:szCs w:val="22"/>
        </w:rPr>
        <w:t>Anexos</w:t>
      </w:r>
    </w:p>
    <w:p>
      <w:pPr>
        <w:pStyle w:val="Heading1"/>
        <w:pBdr>
          <w:bottom w:val="single" w:sz="8" w:space="4" w:color="1B3A6B"/>
        </w:pBdr>
        <w:spacing w:lineRule="auto" w:line="271" w:before="480" w:after="200"/>
        <w:rPr/>
      </w:pPr>
      <w:r>
        <w:rPr>
          <w:rFonts w:eastAsia="Calibri" w:cs="Calibri"/>
          <w:b/>
          <w:bCs/>
          <w:color w:val="1B3A6B"/>
          <w:sz w:val="36"/>
          <w:szCs w:val="36"/>
        </w:rPr>
        <w:t>1. Resumen</w:t>
      </w:r>
    </w:p>
    <w:p>
      <w:pPr>
        <w:pStyle w:val="normal1"/>
        <w:spacing w:lineRule="auto" w:line="271" w:before="40" w:after="100"/>
        <w:rPr/>
      </w:pPr>
      <w:r>
        <w:rPr>
          <w:rFonts w:eastAsia="Calibri" w:cs="Calibri"/>
          <w:b w:val="false"/>
          <w:bCs w:val="false"/>
          <w:color w:val="000000"/>
          <w:sz w:val="22"/>
          <w:szCs w:val="22"/>
        </w:rPr>
        <w:t>Karts4Spain es una aplicación web orientada a la comunidad del karting amateur en España. Su objetivo principal es centralizar en una sola plataforma la información sobre circuitos, la gestión de equipos y la interacción social entre pilotos. El proyecto surge de la dispersión de información existente en este deporte: los aficionados al karting carecen de un espacio común donde consultar pistas, organizar carreras, comparar resultados y conectar con otros pilotos de su comunidad autónoma. La plataforma ofrece un directorio de circuitos interactivo con mapa, un sistema de escuderías (clanes), clasificación global de pilotos, carreras organizadas tanto a nivel de equipo como abiertas, mensajería directa y en grupo, y un sistema de logros. El stack tecnológico empleado es Angular 21 en el frontend, Spring Boot 3 con Java 17 en el backend, y PostgreSQL alojado en Supabase como base de datos.</w:t>
      </w:r>
    </w:p>
    <w:p>
      <w:pPr>
        <w:pStyle w:val="Heading2"/>
        <w:spacing w:lineRule="auto" w:line="271" w:before="320" w:after="120"/>
        <w:rPr/>
      </w:pPr>
      <w:r>
        <w:rPr>
          <w:rFonts w:eastAsia="Calibri" w:cs="Calibri"/>
          <w:b/>
          <w:bCs/>
          <w:color w:val="2E5C9A"/>
          <w:sz w:val="26"/>
          <w:szCs w:val="26"/>
        </w:rPr>
        <w:t>1.1. Palabras clave</w:t>
      </w:r>
    </w:p>
    <w:p>
      <w:pPr>
        <w:pStyle w:val="normal1"/>
        <w:spacing w:lineRule="auto" w:line="271" w:before="40" w:after="100"/>
        <w:rPr/>
      </w:pPr>
      <w:r>
        <w:rPr>
          <w:rFonts w:eastAsia="Calibri" w:cs="Calibri"/>
          <w:b w:val="false"/>
          <w:bCs w:val="false"/>
          <w:color w:val="000000"/>
          <w:sz w:val="22"/>
          <w:szCs w:val="22"/>
        </w:rPr>
        <w:t>karting, plataforma social, circuitos, escuderías, ranking, Angular, Spring Boot, Supabase, aplicación web, pilotos</w:t>
      </w:r>
    </w:p>
    <w:p>
      <w:pPr>
        <w:pStyle w:val="Heading1"/>
        <w:pBdr>
          <w:bottom w:val="single" w:sz="8" w:space="4" w:color="1B3A6B"/>
        </w:pBdr>
        <w:spacing w:lineRule="auto" w:line="271" w:before="480" w:after="200"/>
        <w:rPr/>
      </w:pPr>
      <w:r>
        <w:rPr/>
      </w:r>
      <w:r>
        <w:br w:type="page"/>
      </w:r>
    </w:p>
    <w:p>
      <w:pPr>
        <w:pStyle w:val="Heading1"/>
        <w:pBdr>
          <w:bottom w:val="single" w:sz="8" w:space="4" w:color="1B3A6B"/>
        </w:pBdr>
        <w:spacing w:lineRule="auto" w:line="271" w:before="0" w:after="200"/>
        <w:rPr/>
      </w:pPr>
      <w:r>
        <w:rPr>
          <w:rFonts w:eastAsia="Calibri" w:cs="Calibri"/>
          <w:b/>
          <w:bCs/>
          <w:color w:val="1B3A6B"/>
          <w:sz w:val="36"/>
          <w:szCs w:val="36"/>
        </w:rPr>
        <w:t>2. Introducción</w:t>
      </w:r>
    </w:p>
    <w:p>
      <w:pPr>
        <w:pStyle w:val="normal1"/>
        <w:spacing w:lineRule="auto" w:line="271" w:before="40" w:after="100"/>
        <w:rPr/>
      </w:pPr>
      <w:r>
        <w:rPr>
          <w:rFonts w:eastAsia="Calibri" w:cs="Calibri"/>
          <w:b w:val="false"/>
          <w:bCs w:val="false"/>
          <w:color w:val="000000"/>
          <w:sz w:val="22"/>
          <w:szCs w:val="22"/>
        </w:rPr>
        <w:t>El karting es uno de los deportes de motor más accesibles y extendidos en España, con cientos de circuitos repartidos por todo el territorio nacional. Sin embargo, la comunidad amateur que lo practica no cuenta con una herramienta centralizada que permita localizar pistas, organizar quedadas, registrar resultados o simplemente conectar con otros aficionados.</w:t>
      </w:r>
    </w:p>
    <w:p>
      <w:pPr>
        <w:pStyle w:val="normal1"/>
        <w:spacing w:lineRule="auto" w:line="271" w:before="40" w:after="100"/>
        <w:rPr/>
      </w:pPr>
      <w:r>
        <w:rPr>
          <w:rFonts w:eastAsia="Calibri" w:cs="Calibri"/>
          <w:b w:val="false"/>
          <w:bCs w:val="false"/>
          <w:color w:val="000000"/>
          <w:sz w:val="22"/>
          <w:szCs w:val="22"/>
        </w:rPr>
        <w:t>Ante esta situación, surge Karts4Spain: una aplicación web pensada para cubrir exactamente ese hueco. La idea nace de la experiencia de cualquier piloto que ha tenido que buscar información de circuitos en múltiples webs desactualizadas, coordinar carreras informales por grupos de WhatsApp o llevar la cuenta de sus resultados en papel. La plataforma no pretende competir con las federaciones ni con los propios circuitos, sino actuar como capa social que conecta a los pilotos entre sí y facilita el acceso a la información de las pistas.</w:t>
      </w:r>
    </w:p>
    <w:p>
      <w:pPr>
        <w:pStyle w:val="normal1"/>
        <w:spacing w:lineRule="auto" w:line="271" w:before="40" w:after="100"/>
        <w:rPr/>
      </w:pPr>
      <w:r>
        <w:rPr>
          <w:rFonts w:eastAsia="Calibri" w:cs="Calibri"/>
          <w:b w:val="false"/>
          <w:bCs w:val="false"/>
          <w:color w:val="000000"/>
          <w:sz w:val="22"/>
          <w:szCs w:val="22"/>
        </w:rPr>
        <w:t>Se trata de un proyecto no empresarial en su planteamiento inicial, aunque su arquitectura y diseño están pensados para que pueda escalar y convertirse en un producto real. El desarrollo cubre tanto el frontend como el backend, incluyendo diseño de base de datos, API REST, interfaz de usuario responsiva e integración con servicios externos como Supabase y Mapbox.</w:t>
      </w:r>
    </w:p>
    <w:p>
      <w:pPr>
        <w:pStyle w:val="Heading1"/>
        <w:pBdr>
          <w:bottom w:val="single" w:sz="8" w:space="4" w:color="1B3A6B"/>
        </w:pBdr>
        <w:spacing w:lineRule="auto" w:line="271" w:before="480" w:after="200"/>
        <w:rPr/>
      </w:pPr>
      <w:r>
        <w:rPr/>
      </w:r>
      <w:r>
        <w:br w:type="page"/>
      </w:r>
    </w:p>
    <w:p>
      <w:pPr>
        <w:pStyle w:val="Heading1"/>
        <w:pBdr>
          <w:bottom w:val="single" w:sz="8" w:space="4" w:color="1B3A6B"/>
        </w:pBdr>
        <w:spacing w:lineRule="auto" w:line="271" w:before="0" w:after="200"/>
        <w:rPr/>
      </w:pPr>
      <w:r>
        <w:rPr>
          <w:rFonts w:eastAsia="Calibri" w:cs="Calibri"/>
          <w:b/>
          <w:bCs/>
          <w:color w:val="1B3A6B"/>
          <w:sz w:val="36"/>
          <w:szCs w:val="36"/>
        </w:rPr>
        <w:t>3. Objetivos</w:t>
      </w:r>
    </w:p>
    <w:p>
      <w:pPr>
        <w:pStyle w:val="normal1"/>
        <w:spacing w:lineRule="auto" w:line="271" w:before="40" w:after="100"/>
        <w:rPr/>
      </w:pPr>
      <w:r>
        <w:rPr>
          <w:rFonts w:eastAsia="Calibri" w:cs="Calibri"/>
          <w:b w:val="false"/>
          <w:bCs w:val="false"/>
          <w:color w:val="000000"/>
          <w:sz w:val="22"/>
          <w:szCs w:val="22"/>
        </w:rPr>
        <w:t>El objetivo general del proyecto es desarrollar una plataforma web funcional que permita a los aficionados al karting en España localizar circuitos, organizar carreras y relacionarse con otros pilotos, todo ello desde un único entorno.</w:t>
      </w:r>
    </w:p>
    <w:p>
      <w:pPr>
        <w:pStyle w:val="normal1"/>
        <w:spacing w:lineRule="auto" w:line="271" w:before="40" w:after="100"/>
        <w:rPr/>
      </w:pPr>
      <w:r>
        <w:rPr>
          <w:rFonts w:eastAsia="Calibri" w:cs="Calibri"/>
          <w:b w:val="false"/>
          <w:bCs w:val="false"/>
          <w:color w:val="000000"/>
          <w:sz w:val="22"/>
          <w:szCs w:val="22"/>
        </w:rPr>
        <w:t>Los objetivos específicos son los siguientes:</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OE1. Implementar un directorio completo de circuitos de karting en España con información detallada y filtros por comunidad autónoma, tipo de kart y entorno (indoor/outdoor).</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OE2. Desarrollar un mapa interactivo que muestre la ubicación geográfica de los circuitos mediante integración con Mapbox GL.</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OE3. Crear un sistema de escuderías que permita a los pilotos formar equipos, gestionarlos y organizar carreras internas.</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OE4. Implementar un sistema de carreras abiertas asociadas a circuitos concretos, accesibles a cualquier piloto registrado.</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OE5. Desarrollar un ranking global de pilotos basado en puntos, victorias y podios obtenidos en las carreras registradas.</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OE6. Incorporar funcionalidades sociales como sistema de amigos, mensajería directa, grupos de chat y chats por circuito.</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OE7. Diseñar un sistema de logros que motive la participación y el progreso del piloto dentro de la plataforma.</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OE8. Permitir la valoración y reseña de circuitos por parte de los usuarios registrados.</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OE9. Garantizar una experiencia de usuario ágil y responsiva haciendo uso de Angular con SSR y Bootstrap 5.</w:t>
      </w:r>
    </w:p>
    <w:p>
      <w:pPr>
        <w:pStyle w:val="Heading1"/>
        <w:pBdr>
          <w:bottom w:val="single" w:sz="8" w:space="4" w:color="1B3A6B"/>
        </w:pBdr>
        <w:spacing w:lineRule="auto" w:line="271" w:before="480" w:after="200"/>
        <w:rPr/>
      </w:pPr>
      <w:r>
        <w:rPr/>
      </w:r>
      <w:r>
        <w:br w:type="page"/>
      </w:r>
    </w:p>
    <w:p>
      <w:pPr>
        <w:pStyle w:val="Heading1"/>
        <w:pBdr>
          <w:bottom w:val="single" w:sz="8" w:space="4" w:color="1B3A6B"/>
        </w:pBdr>
        <w:spacing w:lineRule="auto" w:line="271" w:before="0" w:after="200"/>
        <w:rPr/>
      </w:pPr>
      <w:r>
        <w:rPr>
          <w:rFonts w:eastAsia="Calibri" w:cs="Calibri"/>
          <w:b/>
          <w:bCs/>
          <w:color w:val="1B3A6B"/>
          <w:sz w:val="36"/>
          <w:szCs w:val="36"/>
        </w:rPr>
        <w:t>4. Análisis del contexto y estado del arte</w:t>
      </w:r>
    </w:p>
    <w:p>
      <w:pPr>
        <w:pStyle w:val="normal1"/>
        <w:spacing w:lineRule="auto" w:line="271" w:before="40" w:after="100"/>
        <w:rPr/>
      </w:pPr>
      <w:r>
        <w:rPr>
          <w:rFonts w:eastAsia="Calibri" w:cs="Calibri"/>
          <w:b w:val="false"/>
          <w:bCs w:val="false"/>
          <w:color w:val="000000"/>
          <w:sz w:val="22"/>
          <w:szCs w:val="22"/>
        </w:rPr>
        <w:t>Este apartado analiza el contexto en el que se enmarca Karts4Spain, las soluciones existentes en el mercado y en qué aspectos la plataforma aporta algo diferente.</w:t>
      </w:r>
    </w:p>
    <w:p>
      <w:pPr>
        <w:pStyle w:val="Heading2"/>
        <w:spacing w:lineRule="auto" w:line="271" w:before="320" w:after="120"/>
        <w:rPr/>
      </w:pPr>
      <w:r>
        <w:rPr>
          <w:rFonts w:eastAsia="Calibri" w:cs="Calibri"/>
          <w:b/>
          <w:bCs/>
          <w:color w:val="2E5C9A"/>
          <w:sz w:val="26"/>
          <w:szCs w:val="26"/>
        </w:rPr>
        <w:t>4.1. Análisis del contexto</w:t>
      </w:r>
    </w:p>
    <w:p>
      <w:pPr>
        <w:pStyle w:val="normal1"/>
        <w:spacing w:lineRule="auto" w:line="271" w:before="40" w:after="100"/>
        <w:rPr/>
      </w:pPr>
      <w:r>
        <w:rPr>
          <w:rFonts w:eastAsia="Calibri" w:cs="Calibri"/>
          <w:b w:val="false"/>
          <w:bCs w:val="false"/>
          <w:color w:val="000000"/>
          <w:sz w:val="22"/>
          <w:szCs w:val="22"/>
        </w:rPr>
        <w:t>El karting en España mueve a cientos de miles de aficionados cada año, desde niños que practican por primera vez hasta adultos que compiten en campeonatos regionales. El nicho al que se dirige Karts4Spain es el del piloto amateur que practica el karting de forma regular y que quiere una experiencia más organizada: saber dónde quedan los circuitos más cercanos, coordinar carreras con amigos o desconocidos con el mismo nivel, y llevar un registro de sus logros.</w:t>
      </w:r>
    </w:p>
    <w:p>
      <w:pPr>
        <w:pStyle w:val="normal1"/>
        <w:spacing w:lineRule="auto" w:line="271" w:before="40" w:after="100"/>
        <w:rPr/>
      </w:pPr>
      <w:r>
        <w:rPr>
          <w:rFonts w:eastAsia="Calibri" w:cs="Calibri"/>
          <w:b w:val="false"/>
          <w:bCs w:val="false"/>
          <w:color w:val="000000"/>
          <w:sz w:val="22"/>
          <w:szCs w:val="22"/>
        </w:rPr>
        <w:t>Las características del nicho son las siguientes: usuarios con cierta afinidad tecnológica (acostumbrados a apps móviles y plataformas sociales), interés en la competición amistosa, necesidad de información actualizada sobre circuitos y deseo de pertenecer a una comunidad.</w:t>
      </w:r>
    </w:p>
    <w:p>
      <w:pPr>
        <w:pStyle w:val="Heading2"/>
        <w:spacing w:lineRule="auto" w:line="271" w:before="320" w:after="120"/>
        <w:rPr/>
      </w:pPr>
      <w:r>
        <w:rPr>
          <w:rFonts w:eastAsia="Calibri" w:cs="Calibri"/>
          <w:b/>
          <w:bCs/>
          <w:color w:val="2E5C9A"/>
          <w:sz w:val="26"/>
          <w:szCs w:val="26"/>
        </w:rPr>
        <w:t>4.2. Estado del arte</w:t>
      </w:r>
    </w:p>
    <w:p>
      <w:pPr>
        <w:pStyle w:val="normal1"/>
        <w:spacing w:lineRule="auto" w:line="271" w:before="40" w:after="100"/>
        <w:rPr/>
      </w:pPr>
      <w:r>
        <w:rPr>
          <w:rFonts w:eastAsia="Calibri" w:cs="Calibri"/>
          <w:b w:val="false"/>
          <w:bCs w:val="false"/>
          <w:color w:val="000000"/>
          <w:sz w:val="22"/>
          <w:szCs w:val="22"/>
        </w:rPr>
        <w:t>Las alternativas existentes se pueden agrupar en tres categorías:</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Webs de circuitos individuales: cada pista tiene su propia web (o carece de ella), lo que obliga al usuario a consultar múltiples fuentes sin posibilidad de comparar ni interactuar.</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Grupos en redes sociales y WhatsApp: la coordinación entre pilotos se hace principalmente a través de grupos informales, sin ninguna estructura ni registro.</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Plataformas de resultados de competición oficial: la RFEDA y los organismos regionales publican resultados de competiciones federadas, pero no cubren el karting amateur ni ofrecen funciones sociales.</w:t>
      </w:r>
    </w:p>
    <w:p>
      <w:pPr>
        <w:pStyle w:val="normal1"/>
        <w:spacing w:lineRule="auto" w:line="271" w:before="40" w:after="100"/>
        <w:rPr/>
      </w:pPr>
      <w:r>
        <w:rPr>
          <w:rFonts w:eastAsia="Calibri" w:cs="Calibri"/>
          <w:b w:val="false"/>
          <w:bCs w:val="false"/>
          <w:color w:val="000000"/>
          <w:sz w:val="22"/>
          <w:szCs w:val="22"/>
        </w:rPr>
        <w:t>Ninguna de estas alternativas ofrece una combinación de directorio de circuitos, organización de carreras, ranking y funcionalidades sociales en un mismo sitio orientado al amateur.</w:t>
      </w:r>
    </w:p>
    <w:p>
      <w:pPr>
        <w:pStyle w:val="Heading2"/>
        <w:spacing w:lineRule="auto" w:line="271" w:before="320" w:after="120"/>
        <w:rPr/>
      </w:pPr>
      <w:r>
        <w:rPr>
          <w:rFonts w:eastAsia="Calibri" w:cs="Calibri"/>
          <w:b/>
          <w:bCs/>
          <w:color w:val="2E5C9A"/>
          <w:sz w:val="26"/>
          <w:szCs w:val="26"/>
        </w:rPr>
        <w:t>4.3. Innovación</w:t>
      </w:r>
    </w:p>
    <w:p>
      <w:pPr>
        <w:pStyle w:val="normal1"/>
        <w:spacing w:lineRule="auto" w:line="271" w:before="40" w:after="100"/>
        <w:rPr/>
      </w:pPr>
      <w:r>
        <w:rPr>
          <w:rFonts w:eastAsia="Calibri" w:cs="Calibri"/>
          <w:b w:val="false"/>
          <w:bCs w:val="false"/>
          <w:color w:val="000000"/>
          <w:sz w:val="22"/>
          <w:szCs w:val="22"/>
        </w:rPr>
        <w:t>Karts4Spain innova en los siguientes aspectos:</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Centraliza en una sola plataforma el directorio de pistas, la gestión de equipos y la vida social del piloto.</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Introduce el concepto de escudería como unidad de equipo, con chat propio, carreras internas y gestión de miembros.</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Ofrece un sistema de carreras abiertas por circuito que permite a pilotos desconocidos coincidir y competir de forma organizada.</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El mapa interactivo con Mapbox GL permite visualizar todos los circuitos de España en un entorno visual e intuitivo.</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El sistema de logros introduce una capa de gamificación que incentiva la participación y fideliza al usuario.</w:t>
      </w:r>
    </w:p>
    <w:p>
      <w:pPr>
        <w:pStyle w:val="normal1"/>
        <w:keepNext w:val="false"/>
        <w:keepLines w:val="false"/>
        <w:pageBreakBefore w:val="false"/>
        <w:widowControl/>
        <w:shd w:val="clear" w:fill="auto"/>
        <w:spacing w:lineRule="auto" w:line="271" w:before="30" w:after="60"/>
        <w:ind w:end="0"/>
        <w:jc w:val="start"/>
        <w:rPr/>
      </w:pPr>
      <w:r>
        <w:rPr/>
      </w:r>
    </w:p>
    <w:p>
      <w:pPr>
        <w:pStyle w:val="normal1"/>
        <w:keepNext w:val="false"/>
        <w:keepLines w:val="false"/>
        <w:pageBreakBefore w:val="false"/>
        <w:widowControl/>
        <w:shd w:val="clear" w:fill="auto"/>
        <w:spacing w:lineRule="auto" w:line="271" w:before="30" w:after="60"/>
        <w:ind w:end="0"/>
        <w:jc w:val="start"/>
        <w:rPr/>
      </w:pPr>
      <w:r>
        <w:rPr/>
      </w:r>
    </w:p>
    <w:p>
      <w:pPr>
        <w:pStyle w:val="Heading2"/>
        <w:spacing w:lineRule="auto" w:line="271" w:before="320" w:after="120"/>
        <w:rPr/>
      </w:pPr>
      <w:r>
        <w:rPr>
          <w:rFonts w:eastAsia="Calibri" w:cs="Calibri"/>
          <w:b/>
          <w:bCs/>
          <w:color w:val="2E5C9A"/>
          <w:sz w:val="26"/>
          <w:szCs w:val="26"/>
        </w:rPr>
        <w:t>4.4. Análisis DAFO</w:t>
      </w:r>
    </w:p>
    <w:p>
      <w:pPr>
        <w:pStyle w:val="normal1"/>
        <w:spacing w:lineRule="auto" w:line="271" w:before="40" w:after="100"/>
        <w:rPr/>
      </w:pPr>
      <w:r>
        <w:rPr>
          <w:rFonts w:eastAsia="Calibri" w:cs="Calibri"/>
          <w:b w:val="false"/>
          <w:bCs w:val="false"/>
          <w:color w:val="000000"/>
          <w:sz w:val="22"/>
          <w:szCs w:val="22"/>
        </w:rPr>
        <w:t>A continuación se presenta el análisis DAFO del proyecto:</w:t>
      </w:r>
    </w:p>
    <w:p>
      <w:pPr>
        <w:pStyle w:val="normal1"/>
        <w:spacing w:lineRule="auto" w:line="240" w:before="0" w:after="80"/>
        <w:rPr/>
      </w:pPr>
      <w:r>
        <w:rPr/>
      </w:r>
    </w:p>
    <w:tbl>
      <w:tblPr>
        <w:tblStyle w:val="Table1"/>
        <w:tblW w:w="9026" w:type="dxa"/>
        <w:jc w:val="start"/>
        <w:tblInd w:w="0" w:type="dxa"/>
        <w:tblLayout w:type="fixed"/>
        <w:tblCellMar>
          <w:top w:w="100" w:type="dxa"/>
          <w:start w:w="140" w:type="dxa"/>
          <w:bottom w:w="100" w:type="dxa"/>
          <w:end w:w="140" w:type="dxa"/>
        </w:tblCellMar>
        <w:tblLook w:val="0000"/>
      </w:tblPr>
      <w:tblGrid>
        <w:gridCol w:w="4513"/>
        <w:gridCol w:w="4513"/>
      </w:tblGrid>
      <w:tr>
        <w:trPr/>
        <w:tc>
          <w:tcPr>
            <w:tcW w:w="4513" w:type="dxa"/>
            <w:tcBorders>
              <w:top w:val="single" w:sz="4" w:space="0" w:color="BDD7EE"/>
              <w:start w:val="single" w:sz="4" w:space="0" w:color="BDD7EE"/>
              <w:bottom w:val="single" w:sz="4" w:space="0" w:color="BDD7EE"/>
              <w:end w:val="single" w:sz="4" w:space="0" w:color="BDD7EE"/>
            </w:tcBorders>
            <w:shd w:fill="D6E4F0" w:val="clear"/>
          </w:tcPr>
          <w:p>
            <w:pPr>
              <w:pStyle w:val="normal1"/>
              <w:spacing w:lineRule="auto" w:line="271" w:before="0" w:after="60"/>
              <w:rPr/>
            </w:pPr>
            <w:r>
              <w:rPr>
                <w:rFonts w:eastAsia="Calibri" w:cs="Calibri"/>
                <w:b/>
                <w:bCs/>
                <w:color w:val="2E5C9A"/>
                <w:sz w:val="20"/>
                <w:szCs w:val="20"/>
              </w:rPr>
              <w:t>DEBILIDADES</w:t>
            </w:r>
          </w:p>
          <w:p>
            <w:pPr>
              <w:pStyle w:val="normal1"/>
              <w:spacing w:lineRule="auto" w:line="271" w:before="0" w:after="0"/>
              <w:rPr/>
            </w:pPr>
            <w:r>
              <w:rPr>
                <w:rFonts w:eastAsia="Calibri" w:cs="Calibri"/>
                <w:sz w:val="22"/>
                <w:szCs w:val="22"/>
              </w:rPr>
              <w:t>Dependencia de datos introducidos manualmente; ausencia de autenticación robusta; falta de aplicación móvil nativa.</w:t>
            </w:r>
          </w:p>
        </w:tc>
        <w:tc>
          <w:tcPr>
            <w:tcW w:w="4513" w:type="dxa"/>
            <w:tcBorders>
              <w:top w:val="single" w:sz="4" w:space="0" w:color="BDD7EE"/>
              <w:start w:val="single" w:sz="4" w:space="0" w:color="BDD7EE"/>
              <w:bottom w:val="single" w:sz="4" w:space="0" w:color="BDD7EE"/>
              <w:end w:val="single" w:sz="4" w:space="0" w:color="BDD7EE"/>
            </w:tcBorders>
            <w:shd w:fill="FDECEA" w:val="clear"/>
          </w:tcPr>
          <w:p>
            <w:pPr>
              <w:pStyle w:val="normal1"/>
              <w:spacing w:lineRule="auto" w:line="271" w:before="0" w:after="60"/>
              <w:rPr/>
            </w:pPr>
            <w:r>
              <w:rPr>
                <w:rFonts w:eastAsia="Calibri" w:cs="Calibri"/>
                <w:b/>
                <w:bCs/>
                <w:color w:val="C0392B"/>
                <w:sz w:val="20"/>
                <w:szCs w:val="20"/>
              </w:rPr>
              <w:t>AMENAZAS</w:t>
            </w:r>
          </w:p>
          <w:p>
            <w:pPr>
              <w:pStyle w:val="normal1"/>
              <w:spacing w:lineRule="auto" w:line="271" w:before="0" w:after="0"/>
              <w:rPr/>
            </w:pPr>
            <w:r>
              <w:rPr>
                <w:rFonts w:eastAsia="Calibri" w:cs="Calibri"/>
                <w:sz w:val="22"/>
                <w:szCs w:val="22"/>
              </w:rPr>
              <w:t>Posible aparición de competidores; baja tasa de adopción inicial; dependencia de servicios externos (Supabase, Mapbox).</w:t>
            </w:r>
          </w:p>
        </w:tc>
      </w:tr>
      <w:tr>
        <w:trPr/>
        <w:tc>
          <w:tcPr>
            <w:tcW w:w="4513" w:type="dxa"/>
            <w:tcBorders>
              <w:top w:val="single" w:sz="4" w:space="0" w:color="BDD7EE"/>
              <w:start w:val="single" w:sz="4" w:space="0" w:color="BDD7EE"/>
              <w:bottom w:val="single" w:sz="4" w:space="0" w:color="BDD7EE"/>
              <w:end w:val="single" w:sz="4" w:space="0" w:color="BDD7EE"/>
            </w:tcBorders>
            <w:shd w:fill="E8F5E9" w:val="clear"/>
          </w:tcPr>
          <w:p>
            <w:pPr>
              <w:pStyle w:val="normal1"/>
              <w:spacing w:lineRule="auto" w:line="271" w:before="0" w:after="60"/>
              <w:rPr/>
            </w:pPr>
            <w:r>
              <w:rPr>
                <w:rFonts w:eastAsia="Calibri" w:cs="Calibri"/>
                <w:b/>
                <w:bCs/>
                <w:color w:val="1B6B3A"/>
                <w:sz w:val="20"/>
                <w:szCs w:val="20"/>
              </w:rPr>
              <w:t>FORTALEZAS</w:t>
            </w:r>
          </w:p>
          <w:p>
            <w:pPr>
              <w:pStyle w:val="normal1"/>
              <w:spacing w:lineRule="auto" w:line="271" w:before="0" w:after="0"/>
              <w:rPr/>
            </w:pPr>
            <w:r>
              <w:rPr>
                <w:rFonts w:eastAsia="Calibri" w:cs="Calibri"/>
                <w:sz w:val="22"/>
                <w:szCs w:val="22"/>
              </w:rPr>
              <w:t>Enfoque claro en un nicho sin competencia; stack moderno y documentado; arquitectura escalable cliente-servidor desacoplada.</w:t>
            </w:r>
          </w:p>
        </w:tc>
        <w:tc>
          <w:tcPr>
            <w:tcW w:w="4513" w:type="dxa"/>
            <w:tcBorders>
              <w:top w:val="single" w:sz="4" w:space="0" w:color="BDD7EE"/>
              <w:start w:val="single" w:sz="4" w:space="0" w:color="BDD7EE"/>
              <w:bottom w:val="single" w:sz="4" w:space="0" w:color="BDD7EE"/>
              <w:end w:val="single" w:sz="4" w:space="0" w:color="BDD7EE"/>
            </w:tcBorders>
            <w:shd w:fill="FFF8E1" w:val="clear"/>
          </w:tcPr>
          <w:p>
            <w:pPr>
              <w:pStyle w:val="normal1"/>
              <w:spacing w:lineRule="auto" w:line="271" w:before="0" w:after="60"/>
              <w:rPr/>
            </w:pPr>
            <w:r>
              <w:rPr>
                <w:rFonts w:eastAsia="Calibri" w:cs="Calibri"/>
                <w:b/>
                <w:bCs/>
                <w:color w:val="7D5A00"/>
                <w:sz w:val="20"/>
                <w:szCs w:val="20"/>
              </w:rPr>
              <w:t>OPORTUNIDADES</w:t>
            </w:r>
          </w:p>
          <w:p>
            <w:pPr>
              <w:pStyle w:val="normal1"/>
              <w:spacing w:lineRule="auto" w:line="271" w:before="0" w:after="0"/>
              <w:rPr/>
            </w:pPr>
            <w:r>
              <w:rPr>
                <w:rFonts w:eastAsia="Calibri" w:cs="Calibri"/>
                <w:sz w:val="22"/>
                <w:szCs w:val="22"/>
              </w:rPr>
              <w:t>Creciente interés por el karting amateur; posibilidad de monetización; expansión a otros países de habla hispana.</w:t>
            </w:r>
          </w:p>
        </w:tc>
      </w:tr>
    </w:tbl>
    <w:p>
      <w:pPr>
        <w:pStyle w:val="normal1"/>
        <w:spacing w:lineRule="auto" w:line="240" w:before="0" w:after="80"/>
        <w:rPr/>
      </w:pPr>
      <w:r>
        <w:rPr/>
      </w:r>
    </w:p>
    <w:p>
      <w:pPr>
        <w:pStyle w:val="normal1"/>
        <w:spacing w:lineRule="auto" w:line="271" w:before="80" w:after="80"/>
        <w:jc w:val="center"/>
        <w:rPr/>
      </w:pPr>
      <w:r>
        <w:rPr/>
      </w:r>
    </w:p>
    <w:p>
      <w:pPr>
        <w:pStyle w:val="Heading1"/>
        <w:pBdr>
          <w:bottom w:val="single" w:sz="8" w:space="4" w:color="1B3A6B"/>
        </w:pBdr>
        <w:spacing w:lineRule="auto" w:line="271" w:before="480" w:after="200"/>
        <w:rPr/>
      </w:pPr>
      <w:r>
        <w:rPr/>
      </w:r>
      <w:r>
        <w:br w:type="page"/>
      </w:r>
    </w:p>
    <w:p>
      <w:pPr>
        <w:pStyle w:val="Heading1"/>
        <w:pBdr>
          <w:bottom w:val="single" w:sz="8" w:space="4" w:color="1B3A6B"/>
        </w:pBdr>
        <w:spacing w:lineRule="auto" w:line="271" w:before="0" w:after="200"/>
        <w:rPr/>
      </w:pPr>
      <w:r>
        <w:rPr>
          <w:rFonts w:eastAsia="Calibri" w:cs="Calibri"/>
          <w:b/>
          <w:bCs/>
          <w:color w:val="1B3A6B"/>
          <w:sz w:val="36"/>
          <w:szCs w:val="36"/>
        </w:rPr>
        <w:t>5. Planificación</w:t>
      </w:r>
    </w:p>
    <w:p>
      <w:pPr>
        <w:pStyle w:val="Heading2"/>
        <w:spacing w:lineRule="auto" w:line="271" w:before="320" w:after="120"/>
        <w:rPr/>
      </w:pPr>
      <w:r>
        <w:rPr>
          <w:rFonts w:eastAsia="Calibri" w:cs="Calibri"/>
          <w:b/>
          <w:bCs/>
          <w:color w:val="2E5C9A"/>
          <w:sz w:val="26"/>
          <w:szCs w:val="26"/>
        </w:rPr>
        <w:t>5.1. Temporización del proyecto</w:t>
      </w:r>
    </w:p>
    <w:p>
      <w:pPr>
        <w:pStyle w:val="normal1"/>
        <w:spacing w:lineRule="auto" w:line="271" w:before="40" w:after="100"/>
        <w:rPr/>
      </w:pPr>
      <w:r>
        <w:rPr>
          <w:rFonts w:eastAsia="Calibri" w:cs="Calibri"/>
          <w:b w:val="false"/>
          <w:bCs w:val="false"/>
          <w:color w:val="000000"/>
          <w:sz w:val="22"/>
          <w:szCs w:val="22"/>
        </w:rPr>
        <w:t>El proyecto se ha desarrollado a lo largo del curso académico 2024/2025, distribuyendo el trabajo en cuatro fases principales:</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Fase 1 — Análisis y diseño (octubre – noviembre 2024): definir la idea, definición de requisitos, diseño de la base de datos, bocetos de interfaz y elección de tecnologías.</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Fase 2 — Desarrollo del backend (noviembre 2024 – enero 2025): implementación de la API REST con Spring Boot, diseño del modelo de datos en PostgreSQL/Supabase y pruebas de los endpoints.</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Fase 3 — Desarrollo del frontend (enero – abril 2025): implementación de todas las vistas en Angular, integración con la API, mapa interactivo y sistema de autenticación.</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Fase 4 — Pruebas, ajustes y documentación (abril – mayo 2025): pruebas de usabilidad, corrección de errores, redacción de la memoria y preparación del despliegue.</w:t>
      </w:r>
    </w:p>
    <w:p>
      <w:pPr>
        <w:pStyle w:val="normal1"/>
        <w:spacing w:lineRule="auto" w:line="271" w:before="80" w:after="80"/>
        <w:jc w:val="center"/>
        <w:rPr/>
      </w:pPr>
      <w:r>
        <w:rPr/>
        <w:drawing>
          <wp:inline distT="0" distB="0" distL="0" distR="0">
            <wp:extent cx="5143500" cy="1809750"/>
            <wp:effectExtent l="0" t="0" r="0" b="0"/>
            <wp:docPr id="1" name="image2.png" descr="10000001000007AA000002B42CDF07A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10000001000007AA000002B42CDF07A9.png"/>
                    <pic:cNvPicPr>
                      <a:picLocks noChangeAspect="1" noChangeArrowheads="1"/>
                    </pic:cNvPicPr>
                  </pic:nvPicPr>
                  <pic:blipFill>
                    <a:blip r:embed="rId2"/>
                    <a:stretch>
                      <a:fillRect/>
                    </a:stretch>
                  </pic:blipFill>
                  <pic:spPr bwMode="auto">
                    <a:xfrm>
                      <a:off x="0" y="0"/>
                      <a:ext cx="5143500" cy="1809750"/>
                    </a:xfrm>
                    <a:prstGeom prst="rect">
                      <a:avLst/>
                    </a:prstGeom>
                    <a:noFill/>
                  </pic:spPr>
                </pic:pic>
              </a:graphicData>
            </a:graphic>
          </wp:inline>
        </w:drawing>
      </w:r>
    </w:p>
    <w:p>
      <w:pPr>
        <w:pStyle w:val="Heading2"/>
        <w:spacing w:lineRule="auto" w:line="271" w:before="320" w:after="120"/>
        <w:rPr/>
      </w:pPr>
      <w:r>
        <w:rPr>
          <w:rFonts w:eastAsia="Calibri" w:cs="Calibri"/>
          <w:b/>
          <w:bCs/>
          <w:color w:val="2E5C9A"/>
          <w:sz w:val="26"/>
          <w:szCs w:val="26"/>
        </w:rPr>
        <w:t>5.2. Recursos humanos y materiales</w:t>
      </w:r>
    </w:p>
    <w:p>
      <w:pPr>
        <w:pStyle w:val="normal1"/>
        <w:spacing w:lineRule="auto" w:line="271" w:before="40" w:after="100"/>
        <w:rPr/>
      </w:pPr>
      <w:r>
        <w:rPr>
          <w:rFonts w:eastAsia="Calibri" w:cs="Calibri"/>
          <w:b w:val="false"/>
          <w:bCs w:val="false"/>
          <w:color w:val="000000"/>
          <w:sz w:val="22"/>
          <w:szCs w:val="22"/>
        </w:rPr>
        <w:t>El proyecto ha sido desarrollado íntegramente por un único desarrollador. Los recursos materiales utilizados son:</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Ordenador personal con Windows 11 como entorno de desarrollo principal.</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IntelliJ IDEA (backend Java/Spring Boot) y Visual Studio Code (frontend Angular).</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Cuenta gratuita de Supabase para base de datos PostgreSQL y almacenamiento de imágenes.</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Cuenta gratuita de Mapbox para el mapa interactivo de circuitos.</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Git y GitHub para el control de versiones del proyecto.</w:t>
      </w:r>
    </w:p>
    <w:p>
      <w:pPr>
        <w:pStyle w:val="Heading2"/>
        <w:spacing w:lineRule="auto" w:line="271" w:before="320" w:after="120"/>
        <w:rPr/>
      </w:pPr>
      <w:r>
        <w:rPr>
          <w:rFonts w:eastAsia="Calibri" w:cs="Calibri"/>
          <w:b/>
          <w:bCs/>
          <w:color w:val="2E5C9A"/>
          <w:sz w:val="26"/>
          <w:szCs w:val="26"/>
        </w:rPr>
        <w:t>5.3. Presupuesto y financiación</w:t>
      </w:r>
    </w:p>
    <w:p>
      <w:pPr>
        <w:pStyle w:val="normal1"/>
        <w:spacing w:lineRule="auto" w:line="271" w:before="40" w:after="100"/>
        <w:rPr/>
      </w:pPr>
      <w:r>
        <w:rPr>
          <w:rFonts w:eastAsia="Calibri" w:cs="Calibri"/>
          <w:b w:val="false"/>
          <w:bCs w:val="false"/>
          <w:color w:val="000000"/>
          <w:sz w:val="22"/>
          <w:szCs w:val="22"/>
        </w:rPr>
        <w:t>El proyecto no ha requerido inversión económica directa, ya que todos los servicios y herramientas empleados disponen de planes gratuitos suficientes para el desarrollo y la fase de pruebas. El coste potencial de escalado en un escenario de producción real sería el siguiente:</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Supabase Pro: aproximadamente 25 €/mes para bases de datos de mayor volumen.</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Mapbox: gratuito hasta 50.000 cargas de mapa al mes; a partir de ahí, tarifas según uso.</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Hosting del backend (por ejemplo, Railway o Render): entre 5 y 20 €/mes según carga.</w:t>
      </w:r>
    </w:p>
    <w:p>
      <w:pPr>
        <w:pStyle w:val="Heading1"/>
        <w:pBdr>
          <w:bottom w:val="single" w:sz="8" w:space="4" w:color="1B3A6B"/>
        </w:pBdr>
        <w:spacing w:lineRule="auto" w:line="271" w:before="480" w:after="200"/>
        <w:rPr/>
      </w:pPr>
      <w:r>
        <w:rPr>
          <w:rFonts w:eastAsia="Calibri" w:cs="Calibri"/>
          <w:b/>
          <w:bCs/>
          <w:color w:val="1B3A6B"/>
          <w:sz w:val="36"/>
          <w:szCs w:val="36"/>
        </w:rPr>
        <w:t>6. Análisis del sistema</w:t>
      </w:r>
    </w:p>
    <w:p>
      <w:pPr>
        <w:pStyle w:val="Heading2"/>
        <w:spacing w:lineRule="auto" w:line="271" w:before="320" w:after="120"/>
        <w:rPr/>
      </w:pPr>
      <w:r>
        <w:rPr>
          <w:rFonts w:eastAsia="Calibri" w:cs="Calibri"/>
          <w:b/>
          <w:bCs/>
          <w:color w:val="2E5C9A"/>
          <w:sz w:val="26"/>
          <w:szCs w:val="26"/>
        </w:rPr>
        <w:t>6.1. Definición de requisitos</w:t>
      </w:r>
    </w:p>
    <w:p>
      <w:pPr>
        <w:pStyle w:val="normal1"/>
        <w:spacing w:lineRule="auto" w:line="271" w:before="40" w:after="100"/>
        <w:rPr/>
      </w:pPr>
      <w:r>
        <w:rPr>
          <w:rFonts w:eastAsia="Calibri" w:cs="Calibri"/>
          <w:b w:val="false"/>
          <w:bCs w:val="false"/>
          <w:color w:val="000000"/>
          <w:sz w:val="22"/>
          <w:szCs w:val="22"/>
        </w:rPr>
        <w:t>A continuación se listan los requisitos funcionales principales del sistema:</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RF01. El sistema debe permitir el registro de nuevos usuarios con nombre de piloto, email, contraseña y comunidad autónoma. (OE1)</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RF02. El sistema debe permitir el inicio de sesión mediante email y contraseña. (OE1)</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RF03. El sistema debe mostrar un directorio de circuitos filtrable por comunidad autónoma, tipo de kart y entorno. (OE1)</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RF04. El sistema debe mostrar los circuitos sobre un mapa interactivo. (OE2)</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RF05. El sistema debe permitir crear y gestionar escuderías con líder, miembros y límite de aforo. (OE3)</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RF06. El sistema debe permitir programar carreras internas de escudería con fecha, pista e inscripciones. (OE3)</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RF07. El sistema debe permitir crear carreras abiertas en circuitos, visibles para cualquier usuario. (OE4)</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RF08. El sistema debe mantener un ranking global con puntos, victorias y podios por piloto. (OE5)</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RF09. El sistema debe permitir el envío de solicitudes de amistad y mensajería directa entre pilotos. (OE6)</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RF10. El sistema debe ofrecer chats de grupo y chats asociados a cada circuito. (OE6)</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RF11. El sistema debe asignar logros automáticamente al usuario cuando cumpla determinadas condiciones. (OE7)</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RF12. El sistema debe permitir valorar y reseñar circuitos. (OE8)</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RF13. El sistema debe permitir guardar pistas como favoritas. (OE8)</w:t>
      </w:r>
    </w:p>
    <w:p>
      <w:pPr>
        <w:pStyle w:val="normal1"/>
        <w:spacing w:lineRule="auto" w:line="271" w:before="40" w:after="100"/>
        <w:rPr/>
      </w:pPr>
      <w:r>
        <w:rPr>
          <w:rFonts w:eastAsia="Calibri" w:cs="Calibri"/>
          <w:b w:val="false"/>
          <w:bCs w:val="false"/>
          <w:color w:val="000000"/>
          <w:sz w:val="22"/>
          <w:szCs w:val="22"/>
        </w:rPr>
        <w:t>Entre los requisitos no funcionales destacan la responsividad (Bootstrap 5), la separación frontend/backend mediante API REST, el uso de HTTPS en producción y tiempos de respuesta inferiores a 500 ms.</w:t>
      </w:r>
    </w:p>
    <w:p>
      <w:pPr>
        <w:pStyle w:val="Heading2"/>
        <w:spacing w:lineRule="auto" w:line="271" w:before="320" w:after="120"/>
        <w:rPr/>
      </w:pPr>
      <w:r>
        <w:rPr>
          <w:rFonts w:eastAsia="Calibri" w:cs="Calibri"/>
          <w:b/>
          <w:bCs/>
          <w:color w:val="2E5C9A"/>
          <w:sz w:val="26"/>
          <w:szCs w:val="26"/>
        </w:rPr>
        <w:t>6.2. Identificación de los subsistemas</w:t>
      </w:r>
    </w:p>
    <w:p>
      <w:pPr>
        <w:pStyle w:val="normal1"/>
        <w:spacing w:lineRule="auto" w:line="271" w:before="40" w:after="100"/>
        <w:rPr/>
      </w:pPr>
      <w:r>
        <w:rPr>
          <w:rFonts w:eastAsia="Calibri" w:cs="Calibri"/>
          <w:b w:val="false"/>
          <w:bCs w:val="false"/>
          <w:color w:val="000000"/>
          <w:sz w:val="22"/>
          <w:szCs w:val="22"/>
        </w:rPr>
        <w:t>El sistema se divide en los siguientes módulos:</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Módulo de autenticación: registro, inicio de sesión y gestión del perfil del usuario.</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Módulo de pistas: directorio de circuitos, mapa interactivo, valoraciones, reseñas y favoritas.</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Módulo de escuderías: creación y gestión de equipos, chat interno y carreras de clan.</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Módulo de carreras abiertas: creación, inscripción y gestión de carreras públicas por circuito.</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Módulo de clasificación: ranking global y estadísticas individuales de cada piloto.</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Módulo social: amistades, mensajería directa, grupos de chat y chats de circuito.</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Módulo de logros: catálogo de logros y asignación automática según eventos del sistema.</w:t>
      </w:r>
    </w:p>
    <w:p>
      <w:pPr>
        <w:pStyle w:val="Heading2"/>
        <w:spacing w:lineRule="auto" w:line="271" w:before="320" w:after="120"/>
        <w:rPr/>
      </w:pPr>
      <w:r>
        <w:rPr/>
      </w:r>
    </w:p>
    <w:p>
      <w:pPr>
        <w:pStyle w:val="Heading2"/>
        <w:spacing w:lineRule="auto" w:line="271" w:before="320" w:after="120"/>
        <w:rPr/>
      </w:pPr>
      <w:r>
        <w:rPr>
          <w:rFonts w:eastAsia="Calibri" w:cs="Calibri"/>
          <w:b/>
          <w:bCs/>
          <w:color w:val="2E5C9A"/>
          <w:sz w:val="26"/>
          <w:szCs w:val="26"/>
        </w:rPr>
        <w:t>6.3. Análisis de casos de uso</w:t>
      </w:r>
    </w:p>
    <w:p>
      <w:pPr>
        <w:pStyle w:val="normal1"/>
        <w:spacing w:lineRule="auto" w:line="271" w:before="40" w:after="100"/>
        <w:rPr/>
      </w:pPr>
      <w:r>
        <w:rPr>
          <w:rFonts w:eastAsia="Calibri" w:cs="Calibri"/>
          <w:b w:val="false"/>
          <w:bCs w:val="false"/>
          <w:color w:val="000000"/>
          <w:sz w:val="22"/>
          <w:szCs w:val="22"/>
        </w:rPr>
        <w:t>Los actores del sistema son el Piloto (usuario autenticado) y el Sistema (lógica automática). Casos de uso principales:</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CU01 — Registrarse: el piloto introduce sus datos; el sistema valida que el email y el nombre no estén en uso y crea la cuenta. Se asigna automáticamente el logro "Piloto Novel".</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CU02 — Buscar circuitos: el piloto filtra el directorio por CCAA, tipo de kart o entorno.</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CU03 — Crear escudería: el sistema registra al piloto como líder y le asigna el logro "Fundador".</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CU04 — Inscribirse en una carrera abierta: el piloto accede al hub social de un circuito y confirma su inscripción.</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CU05 — Enviar mensaje directo: el piloto accede al perfil público de otro piloto e inicia una conversación.</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CU06 — Valorar un circuito: el piloto asigna una puntuación de 1 a 5 estrellas; la media se actualiza en tiempo real.</w:t>
      </w:r>
    </w:p>
    <w:p>
      <w:pPr>
        <w:pStyle w:val="Heading2"/>
        <w:spacing w:lineRule="auto" w:line="271" w:before="320" w:after="120"/>
        <w:rPr/>
      </w:pPr>
      <w:r>
        <w:rPr>
          <w:rFonts w:eastAsia="Calibri" w:cs="Calibri"/>
          <w:b/>
          <w:bCs/>
          <w:color w:val="2E5C9A"/>
          <w:sz w:val="26"/>
          <w:szCs w:val="26"/>
        </w:rPr>
        <w:t>6.4. Análisis de interfaces</w:t>
      </w:r>
    </w:p>
    <w:p>
      <w:pPr>
        <w:pStyle w:val="normal1"/>
        <w:spacing w:lineRule="auto" w:line="271" w:before="40" w:after="100"/>
        <w:rPr/>
      </w:pPr>
      <w:r>
        <w:rPr>
          <w:rFonts w:eastAsia="Calibri" w:cs="Calibri"/>
          <w:b w:val="false"/>
          <w:bCs w:val="false"/>
          <w:color w:val="000000"/>
          <w:sz w:val="22"/>
          <w:szCs w:val="22"/>
        </w:rPr>
        <w:t>La interfaz sigue una estructura de navegación por barra superior con acceso a: inicio, pistas, mapa, ranking, social y cuenta. Vistas diseñadas:</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Página de inicio de sesión / registro: formulario centrado con acceso dual.</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Inicio (home): destacados de las pistas mejor valoradas.</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Directorio de pistas: listado con tarjetas y panel de filtros.</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Mapa: vista a pantalla completa con Mapbox y marcadores de circuitos.</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Hub social por circuito: pestañas de chat, carreras y reseñas.</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Escudería: panel con chat interno, lista de miembros y calendario de carreras.</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Cuenta / Perfil: logros desbloqueados, estadísticas y opciones de edición.</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Ranking: tabla global de pilotos ordenada por puntos.</w:t>
      </w:r>
    </w:p>
    <w:p>
      <w:pPr>
        <w:pStyle w:val="Heading2"/>
        <w:spacing w:lineRule="auto" w:line="271" w:before="320" w:after="120"/>
        <w:rPr/>
      </w:pPr>
      <w:r>
        <w:rPr>
          <w:rFonts w:eastAsia="Calibri" w:cs="Calibri"/>
          <w:b/>
          <w:bCs/>
          <w:color w:val="2E5C9A"/>
          <w:sz w:val="26"/>
          <w:szCs w:val="26"/>
        </w:rPr>
        <w:t>6.5. Especificación del plan de pruebas</w:t>
      </w:r>
    </w:p>
    <w:p>
      <w:pPr>
        <w:pStyle w:val="normal1"/>
        <w:spacing w:lineRule="auto" w:line="271" w:before="40" w:after="100"/>
        <w:rPr/>
      </w:pPr>
      <w:r>
        <w:rPr>
          <w:rFonts w:eastAsia="Calibri" w:cs="Calibri"/>
          <w:b w:val="false"/>
          <w:bCs w:val="false"/>
          <w:color w:val="000000"/>
          <w:sz w:val="22"/>
          <w:szCs w:val="22"/>
        </w:rPr>
        <w:t>El plan de pruebas cubre tres ámbitos:</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Pruebas funcionales de la API REST: códigos de respuesta, validación de datos, idempotencia.</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Pruebas de integración frontend-backend: flujos completos (registro, escudería, inscripción en carrera).</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Pruebas de usabilidad: sesión con usuarios reales para detectar problemas de navegación.</w:t>
      </w:r>
    </w:p>
    <w:p>
      <w:pPr>
        <w:pStyle w:val="Heading1"/>
        <w:pBdr>
          <w:bottom w:val="single" w:sz="8" w:space="4" w:color="1B3A6B"/>
        </w:pBdr>
        <w:spacing w:lineRule="auto" w:line="271" w:before="480" w:after="200"/>
        <w:rPr/>
      </w:pPr>
      <w:r>
        <w:rPr/>
      </w:r>
      <w:r>
        <w:br w:type="page"/>
      </w:r>
    </w:p>
    <w:p>
      <w:pPr>
        <w:pStyle w:val="Heading1"/>
        <w:pBdr>
          <w:bottom w:val="single" w:sz="8" w:space="4" w:color="1B3A6B"/>
        </w:pBdr>
        <w:spacing w:lineRule="auto" w:line="271" w:before="0" w:after="200"/>
        <w:rPr/>
      </w:pPr>
      <w:r>
        <w:rPr>
          <w:rFonts w:eastAsia="Calibri" w:cs="Calibri"/>
          <w:b/>
          <w:bCs/>
          <w:color w:val="1B3A6B"/>
          <w:sz w:val="36"/>
          <w:szCs w:val="36"/>
        </w:rPr>
        <w:t>7. Diseño del sistema</w:t>
      </w:r>
    </w:p>
    <w:p>
      <w:pPr>
        <w:pStyle w:val="Heading2"/>
        <w:spacing w:lineRule="auto" w:line="271" w:before="320" w:after="120"/>
        <w:rPr/>
      </w:pPr>
      <w:r>
        <w:rPr>
          <w:rFonts w:eastAsia="Calibri" w:cs="Calibri"/>
          <w:b/>
          <w:bCs/>
          <w:color w:val="2E5C9A"/>
          <w:sz w:val="26"/>
          <w:szCs w:val="26"/>
        </w:rPr>
        <w:t>7.1. Arquitectura del sistema</w:t>
      </w:r>
    </w:p>
    <w:p>
      <w:pPr>
        <w:pStyle w:val="normal1"/>
        <w:spacing w:lineRule="auto" w:line="271" w:before="40" w:after="100"/>
        <w:rPr/>
      </w:pPr>
      <w:r>
        <w:rPr>
          <w:rFonts w:eastAsia="Calibri" w:cs="Calibri"/>
          <w:b w:val="false"/>
          <w:bCs w:val="false"/>
          <w:color w:val="000000"/>
          <w:sz w:val="22"/>
          <w:szCs w:val="22"/>
        </w:rPr>
        <w:t>La arquitectura de Karts4Spain sigue el patrón cliente-servidor en tres capas:</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Capa de presentación (frontend): Angular 21 con SSR. Se comunica con el backend mediante API REST y consume Supabase JS (imágenes) y Mapbox GL (mapa).</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Capa de lógica (backend): API REST con Spring Boot 3.2 (Java 17). Endpoints bajo /api/. Gestiona lógica de negocio, asignación de logros y validaciones.</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Capa de datos: PostgreSQL en Supabase. Acceso mediante Spring Data JPA/Hibernate. Esquema gestionado manualmente (ddl-auto=none).</w:t>
      </w:r>
    </w:p>
    <w:p>
      <w:pPr>
        <w:pStyle w:val="normal1"/>
        <w:spacing w:lineRule="auto" w:line="271" w:before="40" w:after="100"/>
        <w:rPr/>
      </w:pPr>
      <w:r>
        <w:rPr>
          <w:rFonts w:eastAsia="Calibri" w:cs="Calibri"/>
          <w:b w:val="false"/>
          <w:bCs w:val="false"/>
          <w:color w:val="000000"/>
          <w:sz w:val="22"/>
          <w:szCs w:val="22"/>
        </w:rPr>
        <w:t>La comunicación se hace mediante JSON . El CORS está configurado para localhost:4200 y deberá actualizarse en producción.</w:t>
      </w:r>
    </w:p>
    <w:p>
      <w:pPr>
        <w:pStyle w:val="Heading2"/>
        <w:spacing w:lineRule="auto" w:line="271" w:before="320" w:after="120"/>
        <w:rPr>
          <w:rFonts w:eastAsia="Calibri" w:cs="Calibri"/>
          <w:b/>
          <w:bCs/>
          <w:color w:val="2E5C9A"/>
          <w:sz w:val="26"/>
          <w:szCs w:val="26"/>
        </w:rPr>
      </w:pPr>
      <w:r>
        <w:rPr>
          <w:rFonts w:eastAsia="Calibri" w:cs="Calibri"/>
          <w:b/>
          <w:bCs/>
          <w:color w:val="2E5C9A"/>
          <w:sz w:val="26"/>
          <w:szCs w:val="26"/>
        </w:rPr>
      </w:r>
      <w:r>
        <w:br w:type="page"/>
      </w:r>
    </w:p>
    <w:p>
      <w:pPr>
        <w:pStyle w:val="Heading2"/>
        <w:spacing w:lineRule="auto" w:line="271" w:before="320" w:after="120"/>
        <w:rPr>
          <w:rFonts w:eastAsia="Calibri" w:cs="Calibri"/>
          <w:b/>
          <w:bCs/>
          <w:color w:val="2E5C9A"/>
          <w:sz w:val="26"/>
          <w:szCs w:val="26"/>
        </w:rPr>
      </w:pPr>
      <w:r>
        <w:rPr>
          <w:rFonts w:eastAsia="Calibri" w:cs="Calibri"/>
          <w:b/>
          <w:bCs/>
          <w:color w:val="2E5C9A"/>
          <w:sz w:val="26"/>
          <w:szCs w:val="26"/>
        </w:rPr>
        <w:t>7.2. Diseño de clases</w:t>
      </w:r>
    </w:p>
    <w:p>
      <w:pPr>
        <w:pStyle w:val="normal1"/>
        <w:spacing w:lineRule="auto" w:line="271" w:before="40" w:after="100"/>
        <w:rPr/>
      </w:pPr>
      <w:r>
        <w:rPr>
          <w:rFonts w:eastAsia="Calibri" w:cs="Calibri"/>
          <w:b w:val="false"/>
          <w:bCs w:val="false"/>
          <w:color w:val="000000"/>
          <w:sz w:val="22"/>
          <w:szCs w:val="22"/>
        </w:rPr>
        <w:t>Entidades principales del backend, cada una mapeada a su tabla mediante JPA:</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Usuario: id, username, email, password, comunidadAutonoma, fotoPerfil, idEscuderia, diaCreacion.</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Pista: id, nombre, dirección, coordenadas (lat/lng), tipoKart, ccaa, entorno, url, estadoPista, precioSesion, teléfono.</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Escuderia: id, nombre, descripción, logoUrl, maxMiembros, comunidadAutonoma, fechaCreacion, líder (@ManyToOne con Usuario).</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CarreraClan: id, idEscuderia, título, descripción, fechaHora, pista, idCreador.</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CarreraPista: id, idPista, idUsuarioCreador, título, descripción, fechaHora.</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ClasificacionGeneral: idUsuario (PK), puntosTotales, carrerasCorridas, victorias, podios, posicionActual.</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MensajeDirecto, MensajeChatClan, MensajeChatPista, GrupoSocialMensaje: entidades de mensajería por contexto.</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Amigo: relación de amistad entre dos usuarios con estado (pendiente/aceptado/rechazado).</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Logro y UsuarioLogro: catálogo de logros y asignaciones.</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InscripcionCarrera e InscripcionCarreraPista: inscripción a carreras de clan y abiertas.</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GrupoSocial: id, nombre, descripción, creadoPor, fotoUrl, createdAt.</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PistaFavorita, ValoracionPista, ResenaPista: favoritos, puntuaciones y reseñas de circuitos.</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ResultadoCarrera: posición y puntos de un piloto en una carrera abierta (FK → carreras_pista).</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Evento: id, idPista, idUsuario, nombreEvento, tipoEvento, fechaEvento, descripcion, maxParticipantes, estado.</w:t>
      </w:r>
    </w:p>
    <w:p>
      <w:pPr>
        <w:pStyle w:val="normal1"/>
        <w:keepNext w:val="false"/>
        <w:keepLines w:val="false"/>
        <w:pageBreakBefore w:val="false"/>
        <w:widowControl/>
        <w:shd w:val="clear" w:fill="auto"/>
        <w:spacing w:lineRule="auto" w:line="271" w:before="30" w:after="60"/>
        <w:ind w:end="0"/>
        <w:jc w:val="start"/>
        <w:rPr/>
      </w:pPr>
      <w:r>
        <w:rPr/>
      </w:r>
    </w:p>
    <w:p>
      <w:pPr>
        <w:pStyle w:val="normal1"/>
        <w:keepNext w:val="false"/>
        <w:keepLines w:val="false"/>
        <w:pageBreakBefore w:val="false"/>
        <w:widowControl/>
        <w:shd w:val="clear" w:fill="auto"/>
        <w:spacing w:lineRule="auto" w:line="271" w:before="30" w:after="60"/>
        <w:ind w:end="0"/>
        <w:jc w:val="start"/>
        <w:rPr/>
      </w:pPr>
      <w:r>
        <w:rPr/>
      </w:r>
    </w:p>
    <w:p>
      <w:pPr>
        <w:pStyle w:val="normal1"/>
        <w:keepNext w:val="false"/>
        <w:keepLines w:val="false"/>
        <w:pageBreakBefore w:val="false"/>
        <w:widowControl/>
        <w:shd w:val="clear" w:fill="auto"/>
        <w:spacing w:lineRule="auto" w:line="271" w:before="30" w:after="60"/>
        <w:ind w:end="0"/>
        <w:jc w:val="start"/>
        <w:rPr/>
      </w:pPr>
      <w:r>
        <w:rPr/>
      </w:r>
    </w:p>
    <w:p>
      <w:pPr>
        <w:pStyle w:val="normal1"/>
        <w:keepNext w:val="false"/>
        <w:keepLines w:val="false"/>
        <w:pageBreakBefore w:val="false"/>
        <w:widowControl/>
        <w:shd w:val="clear" w:fill="auto"/>
        <w:spacing w:lineRule="auto" w:line="271" w:before="30" w:after="60"/>
        <w:ind w:end="0"/>
        <w:jc w:val="start"/>
        <w:rPr/>
      </w:pPr>
      <w:r>
        <w:rPr/>
      </w:r>
    </w:p>
    <w:p>
      <w:pPr>
        <w:pStyle w:val="Heading2"/>
        <w:spacing w:lineRule="auto" w:line="271" w:before="320" w:after="120"/>
        <w:rPr>
          <w:rFonts w:eastAsia="Calibri" w:cs="Calibri"/>
          <w:b w:val="false"/>
          <w:bCs w:val="false"/>
          <w:color w:val="000000"/>
          <w:sz w:val="22"/>
          <w:szCs w:val="22"/>
        </w:r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40" w:right="1440" w:gutter="0" w:header="708" w:top="1200" w:footer="708" w:bottom="1200"/>
          <w:pgNumType w:fmt="decimal"/>
          <w:formProt w:val="false"/>
          <w:textDirection w:val="lrTb"/>
          <w:docGrid w:type="default" w:linePitch="100" w:charSpace="0"/>
        </w:sectPr>
      </w:pPr>
      <w:r>
        <w:rPr/>
      </w:r>
    </w:p>
    <w:p>
      <w:pPr>
        <w:pStyle w:val="Heading2"/>
        <w:spacing w:lineRule="auto" w:line="271" w:before="320" w:after="120"/>
        <w:rPr/>
      </w:pPr>
      <w:r>
        <w:rPr>
          <w:rFonts w:eastAsia="Calibri" w:cs="Calibri"/>
          <w:b/>
          <w:bCs/>
          <w:color w:val="2E5C9A"/>
          <w:sz w:val="26"/>
          <w:szCs w:val="26"/>
        </w:rPr>
        <w:t>7.3. Diseño de la base de datos</w:t>
      </w:r>
    </w:p>
    <w:p>
      <w:pPr>
        <w:pStyle w:val="normal1"/>
        <w:spacing w:lineRule="auto" w:line="271" w:before="80" w:after="80"/>
        <w:jc w:val="center"/>
        <w:rPr/>
        <w:sectPr>
          <w:headerReference w:type="even" r:id="rId10"/>
          <w:headerReference w:type="default" r:id="rId11"/>
          <w:headerReference w:type="first" r:id="rId12"/>
          <w:footerReference w:type="even" r:id="rId13"/>
          <w:footerReference w:type="default" r:id="rId14"/>
          <w:footerReference w:type="first" r:id="rId15"/>
          <w:type w:val="nextPage"/>
          <w:pgSz w:orient="landscape" w:w="16838" w:h="11906"/>
          <w:pgMar w:left="720" w:right="720" w:gutter="0" w:header="708" w:top="765" w:footer="708" w:bottom="765"/>
          <w:pgNumType w:fmt="decimal"/>
          <w:formProt w:val="false"/>
          <w:textDirection w:val="lrTb"/>
          <w:docGrid w:type="default" w:linePitch="100" w:charSpace="0"/>
        </w:sectPr>
      </w:pPr>
      <w:r>
        <w:rPr/>
        <w:drawing>
          <wp:inline distT="0" distB="0" distL="0" distR="0">
            <wp:extent cx="9715500" cy="5534025"/>
            <wp:effectExtent l="0" t="0" r="0" b="0"/>
            <wp:docPr id="2" name="image8.png" descr="10000001000011B200000A143E69FA7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8.png" descr="10000001000011B200000A143E69FA7D.png"/>
                    <pic:cNvPicPr>
                      <a:picLocks noChangeAspect="1" noChangeArrowheads="1"/>
                    </pic:cNvPicPr>
                  </pic:nvPicPr>
                  <pic:blipFill>
                    <a:blip r:embed="rId9"/>
                    <a:stretch>
                      <a:fillRect/>
                    </a:stretch>
                  </pic:blipFill>
                  <pic:spPr bwMode="auto">
                    <a:xfrm>
                      <a:off x="0" y="0"/>
                      <a:ext cx="9715500" cy="5534025"/>
                    </a:xfrm>
                    <a:prstGeom prst="rect">
                      <a:avLst/>
                    </a:prstGeom>
                    <a:noFill/>
                  </pic:spPr>
                </pic:pic>
              </a:graphicData>
            </a:graphic>
          </wp:inline>
        </w:drawing>
      </w:r>
    </w:p>
    <w:p>
      <w:pPr>
        <w:pStyle w:val="Heading2"/>
        <w:spacing w:lineRule="auto" w:line="271" w:before="320" w:after="120"/>
        <w:rPr/>
      </w:pPr>
      <w:r>
        <w:rPr>
          <w:rFonts w:eastAsia="Calibri" w:cs="Calibri"/>
          <w:b/>
          <w:bCs/>
          <w:color w:val="2E5C9A"/>
          <w:sz w:val="26"/>
          <w:szCs w:val="26"/>
        </w:rPr>
        <w:t>7.4. Otros diagramas</w:t>
      </w:r>
    </w:p>
    <w:p>
      <w:pPr>
        <w:pStyle w:val="normal1"/>
        <w:spacing w:lineRule="auto" w:line="271" w:before="40" w:after="100"/>
        <w:rPr/>
      </w:pPr>
      <w:r>
        <w:rPr>
          <w:rFonts w:eastAsia="Calibri" w:cs="Calibri"/>
          <w:b w:val="false"/>
          <w:bCs w:val="false"/>
          <w:color w:val="000000"/>
          <w:sz w:val="22"/>
          <w:szCs w:val="22"/>
        </w:rPr>
        <w:t>Diagrama de secuencia simplificado para el caso de uso "Registro e inicio de sesión":</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El usuario rellena el formulario de registro en Angular (InicioSesion).</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Angular llama a ApiService.registrar(), que lanza un POST /api/usuarios/registrar.</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Spring Boot valida que el email y el username no existan, crea el usuario y asigna el logro "Piloto Novel".</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La respuesta se almacena en UsuarioService (localStorage) y Angular redirige a /inicio.</w:t>
      </w:r>
    </w:p>
    <w:p>
      <w:pPr>
        <w:pStyle w:val="Heading2"/>
        <w:spacing w:lineRule="auto" w:line="271" w:before="320" w:after="120"/>
        <w:rPr/>
      </w:pPr>
      <w:r>
        <w:rPr>
          <w:rFonts w:eastAsia="Calibri" w:cs="Calibri"/>
          <w:b/>
          <w:bCs/>
          <w:color w:val="2E5C9A"/>
          <w:sz w:val="26"/>
          <w:szCs w:val="26"/>
        </w:rPr>
        <w:t>7.5. Diseño de interfaces</w:t>
      </w:r>
    </w:p>
    <w:p>
      <w:pPr>
        <w:pStyle w:val="normal1"/>
        <w:spacing w:lineRule="auto" w:line="271" w:before="40" w:after="100"/>
        <w:rPr/>
      </w:pPr>
      <w:r>
        <w:rPr>
          <w:rFonts w:eastAsia="Calibri" w:cs="Calibri"/>
          <w:b w:val="false"/>
          <w:bCs w:val="false"/>
          <w:color w:val="000000"/>
          <w:sz w:val="22"/>
          <w:szCs w:val="22"/>
        </w:rPr>
        <w:t>Las interfaces finales han sido implementadas con Angular 21 y Bootstrap 5, siguiendo un diseño oscuro y consistente. A continuación se muestran capturas de las principales vistas:</w:t>
      </w:r>
    </w:p>
    <w:p>
      <w:pPr>
        <w:pStyle w:val="normal1"/>
        <w:spacing w:lineRule="auto" w:line="271" w:before="80" w:after="80"/>
        <w:jc w:val="center"/>
        <w:rPr/>
      </w:pPr>
      <w:r>
        <w:rPr/>
        <w:drawing>
          <wp:inline distT="0" distB="0" distL="0" distR="0">
            <wp:extent cx="5143500" cy="2638425"/>
            <wp:effectExtent l="0" t="0" r="0" b="0"/>
            <wp:docPr id="3" name="image1.png" descr="100000010000074B000003BFE5B2BA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descr="100000010000074B000003BFE5B2BAE7.png"/>
                    <pic:cNvPicPr>
                      <a:picLocks noChangeAspect="1" noChangeArrowheads="1"/>
                    </pic:cNvPicPr>
                  </pic:nvPicPr>
                  <pic:blipFill>
                    <a:blip r:embed="rId16"/>
                    <a:stretch>
                      <a:fillRect/>
                    </a:stretch>
                  </pic:blipFill>
                  <pic:spPr bwMode="auto">
                    <a:xfrm>
                      <a:off x="0" y="0"/>
                      <a:ext cx="5143500" cy="2638425"/>
                    </a:xfrm>
                    <a:prstGeom prst="rect">
                      <a:avLst/>
                    </a:prstGeom>
                    <a:noFill/>
                  </pic:spPr>
                </pic:pic>
              </a:graphicData>
            </a:graphic>
          </wp:inline>
        </w:drawing>
      </w:r>
    </w:p>
    <w:p>
      <w:pPr>
        <w:pStyle w:val="normal1"/>
        <w:spacing w:lineRule="auto" w:line="271" w:before="80" w:after="80"/>
        <w:jc w:val="center"/>
        <w:rPr/>
      </w:pPr>
      <w:r>
        <w:rPr/>
      </w:r>
    </w:p>
    <w:p>
      <w:pPr>
        <w:pStyle w:val="normal1"/>
        <w:spacing w:lineRule="auto" w:line="271" w:before="80" w:after="80"/>
        <w:jc w:val="center"/>
        <w:rPr/>
      </w:pPr>
      <w:r>
        <w:rPr/>
        <w:drawing>
          <wp:inline distT="0" distB="0" distL="0" distR="0">
            <wp:extent cx="5143500" cy="2647950"/>
            <wp:effectExtent l="0" t="0" r="0" b="0"/>
            <wp:docPr id="4" name="image6.png" descr="1000000100000745000003BE7E76659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6.png" descr="1000000100000745000003BE7E76659E.png"/>
                    <pic:cNvPicPr>
                      <a:picLocks noChangeAspect="1" noChangeArrowheads="1"/>
                    </pic:cNvPicPr>
                  </pic:nvPicPr>
                  <pic:blipFill>
                    <a:blip r:embed="rId17"/>
                    <a:stretch>
                      <a:fillRect/>
                    </a:stretch>
                  </pic:blipFill>
                  <pic:spPr bwMode="auto">
                    <a:xfrm>
                      <a:off x="0" y="0"/>
                      <a:ext cx="5143500" cy="2647950"/>
                    </a:xfrm>
                    <a:prstGeom prst="rect">
                      <a:avLst/>
                    </a:prstGeom>
                    <a:noFill/>
                  </pic:spPr>
                </pic:pic>
              </a:graphicData>
            </a:graphic>
          </wp:inline>
        </w:drawing>
      </w:r>
    </w:p>
    <w:p>
      <w:pPr>
        <w:pStyle w:val="normal1"/>
        <w:spacing w:lineRule="auto" w:line="271" w:before="80" w:after="80"/>
        <w:jc w:val="center"/>
        <w:rPr/>
      </w:pPr>
      <w:r>
        <w:rPr/>
        <w:drawing>
          <wp:inline distT="0" distB="0" distL="0" distR="0">
            <wp:extent cx="5143500" cy="2647950"/>
            <wp:effectExtent l="0" t="0" r="0" b="0"/>
            <wp:docPr id="5" name="image5.png" descr="1000000100000746000003BD88F3ED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png" descr="1000000100000746000003BD88F3ED33.png"/>
                    <pic:cNvPicPr>
                      <a:picLocks noChangeAspect="1" noChangeArrowheads="1"/>
                    </pic:cNvPicPr>
                  </pic:nvPicPr>
                  <pic:blipFill>
                    <a:blip r:embed="rId18"/>
                    <a:stretch>
                      <a:fillRect/>
                    </a:stretch>
                  </pic:blipFill>
                  <pic:spPr bwMode="auto">
                    <a:xfrm>
                      <a:off x="0" y="0"/>
                      <a:ext cx="5143500" cy="2647950"/>
                    </a:xfrm>
                    <a:prstGeom prst="rect">
                      <a:avLst/>
                    </a:prstGeom>
                    <a:noFill/>
                  </pic:spPr>
                </pic:pic>
              </a:graphicData>
            </a:graphic>
          </wp:inline>
        </w:drawing>
      </w:r>
    </w:p>
    <w:p>
      <w:pPr>
        <w:pStyle w:val="normal1"/>
        <w:spacing w:lineRule="auto" w:line="271" w:before="80" w:after="80"/>
        <w:jc w:val="center"/>
        <w:rPr/>
      </w:pPr>
      <w:r>
        <w:rPr/>
        <w:drawing>
          <wp:inline distT="0" distB="0" distL="0" distR="0">
            <wp:extent cx="5143500" cy="2657475"/>
            <wp:effectExtent l="0" t="0" r="0" b="0"/>
            <wp:docPr id="6" name="image7.png" descr="1000000100000746000003C2E85CBEB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7.png" descr="1000000100000746000003C2E85CBEB5.png"/>
                    <pic:cNvPicPr>
                      <a:picLocks noChangeAspect="1" noChangeArrowheads="1"/>
                    </pic:cNvPicPr>
                  </pic:nvPicPr>
                  <pic:blipFill>
                    <a:blip r:embed="rId19"/>
                    <a:stretch>
                      <a:fillRect/>
                    </a:stretch>
                  </pic:blipFill>
                  <pic:spPr bwMode="auto">
                    <a:xfrm>
                      <a:off x="0" y="0"/>
                      <a:ext cx="5143500" cy="2657475"/>
                    </a:xfrm>
                    <a:prstGeom prst="rect">
                      <a:avLst/>
                    </a:prstGeom>
                    <a:noFill/>
                  </pic:spPr>
                </pic:pic>
              </a:graphicData>
            </a:graphic>
          </wp:inline>
        </w:drawing>
      </w:r>
    </w:p>
    <w:p>
      <w:pPr>
        <w:pStyle w:val="normal1"/>
        <w:spacing w:lineRule="auto" w:line="271" w:before="80" w:after="80"/>
        <w:jc w:val="center"/>
        <w:rPr/>
      </w:pPr>
      <w:r>
        <w:rPr/>
        <w:drawing>
          <wp:inline distT="0" distB="0" distL="0" distR="0">
            <wp:extent cx="5180330" cy="3077210"/>
            <wp:effectExtent l="0" t="0" r="0" b="0"/>
            <wp:docPr id="7" name="image3.png" descr="100000010000032C000001E361B33A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png" descr="100000010000032C000001E361B33AD1.png"/>
                    <pic:cNvPicPr>
                      <a:picLocks noChangeAspect="1" noChangeArrowheads="1"/>
                    </pic:cNvPicPr>
                  </pic:nvPicPr>
                  <pic:blipFill>
                    <a:blip r:embed="rId20"/>
                    <a:stretch>
                      <a:fillRect/>
                    </a:stretch>
                  </pic:blipFill>
                  <pic:spPr bwMode="auto">
                    <a:xfrm>
                      <a:off x="0" y="0"/>
                      <a:ext cx="5180330" cy="3077210"/>
                    </a:xfrm>
                    <a:prstGeom prst="rect">
                      <a:avLst/>
                    </a:prstGeom>
                    <a:noFill/>
                  </pic:spPr>
                </pic:pic>
              </a:graphicData>
            </a:graphic>
          </wp:inline>
        </w:drawing>
      </w:r>
    </w:p>
    <w:p>
      <w:pPr>
        <w:pStyle w:val="Heading1"/>
        <w:pBdr>
          <w:bottom w:val="single" w:sz="8" w:space="4" w:color="1B3A6B"/>
        </w:pBdr>
        <w:spacing w:lineRule="auto" w:line="271" w:before="480" w:after="200"/>
        <w:rPr/>
      </w:pPr>
      <w:r>
        <w:rPr>
          <w:rFonts w:eastAsia="Calibri" w:cs="Calibri"/>
          <w:b/>
          <w:bCs/>
          <w:color w:val="1B3A6B"/>
          <w:sz w:val="36"/>
          <w:szCs w:val="36"/>
        </w:rPr>
        <w:t>8. Implementación</w:t>
      </w:r>
    </w:p>
    <w:p>
      <w:pPr>
        <w:pStyle w:val="Heading2"/>
        <w:spacing w:lineRule="auto" w:line="271" w:before="320" w:after="120"/>
        <w:rPr/>
      </w:pPr>
      <w:r>
        <w:rPr>
          <w:rFonts w:eastAsia="Calibri" w:cs="Calibri"/>
          <w:b/>
          <w:bCs/>
          <w:color w:val="2E5C9A"/>
          <w:sz w:val="26"/>
          <w:szCs w:val="26"/>
        </w:rPr>
        <w:t>8.1. Lenguajes de programación y frameworks</w:t>
      </w:r>
    </w:p>
    <w:p>
      <w:pPr>
        <w:pStyle w:val="normal1"/>
        <w:spacing w:lineRule="auto" w:line="271" w:before="40" w:after="100"/>
        <w:rPr/>
      </w:pPr>
      <w:r>
        <w:rPr>
          <w:rFonts w:eastAsia="Calibri" w:cs="Calibri"/>
          <w:b w:val="false"/>
          <w:bCs w:val="false"/>
          <w:color w:val="000000"/>
          <w:sz w:val="22"/>
          <w:szCs w:val="22"/>
        </w:rPr>
        <w:t>Lenguajes y frameworks utilizados:</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TypeScript 5.9 con Angular 21.2 (frontend). Arquitectura de componentes standalone, enrutado client-side y SSR mediante @angular/ssr.</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Java 17 con Spring Boot 3.2.4 (backend). Módulos: spring-boot-starter-web, spring-boot-starter-data-jpa y Lombok.</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SQL (PostgreSQL 15) para la definición y consulta de la base de datos.</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HTML5 y CSS3 con Bootstrap 5.3 para la maquetación y estilizado de la interfaz.</w:t>
      </w:r>
    </w:p>
    <w:p>
      <w:pPr>
        <w:pStyle w:val="Heading2"/>
        <w:spacing w:lineRule="auto" w:line="271" w:before="320" w:after="120"/>
        <w:rPr/>
      </w:pPr>
      <w:r>
        <w:rPr>
          <w:rFonts w:eastAsia="Calibri" w:cs="Calibri"/>
          <w:b/>
          <w:bCs/>
          <w:color w:val="2E5C9A"/>
          <w:sz w:val="26"/>
          <w:szCs w:val="26"/>
        </w:rPr>
        <w:t>8.2. Herramientas utilizadas</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IntelliJ IDEA: entorno de desarrollo para el backend Java/Spring Boot.</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Visual Studio Code: editor principal para el frontend Angular y TypeScript.</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Supabase: base de datos PostgreSQL, autenticación y almacenamiento de imágenes.</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Mapbox GL JS 3.20: librería para el mapa interactivo de circuitos.</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Bootstrap 5.3 y Bootstrap Icons 1.13: framework CSS y biblioteca de iconos.</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Git y GitHub: control de versiones y repositorio remoto.</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Maven: gestión de dependencias y construcción del proyecto backend.</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npm 11.6 y Angular CLI 21.2: gestión de dependencias y scaffolding del frontend.</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Postman: pruebas manuales de los endpoints de la API REST.</w:t>
      </w:r>
    </w:p>
    <w:p>
      <w:pPr>
        <w:pStyle w:val="Heading2"/>
        <w:spacing w:lineRule="auto" w:line="271" w:before="320" w:after="120"/>
        <w:rPr/>
      </w:pPr>
      <w:r>
        <w:rPr>
          <w:rFonts w:eastAsia="Calibri" w:cs="Calibri"/>
          <w:b/>
          <w:bCs/>
          <w:color w:val="2E5C9A"/>
          <w:sz w:val="26"/>
          <w:szCs w:val="26"/>
        </w:rPr>
        <w:t>8.3. Problemas encontrados</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Doble autenticación (Supabase): límite de 2 peticiones por día, gestionado en el flujo de registro.</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El mayor problema fue la integración de la API de Mapbox dentro de la aplicación, diversos problemas con la visualización de las pistas en la base de datos</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Problema con la integración de las carreras: uno de los mayores problemas fue la creación de las carreras e integrarlo con el sistema de puntuación. </w:t>
      </w:r>
    </w:p>
    <w:p>
      <w:pPr>
        <w:pStyle w:val="Heading1"/>
        <w:pBdr>
          <w:bottom w:val="single" w:sz="8" w:space="4" w:color="1B3A6B"/>
        </w:pBdr>
        <w:spacing w:lineRule="auto" w:line="271" w:before="480" w:after="200"/>
        <w:rPr/>
      </w:pPr>
      <w:r>
        <w:rPr/>
      </w:r>
      <w:r>
        <w:br w:type="page"/>
      </w:r>
    </w:p>
    <w:p>
      <w:pPr>
        <w:pStyle w:val="Heading1"/>
        <w:pBdr>
          <w:bottom w:val="single" w:sz="8" w:space="4" w:color="1B3A6B"/>
        </w:pBdr>
        <w:spacing w:lineRule="auto" w:line="271" w:before="0" w:after="200"/>
        <w:rPr/>
      </w:pPr>
      <w:r>
        <w:rPr>
          <w:rFonts w:eastAsia="Calibri" w:cs="Calibri"/>
          <w:b/>
          <w:bCs/>
          <w:color w:val="1B3A6B"/>
          <w:sz w:val="36"/>
          <w:szCs w:val="36"/>
        </w:rPr>
        <w:t>9. Desarrollo de las pruebas</w:t>
      </w:r>
    </w:p>
    <w:p>
      <w:pPr>
        <w:pStyle w:val="Heading2"/>
        <w:spacing w:lineRule="auto" w:line="271" w:before="320" w:after="120"/>
        <w:rPr/>
      </w:pPr>
      <w:r>
        <w:rPr>
          <w:rFonts w:eastAsia="Calibri" w:cs="Calibri"/>
          <w:b/>
          <w:bCs/>
          <w:color w:val="2E5C9A"/>
          <w:sz w:val="26"/>
          <w:szCs w:val="26"/>
        </w:rPr>
        <w:t>9.1. Pruebas de código</w:t>
      </w:r>
    </w:p>
    <w:p>
      <w:pPr>
        <w:pStyle w:val="normal1"/>
        <w:spacing w:lineRule="auto" w:line="271" w:before="40" w:after="100"/>
        <w:rPr/>
      </w:pPr>
      <w:r>
        <w:rPr>
          <w:rFonts w:eastAsia="Calibri" w:cs="Calibri"/>
          <w:b w:val="false"/>
          <w:bCs w:val="false"/>
          <w:color w:val="000000"/>
          <w:sz w:val="22"/>
          <w:szCs w:val="22"/>
        </w:rPr>
        <w:t>Pruebas realizadas a nivel de integración mediante Postman. Escenarios comprobados:</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Registro con email duplicado: respuesta 409 Conflict.</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Login con credenciales incorrectas: respuesta 401 Unauthorized.</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Inscripción en carrera finalizada: respuesta 400 Bad Request.</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Idempotencia de inscripción: 200 con "Ya inscrito" sin duplicar el registro.</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Eliminación de escudería: miembros quedan desvinculados correctamente.</w:t>
      </w:r>
    </w:p>
    <w:p>
      <w:pPr>
        <w:pStyle w:val="normal1"/>
        <w:spacing w:lineRule="auto" w:line="271" w:before="40" w:after="100"/>
        <w:rPr/>
      </w:pPr>
      <w:r>
        <w:rPr>
          <w:rFonts w:eastAsia="Calibri" w:cs="Calibri"/>
          <w:b w:val="false"/>
          <w:bCs w:val="false"/>
          <w:color w:val="000000"/>
          <w:sz w:val="22"/>
          <w:szCs w:val="22"/>
        </w:rPr>
        <w:t>El proyecto incluye spring-boot-starter-test con JUnit 5 listo para tests unitarios en futuras iteraciones.</w:t>
      </w:r>
    </w:p>
    <w:p>
      <w:pPr>
        <w:pStyle w:val="Heading2"/>
        <w:spacing w:lineRule="auto" w:line="271" w:before="320" w:after="120"/>
        <w:rPr/>
      </w:pPr>
      <w:r>
        <w:rPr>
          <w:rFonts w:eastAsia="Calibri" w:cs="Calibri"/>
          <w:b/>
          <w:bCs/>
          <w:color w:val="2E5C9A"/>
          <w:sz w:val="26"/>
          <w:szCs w:val="26"/>
        </w:rPr>
        <w:t>9.2. Pruebas de usabilidad</w:t>
      </w:r>
    </w:p>
    <w:p>
      <w:pPr>
        <w:pStyle w:val="normal1"/>
        <w:spacing w:lineRule="auto" w:line="271" w:before="40" w:after="100"/>
        <w:rPr/>
      </w:pPr>
      <w:r>
        <w:rPr>
          <w:rFonts w:eastAsia="Calibri" w:cs="Calibri"/>
          <w:b w:val="false"/>
          <w:bCs w:val="false"/>
          <w:color w:val="000000"/>
          <w:sz w:val="22"/>
          <w:szCs w:val="22"/>
        </w:rPr>
        <w:t>Sesiones de prueba con diversos usuarios evaluando: navegación general, registro, búsqueda y valoración de circuitos, y creación de escudería. Se realizaron ajustes en textos de botones, orden de elementos en el hub social y visibilidad del estado de solicitudes de amistad.</w:t>
      </w:r>
    </w:p>
    <w:p>
      <w:pPr>
        <w:pStyle w:val="Heading2"/>
        <w:spacing w:lineRule="auto" w:line="271" w:before="320" w:after="120"/>
        <w:rPr/>
      </w:pPr>
      <w:r>
        <w:rPr>
          <w:rFonts w:eastAsia="Calibri" w:cs="Calibri"/>
          <w:b/>
          <w:bCs/>
          <w:color w:val="2E5C9A"/>
          <w:sz w:val="26"/>
          <w:szCs w:val="26"/>
        </w:rPr>
        <w:t>9.3. Pruebas de accesibilidad</w:t>
      </w:r>
    </w:p>
    <w:p>
      <w:pPr>
        <w:pStyle w:val="normal1"/>
        <w:spacing w:lineRule="auto" w:line="271" w:before="40" w:after="100"/>
        <w:rPr/>
      </w:pPr>
      <w:r>
        <w:rPr>
          <w:rFonts w:eastAsia="Calibri" w:cs="Calibri"/>
          <w:b w:val="false"/>
          <w:bCs w:val="false"/>
          <w:color w:val="000000"/>
          <w:sz w:val="22"/>
          <w:szCs w:val="22"/>
        </w:rPr>
        <w:t>Las pruebas de accesibilidad han consistido en agregar la opción de alternar el modo de vista entre claro y oscuro. Hay un botón en la parte superior derecha bien identificado en el que se alteran los colores de la página para que todo el mundo pueda verla</w:t>
      </w:r>
    </w:p>
    <w:p>
      <w:pPr>
        <w:pStyle w:val="Heading1"/>
        <w:pBdr>
          <w:bottom w:val="single" w:sz="8" w:space="4" w:color="1B3A6B"/>
        </w:pBdr>
        <w:spacing w:lineRule="auto" w:line="271" w:before="480" w:after="200"/>
        <w:rPr/>
      </w:pPr>
      <w:r>
        <w:rPr/>
      </w:r>
      <w:r>
        <w:br w:type="page"/>
      </w:r>
    </w:p>
    <w:p>
      <w:pPr>
        <w:pStyle w:val="Heading1"/>
        <w:pBdr>
          <w:bottom w:val="single" w:sz="8" w:space="4" w:color="1B3A6B"/>
        </w:pBdr>
        <w:spacing w:lineRule="auto" w:line="271" w:before="0" w:after="200"/>
        <w:rPr/>
      </w:pPr>
      <w:r>
        <w:rPr>
          <w:rFonts w:eastAsia="Calibri" w:cs="Calibri"/>
          <w:b/>
          <w:bCs/>
          <w:color w:val="1B3A6B"/>
          <w:sz w:val="36"/>
          <w:szCs w:val="36"/>
        </w:rPr>
        <w:t>10. Manuales del sistema</w:t>
      </w:r>
    </w:p>
    <w:p>
      <w:pPr>
        <w:pStyle w:val="Heading2"/>
        <w:spacing w:lineRule="auto" w:line="271" w:before="320" w:after="120"/>
        <w:rPr/>
      </w:pPr>
      <w:r>
        <w:rPr>
          <w:rFonts w:eastAsia="Calibri" w:cs="Calibri"/>
          <w:b/>
          <w:bCs/>
          <w:color w:val="2E5C9A"/>
          <w:sz w:val="26"/>
          <w:szCs w:val="26"/>
        </w:rPr>
        <w:t>10.1. Manual de despliegue</w:t>
      </w:r>
    </w:p>
    <w:p>
      <w:pPr>
        <w:pStyle w:val="normal1"/>
        <w:spacing w:lineRule="auto" w:line="271" w:before="40" w:after="100"/>
        <w:rPr/>
      </w:pPr>
      <w:r>
        <w:rPr>
          <w:rFonts w:eastAsia="Calibri" w:cs="Calibri"/>
          <w:b w:val="false"/>
          <w:bCs w:val="false"/>
          <w:color w:val="000000"/>
          <w:sz w:val="22"/>
          <w:szCs w:val="22"/>
        </w:rPr>
        <w:t>Guía paso a paso para ejecutar el proyecto completo en local. El sistema consta de tres partes: base de datos en Supabase (ya en la nube), backend en Spring Boot y frontend en Angular.</w:t>
      </w:r>
    </w:p>
    <w:p>
      <w:pPr>
        <w:pStyle w:val="Heading3"/>
        <w:spacing w:lineRule="auto" w:line="271" w:before="200" w:after="80"/>
        <w:rPr/>
      </w:pPr>
      <w:r>
        <w:rPr>
          <w:rFonts w:eastAsia="Calibri" w:cs="Calibri"/>
          <w:b/>
          <w:bCs/>
          <w:color w:val="4472C4"/>
          <w:sz w:val="22"/>
          <w:szCs w:val="22"/>
        </w:rPr>
        <w:t>Requisitos previos</w:t>
      </w:r>
    </w:p>
    <w:p>
      <w:pPr>
        <w:pStyle w:val="normal1"/>
        <w:spacing w:lineRule="auto" w:line="271" w:before="40" w:after="100"/>
        <w:rPr/>
      </w:pPr>
      <w:r>
        <w:rPr>
          <w:rFonts w:eastAsia="Calibri" w:cs="Calibri"/>
          <w:b w:val="false"/>
          <w:bCs w:val="false"/>
          <w:color w:val="000000"/>
          <w:sz w:val="22"/>
          <w:szCs w:val="22"/>
        </w:rPr>
        <w:t>Asegúrate de tener instalado:</w:t>
      </w:r>
    </w:p>
    <w:p>
      <w:pPr>
        <w:pStyle w:val="normal1"/>
        <w:spacing w:lineRule="auto" w:line="240" w:before="0" w:after="80"/>
        <w:rPr/>
      </w:pPr>
      <w:r>
        <w:rPr/>
      </w:r>
    </w:p>
    <w:tbl>
      <w:tblPr>
        <w:tblStyle w:val="Table2"/>
        <w:tblW w:w="9026" w:type="dxa"/>
        <w:jc w:val="start"/>
        <w:tblInd w:w="0" w:type="dxa"/>
        <w:tblLayout w:type="fixed"/>
        <w:tblCellMar>
          <w:top w:w="80" w:type="dxa"/>
          <w:start w:w="120" w:type="dxa"/>
          <w:bottom w:w="80" w:type="dxa"/>
          <w:end w:w="120" w:type="dxa"/>
        </w:tblCellMar>
        <w:tblLook w:val="0000"/>
      </w:tblPr>
      <w:tblGrid>
        <w:gridCol w:w="2798"/>
        <w:gridCol w:w="3428"/>
        <w:gridCol w:w="2800"/>
      </w:tblGrid>
      <w:tr>
        <w:trPr>
          <w:tblHeader w:val="true"/>
        </w:trPr>
        <w:tc>
          <w:tcPr>
            <w:tcW w:w="2798" w:type="dxa"/>
            <w:tcBorders>
              <w:top w:val="single" w:sz="4" w:space="0" w:color="BDD7EE"/>
              <w:start w:val="single" w:sz="4" w:space="0" w:color="BDD7EE"/>
              <w:bottom w:val="single" w:sz="4" w:space="0" w:color="BDD7EE"/>
              <w:end w:val="single" w:sz="4" w:space="0" w:color="BDD7EE"/>
            </w:tcBorders>
            <w:shd w:fill="C5DCF0" w:val="clear"/>
          </w:tcPr>
          <w:p>
            <w:pPr>
              <w:pStyle w:val="normal1"/>
              <w:spacing w:lineRule="auto" w:line="271" w:before="0" w:after="0"/>
              <w:rPr/>
            </w:pPr>
            <w:r>
              <w:rPr>
                <w:rFonts w:eastAsia="Calibri" w:cs="Calibri"/>
                <w:b/>
                <w:bCs/>
                <w:sz w:val="22"/>
                <w:szCs w:val="22"/>
              </w:rPr>
              <w:t>Herramienta</w:t>
            </w:r>
          </w:p>
        </w:tc>
        <w:tc>
          <w:tcPr>
            <w:tcW w:w="3428" w:type="dxa"/>
            <w:tcBorders>
              <w:top w:val="single" w:sz="4" w:space="0" w:color="BDD7EE"/>
              <w:start w:val="single" w:sz="4" w:space="0" w:color="BDD7EE"/>
              <w:bottom w:val="single" w:sz="4" w:space="0" w:color="BDD7EE"/>
              <w:end w:val="single" w:sz="4" w:space="0" w:color="BDD7EE"/>
            </w:tcBorders>
            <w:shd w:fill="C5DCF0" w:val="clear"/>
          </w:tcPr>
          <w:p>
            <w:pPr>
              <w:pStyle w:val="normal1"/>
              <w:spacing w:lineRule="auto" w:line="271" w:before="0" w:after="0"/>
              <w:rPr/>
            </w:pPr>
            <w:r>
              <w:rPr>
                <w:rFonts w:eastAsia="Calibri" w:cs="Calibri"/>
                <w:b/>
                <w:bCs/>
                <w:sz w:val="22"/>
                <w:szCs w:val="22"/>
              </w:rPr>
              <w:t>Versión mínima recomendada</w:t>
            </w:r>
          </w:p>
        </w:tc>
        <w:tc>
          <w:tcPr>
            <w:tcW w:w="2800" w:type="dxa"/>
            <w:tcBorders>
              <w:top w:val="single" w:sz="4" w:space="0" w:color="BDD7EE"/>
              <w:start w:val="single" w:sz="4" w:space="0" w:color="BDD7EE"/>
              <w:bottom w:val="single" w:sz="4" w:space="0" w:color="BDD7EE"/>
              <w:end w:val="single" w:sz="4" w:space="0" w:color="BDD7EE"/>
            </w:tcBorders>
            <w:shd w:fill="C5DCF0" w:val="clear"/>
          </w:tcPr>
          <w:p>
            <w:pPr>
              <w:pStyle w:val="normal1"/>
              <w:spacing w:lineRule="auto" w:line="271" w:before="0" w:after="0"/>
              <w:rPr/>
            </w:pPr>
            <w:r>
              <w:rPr>
                <w:rFonts w:eastAsia="Calibri" w:cs="Calibri"/>
                <w:b/>
                <w:bCs/>
                <w:sz w:val="22"/>
                <w:szCs w:val="22"/>
              </w:rPr>
              <w:t>Comprobación</w:t>
            </w:r>
          </w:p>
        </w:tc>
      </w:tr>
      <w:tr>
        <w:trPr/>
        <w:tc>
          <w:tcPr>
            <w:tcW w:w="2798" w:type="dxa"/>
            <w:tcBorders>
              <w:top w:val="single" w:sz="4" w:space="0" w:color="BDD7EE"/>
              <w:start w:val="single" w:sz="4" w:space="0" w:color="BDD7EE"/>
              <w:bottom w:val="single" w:sz="4" w:space="0" w:color="BDD7EE"/>
              <w:end w:val="single" w:sz="4" w:space="0" w:color="BDD7EE"/>
            </w:tcBorders>
            <w:shd w:fill="F8FBFF" w:val="clear"/>
          </w:tcPr>
          <w:p>
            <w:pPr>
              <w:pStyle w:val="normal1"/>
              <w:spacing w:lineRule="auto" w:line="271" w:before="0" w:after="0"/>
              <w:rPr/>
            </w:pPr>
            <w:r>
              <w:rPr>
                <w:rFonts w:eastAsia="Calibri" w:cs="Calibri"/>
                <w:b w:val="false"/>
                <w:bCs w:val="false"/>
                <w:sz w:val="22"/>
                <w:szCs w:val="22"/>
              </w:rPr>
              <w:t>Java JDK</w:t>
            </w:r>
          </w:p>
        </w:tc>
        <w:tc>
          <w:tcPr>
            <w:tcW w:w="3428" w:type="dxa"/>
            <w:tcBorders>
              <w:top w:val="single" w:sz="4" w:space="0" w:color="BDD7EE"/>
              <w:start w:val="single" w:sz="4" w:space="0" w:color="BDD7EE"/>
              <w:bottom w:val="single" w:sz="4" w:space="0" w:color="BDD7EE"/>
              <w:end w:val="single" w:sz="4" w:space="0" w:color="BDD7EE"/>
            </w:tcBorders>
            <w:shd w:fill="FFFFFF" w:val="clear"/>
          </w:tcPr>
          <w:p>
            <w:pPr>
              <w:pStyle w:val="normal1"/>
              <w:spacing w:lineRule="auto" w:line="271" w:before="0" w:after="0"/>
              <w:rPr/>
            </w:pPr>
            <w:r>
              <w:rPr>
                <w:rFonts w:eastAsia="Calibri" w:cs="Calibri"/>
                <w:b w:val="false"/>
                <w:bCs w:val="false"/>
                <w:sz w:val="22"/>
                <w:szCs w:val="22"/>
              </w:rPr>
              <w:t>17 o superior</w:t>
            </w:r>
          </w:p>
        </w:tc>
        <w:tc>
          <w:tcPr>
            <w:tcW w:w="2800" w:type="dxa"/>
            <w:tcBorders>
              <w:top w:val="single" w:sz="4" w:space="0" w:color="BDD7EE"/>
              <w:start w:val="single" w:sz="4" w:space="0" w:color="BDD7EE"/>
              <w:bottom w:val="single" w:sz="4" w:space="0" w:color="BDD7EE"/>
              <w:end w:val="single" w:sz="4" w:space="0" w:color="BDD7EE"/>
            </w:tcBorders>
            <w:shd w:fill="F8FBFF" w:val="clear"/>
          </w:tcPr>
          <w:p>
            <w:pPr>
              <w:pStyle w:val="normal1"/>
              <w:spacing w:lineRule="auto" w:line="271" w:before="0" w:after="0"/>
              <w:rPr/>
            </w:pPr>
            <w:r>
              <w:rPr>
                <w:rFonts w:eastAsia="Calibri" w:cs="Calibri"/>
                <w:b w:val="false"/>
                <w:bCs w:val="false"/>
                <w:sz w:val="22"/>
                <w:szCs w:val="22"/>
              </w:rPr>
              <w:t>java -version</w:t>
            </w:r>
          </w:p>
        </w:tc>
      </w:tr>
      <w:tr>
        <w:trPr/>
        <w:tc>
          <w:tcPr>
            <w:tcW w:w="2798" w:type="dxa"/>
            <w:tcBorders>
              <w:top w:val="single" w:sz="4" w:space="0" w:color="BDD7EE"/>
              <w:start w:val="single" w:sz="4" w:space="0" w:color="BDD7EE"/>
              <w:bottom w:val="single" w:sz="4" w:space="0" w:color="BDD7EE"/>
              <w:end w:val="single" w:sz="4" w:space="0" w:color="BDD7EE"/>
            </w:tcBorders>
            <w:shd w:fill="FFFFFF" w:val="clear"/>
          </w:tcPr>
          <w:p>
            <w:pPr>
              <w:pStyle w:val="normal1"/>
              <w:spacing w:lineRule="auto" w:line="271" w:before="0" w:after="0"/>
              <w:rPr/>
            </w:pPr>
            <w:r>
              <w:rPr>
                <w:rFonts w:eastAsia="Calibri" w:cs="Calibri"/>
                <w:b w:val="false"/>
                <w:bCs w:val="false"/>
                <w:sz w:val="22"/>
                <w:szCs w:val="22"/>
              </w:rPr>
              <w:t>Maven</w:t>
            </w:r>
          </w:p>
        </w:tc>
        <w:tc>
          <w:tcPr>
            <w:tcW w:w="3428" w:type="dxa"/>
            <w:tcBorders>
              <w:top w:val="single" w:sz="4" w:space="0" w:color="BDD7EE"/>
              <w:start w:val="single" w:sz="4" w:space="0" w:color="BDD7EE"/>
              <w:bottom w:val="single" w:sz="4" w:space="0" w:color="BDD7EE"/>
              <w:end w:val="single" w:sz="4" w:space="0" w:color="BDD7EE"/>
            </w:tcBorders>
            <w:shd w:fill="F8FBFF" w:val="clear"/>
          </w:tcPr>
          <w:p>
            <w:pPr>
              <w:pStyle w:val="normal1"/>
              <w:spacing w:lineRule="auto" w:line="271" w:before="0" w:after="0"/>
              <w:rPr/>
            </w:pPr>
            <w:r>
              <w:rPr>
                <w:rFonts w:eastAsia="Calibri" w:cs="Calibri"/>
                <w:b w:val="false"/>
                <w:bCs w:val="false"/>
                <w:sz w:val="22"/>
                <w:szCs w:val="22"/>
              </w:rPr>
              <w:t>3.8 o superior</w:t>
            </w:r>
          </w:p>
        </w:tc>
        <w:tc>
          <w:tcPr>
            <w:tcW w:w="2800" w:type="dxa"/>
            <w:tcBorders>
              <w:top w:val="single" w:sz="4" w:space="0" w:color="BDD7EE"/>
              <w:start w:val="single" w:sz="4" w:space="0" w:color="BDD7EE"/>
              <w:bottom w:val="single" w:sz="4" w:space="0" w:color="BDD7EE"/>
              <w:end w:val="single" w:sz="4" w:space="0" w:color="BDD7EE"/>
            </w:tcBorders>
            <w:shd w:fill="FFFFFF" w:val="clear"/>
          </w:tcPr>
          <w:p>
            <w:pPr>
              <w:pStyle w:val="normal1"/>
              <w:spacing w:lineRule="auto" w:line="271" w:before="0" w:after="0"/>
              <w:rPr/>
            </w:pPr>
            <w:r>
              <w:rPr>
                <w:rFonts w:eastAsia="Calibri" w:cs="Calibri"/>
                <w:b w:val="false"/>
                <w:bCs w:val="false"/>
                <w:sz w:val="22"/>
                <w:szCs w:val="22"/>
              </w:rPr>
              <w:t>mvn -version</w:t>
            </w:r>
          </w:p>
        </w:tc>
      </w:tr>
      <w:tr>
        <w:trPr/>
        <w:tc>
          <w:tcPr>
            <w:tcW w:w="2798" w:type="dxa"/>
            <w:tcBorders>
              <w:top w:val="single" w:sz="4" w:space="0" w:color="BDD7EE"/>
              <w:start w:val="single" w:sz="4" w:space="0" w:color="BDD7EE"/>
              <w:bottom w:val="single" w:sz="4" w:space="0" w:color="BDD7EE"/>
              <w:end w:val="single" w:sz="4" w:space="0" w:color="BDD7EE"/>
            </w:tcBorders>
            <w:shd w:fill="F8FBFF" w:val="clear"/>
          </w:tcPr>
          <w:p>
            <w:pPr>
              <w:pStyle w:val="normal1"/>
              <w:spacing w:lineRule="auto" w:line="271" w:before="0" w:after="0"/>
              <w:rPr/>
            </w:pPr>
            <w:r>
              <w:rPr>
                <w:rFonts w:eastAsia="Calibri" w:cs="Calibri"/>
                <w:b w:val="false"/>
                <w:bCs w:val="false"/>
                <w:sz w:val="22"/>
                <w:szCs w:val="22"/>
              </w:rPr>
              <w:t>Node.js</w:t>
            </w:r>
          </w:p>
        </w:tc>
        <w:tc>
          <w:tcPr>
            <w:tcW w:w="3428" w:type="dxa"/>
            <w:tcBorders>
              <w:top w:val="single" w:sz="4" w:space="0" w:color="BDD7EE"/>
              <w:start w:val="single" w:sz="4" w:space="0" w:color="BDD7EE"/>
              <w:bottom w:val="single" w:sz="4" w:space="0" w:color="BDD7EE"/>
              <w:end w:val="single" w:sz="4" w:space="0" w:color="BDD7EE"/>
            </w:tcBorders>
            <w:shd w:fill="F8FBFF" w:val="clear"/>
          </w:tcPr>
          <w:p>
            <w:pPr>
              <w:pStyle w:val="normal1"/>
              <w:spacing w:lineRule="auto" w:line="271" w:before="0" w:after="0"/>
              <w:rPr/>
            </w:pPr>
            <w:r>
              <w:rPr>
                <w:rFonts w:eastAsia="Calibri" w:cs="Calibri"/>
                <w:b w:val="false"/>
                <w:bCs w:val="false"/>
                <w:sz w:val="22"/>
                <w:szCs w:val="22"/>
              </w:rPr>
              <w:t>20 o superior</w:t>
            </w:r>
          </w:p>
        </w:tc>
        <w:tc>
          <w:tcPr>
            <w:tcW w:w="2800" w:type="dxa"/>
            <w:tcBorders>
              <w:top w:val="single" w:sz="4" w:space="0" w:color="BDD7EE"/>
              <w:start w:val="single" w:sz="4" w:space="0" w:color="BDD7EE"/>
              <w:bottom w:val="single" w:sz="4" w:space="0" w:color="BDD7EE"/>
              <w:end w:val="single" w:sz="4" w:space="0" w:color="BDD7EE"/>
            </w:tcBorders>
            <w:shd w:fill="F8FBFF" w:val="clear"/>
          </w:tcPr>
          <w:p>
            <w:pPr>
              <w:pStyle w:val="normal1"/>
              <w:spacing w:lineRule="auto" w:line="271" w:before="0" w:after="0"/>
              <w:rPr/>
            </w:pPr>
            <w:r>
              <w:rPr>
                <w:rFonts w:eastAsia="Calibri" w:cs="Calibri"/>
                <w:b w:val="false"/>
                <w:bCs w:val="false"/>
                <w:sz w:val="22"/>
                <w:szCs w:val="22"/>
              </w:rPr>
              <w:t>node -v</w:t>
            </w:r>
          </w:p>
        </w:tc>
      </w:tr>
      <w:tr>
        <w:trPr/>
        <w:tc>
          <w:tcPr>
            <w:tcW w:w="2798" w:type="dxa"/>
            <w:tcBorders>
              <w:top w:val="single" w:sz="4" w:space="0" w:color="BDD7EE"/>
              <w:start w:val="single" w:sz="4" w:space="0" w:color="BDD7EE"/>
              <w:bottom w:val="single" w:sz="4" w:space="0" w:color="BDD7EE"/>
              <w:end w:val="single" w:sz="4" w:space="0" w:color="BDD7EE"/>
            </w:tcBorders>
            <w:shd w:fill="FFFFFF" w:val="clear"/>
          </w:tcPr>
          <w:p>
            <w:pPr>
              <w:pStyle w:val="normal1"/>
              <w:spacing w:lineRule="auto" w:line="271" w:before="0" w:after="0"/>
              <w:rPr/>
            </w:pPr>
            <w:r>
              <w:rPr>
                <w:rFonts w:eastAsia="Calibri" w:cs="Calibri"/>
                <w:b w:val="false"/>
                <w:bCs w:val="false"/>
                <w:sz w:val="22"/>
                <w:szCs w:val="22"/>
              </w:rPr>
              <w:t>npm</w:t>
            </w:r>
          </w:p>
        </w:tc>
        <w:tc>
          <w:tcPr>
            <w:tcW w:w="3428" w:type="dxa"/>
            <w:tcBorders>
              <w:top w:val="single" w:sz="4" w:space="0" w:color="BDD7EE"/>
              <w:start w:val="single" w:sz="4" w:space="0" w:color="BDD7EE"/>
              <w:bottom w:val="single" w:sz="4" w:space="0" w:color="BDD7EE"/>
              <w:end w:val="single" w:sz="4" w:space="0" w:color="BDD7EE"/>
            </w:tcBorders>
            <w:shd w:fill="FFFFFF" w:val="clear"/>
          </w:tcPr>
          <w:p>
            <w:pPr>
              <w:pStyle w:val="normal1"/>
              <w:spacing w:lineRule="auto" w:line="271" w:before="0" w:after="0"/>
              <w:rPr/>
            </w:pPr>
            <w:r>
              <w:rPr>
                <w:rFonts w:eastAsia="Calibri" w:cs="Calibri"/>
                <w:b w:val="false"/>
                <w:bCs w:val="false"/>
                <w:sz w:val="22"/>
                <w:szCs w:val="22"/>
              </w:rPr>
              <w:t>10 o superior</w:t>
            </w:r>
          </w:p>
        </w:tc>
        <w:tc>
          <w:tcPr>
            <w:tcW w:w="2800" w:type="dxa"/>
            <w:tcBorders>
              <w:top w:val="single" w:sz="4" w:space="0" w:color="BDD7EE"/>
              <w:start w:val="single" w:sz="4" w:space="0" w:color="BDD7EE"/>
              <w:bottom w:val="single" w:sz="4" w:space="0" w:color="BDD7EE"/>
              <w:end w:val="single" w:sz="4" w:space="0" w:color="BDD7EE"/>
            </w:tcBorders>
            <w:shd w:fill="FFFFFF" w:val="clear"/>
          </w:tcPr>
          <w:p>
            <w:pPr>
              <w:pStyle w:val="normal1"/>
              <w:spacing w:lineRule="auto" w:line="271" w:before="0" w:after="0"/>
              <w:rPr/>
            </w:pPr>
            <w:r>
              <w:rPr>
                <w:rFonts w:eastAsia="Calibri" w:cs="Calibri"/>
                <w:b w:val="false"/>
                <w:bCs w:val="false"/>
                <w:sz w:val="22"/>
                <w:szCs w:val="22"/>
              </w:rPr>
              <w:t>npm -v</w:t>
            </w:r>
          </w:p>
        </w:tc>
      </w:tr>
      <w:tr>
        <w:trPr/>
        <w:tc>
          <w:tcPr>
            <w:tcW w:w="2798" w:type="dxa"/>
            <w:tcBorders>
              <w:top w:val="single" w:sz="4" w:space="0" w:color="BDD7EE"/>
              <w:start w:val="single" w:sz="4" w:space="0" w:color="BDD7EE"/>
              <w:bottom w:val="single" w:sz="4" w:space="0" w:color="BDD7EE"/>
              <w:end w:val="single" w:sz="4" w:space="0" w:color="BDD7EE"/>
            </w:tcBorders>
            <w:shd w:fill="F8FBFF" w:val="clear"/>
          </w:tcPr>
          <w:p>
            <w:pPr>
              <w:pStyle w:val="normal1"/>
              <w:spacing w:lineRule="auto" w:line="271" w:before="0" w:after="0"/>
              <w:rPr/>
            </w:pPr>
            <w:r>
              <w:rPr>
                <w:rFonts w:eastAsia="Calibri" w:cs="Calibri"/>
                <w:b w:val="false"/>
                <w:bCs w:val="false"/>
                <w:sz w:val="22"/>
                <w:szCs w:val="22"/>
              </w:rPr>
              <w:t>Angular CLI</w:t>
            </w:r>
          </w:p>
        </w:tc>
        <w:tc>
          <w:tcPr>
            <w:tcW w:w="3428" w:type="dxa"/>
            <w:tcBorders>
              <w:top w:val="single" w:sz="4" w:space="0" w:color="BDD7EE"/>
              <w:start w:val="single" w:sz="4" w:space="0" w:color="BDD7EE"/>
              <w:bottom w:val="single" w:sz="4" w:space="0" w:color="BDD7EE"/>
              <w:end w:val="single" w:sz="4" w:space="0" w:color="BDD7EE"/>
            </w:tcBorders>
            <w:shd w:fill="F8FBFF" w:val="clear"/>
          </w:tcPr>
          <w:p>
            <w:pPr>
              <w:pStyle w:val="normal1"/>
              <w:spacing w:lineRule="auto" w:line="271" w:before="0" w:after="0"/>
              <w:rPr/>
            </w:pPr>
            <w:r>
              <w:rPr>
                <w:rFonts w:eastAsia="Calibri" w:cs="Calibri"/>
                <w:b w:val="false"/>
                <w:bCs w:val="false"/>
                <w:sz w:val="22"/>
                <w:szCs w:val="22"/>
              </w:rPr>
              <w:t>21</w:t>
            </w:r>
          </w:p>
        </w:tc>
        <w:tc>
          <w:tcPr>
            <w:tcW w:w="2800" w:type="dxa"/>
            <w:tcBorders>
              <w:top w:val="single" w:sz="4" w:space="0" w:color="BDD7EE"/>
              <w:start w:val="single" w:sz="4" w:space="0" w:color="BDD7EE"/>
              <w:bottom w:val="single" w:sz="4" w:space="0" w:color="BDD7EE"/>
              <w:end w:val="single" w:sz="4" w:space="0" w:color="BDD7EE"/>
            </w:tcBorders>
            <w:shd w:fill="F8FBFF" w:val="clear"/>
          </w:tcPr>
          <w:p>
            <w:pPr>
              <w:pStyle w:val="normal1"/>
              <w:spacing w:lineRule="auto" w:line="271" w:before="0" w:after="0"/>
              <w:rPr/>
            </w:pPr>
            <w:r>
              <w:rPr>
                <w:rFonts w:eastAsia="Calibri" w:cs="Calibri"/>
                <w:b w:val="false"/>
                <w:bCs w:val="false"/>
                <w:sz w:val="22"/>
                <w:szCs w:val="22"/>
              </w:rPr>
              <w:t>ng version</w:t>
            </w:r>
          </w:p>
        </w:tc>
      </w:tr>
    </w:tbl>
    <w:p>
      <w:pPr>
        <w:pStyle w:val="normal1"/>
        <w:spacing w:lineRule="auto" w:line="240" w:before="0" w:after="80"/>
        <w:rPr/>
      </w:pPr>
      <w:r>
        <w:rPr/>
      </w:r>
    </w:p>
    <w:p>
      <w:pPr>
        <w:pStyle w:val="normal1"/>
        <w:spacing w:lineRule="auto" w:line="271" w:before="40" w:after="100"/>
        <w:rPr/>
      </w:pPr>
      <w:r>
        <w:rPr>
          <w:rFonts w:eastAsia="Calibri" w:cs="Calibri"/>
          <w:b w:val="false"/>
          <w:bCs w:val="false"/>
          <w:color w:val="000000"/>
          <w:sz w:val="22"/>
          <w:szCs w:val="22"/>
        </w:rPr>
        <w:t>Si Angular CLI no está instalado:</w:t>
      </w:r>
    </w:p>
    <w:p>
      <w:pPr>
        <w:pStyle w:val="normal1"/>
        <w:spacing w:lineRule="auto" w:line="240" w:before="0" w:after="60"/>
        <w:rPr/>
      </w:pPr>
      <w:r>
        <w:rPr/>
      </w:r>
    </w:p>
    <w:p>
      <w:pPr>
        <w:pStyle w:val="normal1"/>
        <w:pBdr>
          <w:left w:val="single" w:sz="10" w:space="10" w:color="2E5C9A"/>
        </w:pBdr>
        <w:shd w:val="clear" w:fill="F0F2F5"/>
        <w:spacing w:lineRule="auto" w:line="240" w:before="0" w:after="0"/>
        <w:ind w:hanging="0" w:start="480"/>
        <w:rPr/>
      </w:pPr>
      <w:r>
        <w:rPr>
          <w:rFonts w:eastAsia="Courier New" w:cs="Courier New" w:ascii="Courier New" w:hAnsi="Courier New"/>
          <w:color w:val="1A1A1A"/>
          <w:sz w:val="18"/>
          <w:szCs w:val="18"/>
        </w:rPr>
        <w:t>npm install -g @angular/cli</w:t>
      </w:r>
    </w:p>
    <w:p>
      <w:pPr>
        <w:pStyle w:val="normal1"/>
        <w:spacing w:lineRule="auto" w:line="240" w:before="0" w:after="60"/>
        <w:rPr/>
      </w:pPr>
      <w:r>
        <w:rPr/>
      </w:r>
    </w:p>
    <w:p>
      <w:pPr>
        <w:pStyle w:val="Heading3"/>
        <w:spacing w:lineRule="auto" w:line="271" w:before="200" w:after="80"/>
        <w:rPr/>
      </w:pPr>
      <w:r>
        <w:rPr>
          <w:rFonts w:eastAsia="Calibri" w:cs="Calibri"/>
          <w:b/>
          <w:bCs/>
          <w:color w:val="4472C4"/>
          <w:sz w:val="22"/>
          <w:szCs w:val="22"/>
        </w:rPr>
        <w:t>1. Clonar el repositorio</w:t>
      </w:r>
    </w:p>
    <w:p>
      <w:pPr>
        <w:pStyle w:val="normal1"/>
        <w:spacing w:lineRule="auto" w:line="240" w:before="0" w:after="60"/>
        <w:rPr/>
      </w:pPr>
      <w:r>
        <w:rPr/>
      </w:r>
    </w:p>
    <w:p>
      <w:pPr>
        <w:pStyle w:val="normal1"/>
        <w:pBdr>
          <w:left w:val="single" w:sz="10" w:space="10" w:color="2E5C9A"/>
        </w:pBdr>
        <w:shd w:val="clear" w:fill="F0F2F5"/>
        <w:spacing w:lineRule="auto" w:line="240" w:before="0" w:after="0"/>
        <w:ind w:hanging="0" w:start="480"/>
        <w:rPr/>
      </w:pPr>
      <w:r>
        <w:rPr>
          <w:rFonts w:eastAsia="Courier New" w:cs="Courier New" w:ascii="Courier New" w:hAnsi="Courier New"/>
          <w:color w:val="1A1A1A"/>
          <w:sz w:val="18"/>
          <w:szCs w:val="18"/>
        </w:rPr>
        <w:t># Frontend</w:t>
      </w:r>
    </w:p>
    <w:p>
      <w:pPr>
        <w:pStyle w:val="normal1"/>
        <w:pBdr>
          <w:left w:val="single" w:sz="10" w:space="10" w:color="2E5C9A"/>
        </w:pBdr>
        <w:shd w:val="clear" w:fill="F0F2F5"/>
        <w:spacing w:lineRule="auto" w:line="240" w:before="0" w:after="0"/>
        <w:ind w:hanging="0" w:start="480"/>
        <w:rPr/>
      </w:pPr>
      <w:r>
        <w:rPr>
          <w:rFonts w:eastAsia="Courier New" w:cs="Courier New" w:ascii="Courier New" w:hAnsi="Courier New"/>
          <w:color w:val="1A1A1A"/>
          <w:sz w:val="18"/>
          <w:szCs w:val="18"/>
        </w:rPr>
        <w:t>git clone &lt;URL_DEL_REPOSITORIO_FRONTEND&gt;</w:t>
      </w:r>
    </w:p>
    <w:p>
      <w:pPr>
        <w:pStyle w:val="normal1"/>
        <w:pBdr>
          <w:left w:val="single" w:sz="10" w:space="10" w:color="2E5C9A"/>
        </w:pBdr>
        <w:shd w:val="clear" w:fill="F0F2F5"/>
        <w:spacing w:lineRule="auto" w:line="240" w:before="0" w:after="0"/>
        <w:ind w:hanging="0" w:start="480"/>
        <w:rPr/>
      </w:pPr>
      <w:r>
        <w:rPr>
          <w:rFonts w:eastAsia="Courier New" w:cs="Courier New" w:ascii="Courier New" w:hAnsi="Courier New"/>
          <w:color w:val="1A1A1A"/>
          <w:sz w:val="18"/>
          <w:szCs w:val="18"/>
        </w:rPr>
        <w:t>cd karts4spain</w:t>
      </w:r>
    </w:p>
    <w:p>
      <w:pPr>
        <w:pStyle w:val="normal1"/>
        <w:pBdr>
          <w:left w:val="single" w:sz="10" w:space="10" w:color="2E5C9A"/>
        </w:pBdr>
        <w:shd w:val="clear" w:fill="F0F2F5"/>
        <w:spacing w:lineRule="auto" w:line="240" w:before="0" w:after="0"/>
        <w:ind w:hanging="0" w:start="480"/>
        <w:rPr/>
      </w:pPr>
      <w:r>
        <w:rPr/>
      </w:r>
    </w:p>
    <w:p>
      <w:pPr>
        <w:pStyle w:val="normal1"/>
        <w:pBdr>
          <w:left w:val="single" w:sz="10" w:space="10" w:color="2E5C9A"/>
        </w:pBdr>
        <w:shd w:val="clear" w:fill="F0F2F5"/>
        <w:spacing w:lineRule="auto" w:line="240" w:before="0" w:after="0"/>
        <w:ind w:hanging="0" w:start="480"/>
        <w:rPr/>
      </w:pPr>
      <w:r>
        <w:rPr>
          <w:rFonts w:eastAsia="Courier New" w:cs="Courier New" w:ascii="Courier New" w:hAnsi="Courier New"/>
          <w:color w:val="1A1A1A"/>
          <w:sz w:val="18"/>
          <w:szCs w:val="18"/>
        </w:rPr>
        <w:t># Backend</w:t>
      </w:r>
    </w:p>
    <w:p>
      <w:pPr>
        <w:pStyle w:val="normal1"/>
        <w:pBdr>
          <w:left w:val="single" w:sz="10" w:space="10" w:color="2E5C9A"/>
        </w:pBdr>
        <w:shd w:val="clear" w:fill="F0F2F5"/>
        <w:spacing w:lineRule="auto" w:line="240" w:before="0" w:after="0"/>
        <w:ind w:hanging="0" w:start="480"/>
        <w:rPr/>
      </w:pPr>
      <w:r>
        <w:rPr>
          <w:rFonts w:eastAsia="Courier New" w:cs="Courier New" w:ascii="Courier New" w:hAnsi="Courier New"/>
          <w:color w:val="1A1A1A"/>
          <w:sz w:val="18"/>
          <w:szCs w:val="18"/>
        </w:rPr>
        <w:t>git clone &lt;URL_DEL_REPOSITORIO_BACKEND&gt;</w:t>
      </w:r>
    </w:p>
    <w:p>
      <w:pPr>
        <w:pStyle w:val="normal1"/>
        <w:spacing w:lineRule="auto" w:line="240" w:before="0" w:after="60"/>
        <w:rPr/>
      </w:pPr>
      <w:r>
        <w:rPr/>
      </w:r>
    </w:p>
    <w:p>
      <w:pPr>
        <w:pStyle w:val="Heading3"/>
        <w:spacing w:lineRule="auto" w:line="271" w:before="200" w:after="80"/>
        <w:rPr/>
      </w:pPr>
      <w:r>
        <w:rPr>
          <w:rFonts w:eastAsia="Calibri" w:cs="Calibri"/>
          <w:b/>
          <w:bCs/>
          <w:color w:val="4472C4"/>
          <w:sz w:val="22"/>
          <w:szCs w:val="22"/>
        </w:rPr>
        <w:t>2. Configurar el backend (Spring Boot)</w:t>
      </w:r>
    </w:p>
    <w:p>
      <w:pPr>
        <w:pStyle w:val="Heading3"/>
        <w:spacing w:lineRule="auto" w:line="271" w:before="200" w:after="80"/>
        <w:rPr/>
      </w:pPr>
      <w:r>
        <w:rPr>
          <w:rFonts w:eastAsia="Calibri" w:cs="Calibri"/>
          <w:b/>
          <w:bCs/>
          <w:color w:val="4472C4"/>
          <w:sz w:val="22"/>
          <w:szCs w:val="22"/>
        </w:rPr>
        <w:t>2.1. Variables de entorno / credenciales</w:t>
      </w:r>
    </w:p>
    <w:p>
      <w:pPr>
        <w:pStyle w:val="normal1"/>
        <w:spacing w:lineRule="auto" w:line="271" w:before="40" w:after="100"/>
        <w:rPr/>
      </w:pPr>
      <w:r>
        <w:rPr>
          <w:rFonts w:eastAsia="Calibri" w:cs="Calibri"/>
          <w:b w:val="false"/>
          <w:bCs w:val="false"/>
          <w:color w:val="000000"/>
          <w:sz w:val="22"/>
          <w:szCs w:val="22"/>
        </w:rPr>
        <w:t>Abre src/main/resources/application.properties y rellena los valores:</w:t>
      </w:r>
    </w:p>
    <w:p>
      <w:pPr>
        <w:pStyle w:val="normal1"/>
        <w:spacing w:lineRule="auto" w:line="240" w:before="0" w:after="60"/>
        <w:rPr/>
      </w:pPr>
      <w:r>
        <w:rPr/>
      </w:r>
    </w:p>
    <w:p>
      <w:pPr>
        <w:pStyle w:val="normal1"/>
        <w:pBdr>
          <w:left w:val="single" w:sz="10" w:space="10" w:color="2E5C9A"/>
        </w:pBdr>
        <w:shd w:val="clear" w:fill="F0F2F5"/>
        <w:spacing w:lineRule="auto" w:line="240" w:before="0" w:after="0"/>
        <w:ind w:hanging="0" w:start="480"/>
        <w:rPr/>
      </w:pPr>
      <w:r>
        <w:rPr>
          <w:rFonts w:eastAsia="Courier New" w:cs="Courier New" w:ascii="Courier New" w:hAnsi="Courier New"/>
          <w:color w:val="1A1A1A"/>
          <w:sz w:val="18"/>
          <w:szCs w:val="18"/>
        </w:rPr>
        <w:t>spring.datasource.url=jdbc:postgresql://db.&lt;TU_REF&gt;.supabase.co:5432/postgres</w:t>
      </w:r>
    </w:p>
    <w:p>
      <w:pPr>
        <w:pStyle w:val="normal1"/>
        <w:pBdr>
          <w:left w:val="single" w:sz="10" w:space="10" w:color="2E5C9A"/>
        </w:pBdr>
        <w:shd w:val="clear" w:fill="F0F2F5"/>
        <w:spacing w:lineRule="auto" w:line="240" w:before="0" w:after="0"/>
        <w:ind w:hanging="0" w:start="480"/>
        <w:rPr/>
      </w:pPr>
      <w:r>
        <w:rPr>
          <w:rFonts w:eastAsia="Courier New" w:cs="Courier New" w:ascii="Courier New" w:hAnsi="Courier New"/>
          <w:color w:val="1A1A1A"/>
          <w:sz w:val="18"/>
          <w:szCs w:val="18"/>
        </w:rPr>
        <w:t>spring.datasource.username=postgres</w:t>
      </w:r>
    </w:p>
    <w:p>
      <w:pPr>
        <w:pStyle w:val="normal1"/>
        <w:pBdr>
          <w:left w:val="single" w:sz="10" w:space="10" w:color="2E5C9A"/>
        </w:pBdr>
        <w:shd w:val="clear" w:fill="F0F2F5"/>
        <w:spacing w:lineRule="auto" w:line="240" w:before="0" w:after="0"/>
        <w:ind w:hanging="0" w:start="480"/>
        <w:rPr/>
      </w:pPr>
      <w:r>
        <w:rPr>
          <w:rFonts w:eastAsia="Courier New" w:cs="Courier New" w:ascii="Courier New" w:hAnsi="Courier New"/>
          <w:color w:val="1A1A1A"/>
          <w:sz w:val="18"/>
          <w:szCs w:val="18"/>
        </w:rPr>
        <w:t>spring.datasource.password=&lt;TU_PASSWORD&gt;</w:t>
      </w:r>
    </w:p>
    <w:p>
      <w:pPr>
        <w:pStyle w:val="normal1"/>
        <w:pBdr>
          <w:left w:val="single" w:sz="10" w:space="10" w:color="2E5C9A"/>
        </w:pBdr>
        <w:shd w:val="clear" w:fill="F0F2F5"/>
        <w:spacing w:lineRule="auto" w:line="240" w:before="0" w:after="0"/>
        <w:ind w:hanging="0" w:start="480"/>
        <w:rPr/>
      </w:pPr>
      <w:r>
        <w:rPr>
          <w:rFonts w:eastAsia="Courier New" w:cs="Courier New" w:ascii="Courier New" w:hAnsi="Courier New"/>
          <w:color w:val="1A1A1A"/>
          <w:sz w:val="18"/>
          <w:szCs w:val="18"/>
        </w:rPr>
        <w:t>spring.datasource.driver-class-name=org.postgresql.Driver</w:t>
      </w:r>
    </w:p>
    <w:p>
      <w:pPr>
        <w:pStyle w:val="normal1"/>
        <w:pBdr>
          <w:left w:val="single" w:sz="10" w:space="10" w:color="2E5C9A"/>
        </w:pBdr>
        <w:shd w:val="clear" w:fill="F0F2F5"/>
        <w:spacing w:lineRule="auto" w:line="240" w:before="0" w:after="0"/>
        <w:ind w:hanging="0" w:start="480"/>
        <w:rPr/>
      </w:pPr>
      <w:r>
        <w:rPr>
          <w:rFonts w:eastAsia="Courier New" w:cs="Courier New" w:ascii="Courier New" w:hAnsi="Courier New"/>
          <w:color w:val="1A1A1A"/>
          <w:sz w:val="18"/>
          <w:szCs w:val="18"/>
        </w:rPr>
        <w:t>spring.jpa.hibernate.ddl-auto=none</w:t>
      </w:r>
    </w:p>
    <w:p>
      <w:pPr>
        <w:pStyle w:val="normal1"/>
        <w:spacing w:lineRule="auto" w:line="240" w:before="0" w:after="60"/>
        <w:rPr/>
      </w:pPr>
      <w:r>
        <w:rPr/>
      </w:r>
    </w:p>
    <w:p>
      <w:pPr>
        <w:pStyle w:val="normal1"/>
        <w:pBdr>
          <w:left w:val="single" w:sz="10" w:space="10" w:color="D97706"/>
        </w:pBdr>
        <w:shd w:val="clear" w:fill="FFFBEB"/>
        <w:spacing w:lineRule="auto" w:line="271" w:before="60" w:after="80"/>
        <w:ind w:hanging="0" w:start="200"/>
        <w:rPr/>
      </w:pPr>
      <w:r>
        <w:rPr>
          <w:rFonts w:eastAsia="Calibri" w:cs="Calibri"/>
          <w:b/>
          <w:bCs/>
          <w:color w:val="B45309"/>
          <w:sz w:val="22"/>
          <w:szCs w:val="22"/>
        </w:rPr>
        <w:t xml:space="preserve">⚠️ </w:t>
      </w:r>
      <w:r>
        <w:rPr>
          <w:rFonts w:eastAsia="Calibri" w:cs="Calibri"/>
          <w:b/>
          <w:bCs/>
          <w:color w:val="B45309"/>
          <w:sz w:val="22"/>
          <w:szCs w:val="22"/>
        </w:rPr>
        <w:t>Importante: No subas este archivo con credenciales reales a ningún repositorio público.</w:t>
      </w:r>
    </w:p>
    <w:p>
      <w:pPr>
        <w:pStyle w:val="Heading3"/>
        <w:spacing w:lineRule="auto" w:line="271" w:before="200" w:after="80"/>
        <w:rPr>
          <w:rFonts w:eastAsia="Calibri" w:cs="Calibri"/>
          <w:b/>
          <w:bCs/>
          <w:color w:val="4472C4"/>
          <w:sz w:val="22"/>
          <w:szCs w:val="22"/>
        </w:rPr>
      </w:pPr>
      <w:r>
        <w:rPr>
          <w:rFonts w:eastAsia="Calibri" w:cs="Calibri"/>
          <w:b/>
          <w:bCs/>
          <w:color w:val="4472C4"/>
          <w:sz w:val="22"/>
          <w:szCs w:val="22"/>
        </w:rPr>
      </w:r>
    </w:p>
    <w:p>
      <w:pPr>
        <w:pStyle w:val="Heading3"/>
        <w:spacing w:lineRule="auto" w:line="271" w:before="200" w:after="80"/>
        <w:rPr>
          <w:rFonts w:eastAsia="Calibri" w:cs="Calibri"/>
          <w:b/>
          <w:bCs/>
          <w:color w:val="4472C4"/>
          <w:sz w:val="22"/>
          <w:szCs w:val="22"/>
        </w:rPr>
      </w:pPr>
      <w:r>
        <w:rPr>
          <w:rFonts w:eastAsia="Calibri" w:cs="Calibri"/>
          <w:b/>
          <w:bCs/>
          <w:color w:val="4472C4"/>
          <w:sz w:val="22"/>
          <w:szCs w:val="22"/>
        </w:rPr>
        <w:t>2.2. Arrancar el backend</w:t>
      </w:r>
    </w:p>
    <w:p>
      <w:pPr>
        <w:pStyle w:val="normal1"/>
        <w:spacing w:lineRule="auto" w:line="240" w:before="0" w:after="60"/>
        <w:rPr/>
      </w:pPr>
      <w:r>
        <w:rPr/>
      </w:r>
    </w:p>
    <w:p>
      <w:pPr>
        <w:pStyle w:val="normal1"/>
        <w:pBdr>
          <w:left w:val="single" w:sz="10" w:space="10" w:color="2E5C9A"/>
        </w:pBdr>
        <w:shd w:val="clear" w:fill="F0F2F5"/>
        <w:spacing w:lineRule="auto" w:line="240" w:before="0" w:after="0"/>
        <w:ind w:hanging="0" w:start="480"/>
        <w:rPr/>
      </w:pPr>
      <w:r>
        <w:rPr>
          <w:rFonts w:eastAsia="Courier New" w:cs="Courier New" w:ascii="Courier New" w:hAnsi="Courier New"/>
          <w:color w:val="1A1A1A"/>
          <w:sz w:val="18"/>
          <w:szCs w:val="18"/>
        </w:rPr>
        <w:t>mvn spring-boot:run</w:t>
      </w:r>
    </w:p>
    <w:p>
      <w:pPr>
        <w:pStyle w:val="normal1"/>
        <w:spacing w:lineRule="auto" w:line="240" w:before="0" w:after="60"/>
        <w:rPr/>
      </w:pPr>
      <w:r>
        <w:rPr/>
      </w:r>
    </w:p>
    <w:p>
      <w:pPr>
        <w:pStyle w:val="normal1"/>
        <w:spacing w:lineRule="auto" w:line="271" w:before="40" w:after="100"/>
        <w:rPr/>
      </w:pPr>
      <w:r>
        <w:rPr>
          <w:rFonts w:eastAsia="Calibri" w:cs="Calibri"/>
          <w:b w:val="false"/>
          <w:bCs w:val="false"/>
          <w:color w:val="000000"/>
          <w:sz w:val="22"/>
          <w:szCs w:val="22"/>
        </w:rPr>
        <w:t>El backend quedará escuchando en http://localhost:8080. Verifica con:</w:t>
      </w:r>
    </w:p>
    <w:p>
      <w:pPr>
        <w:pStyle w:val="normal1"/>
        <w:spacing w:lineRule="auto" w:line="240" w:before="0" w:after="60"/>
        <w:rPr/>
      </w:pPr>
      <w:r>
        <w:rPr/>
      </w:r>
    </w:p>
    <w:p>
      <w:pPr>
        <w:pStyle w:val="normal1"/>
        <w:pBdr>
          <w:left w:val="single" w:sz="10" w:space="10" w:color="2E5C9A"/>
        </w:pBdr>
        <w:shd w:val="clear" w:fill="F0F2F5"/>
        <w:spacing w:lineRule="auto" w:line="240" w:before="0" w:after="0"/>
        <w:ind w:hanging="0" w:start="480"/>
        <w:rPr/>
      </w:pPr>
      <w:r>
        <w:rPr>
          <w:rFonts w:eastAsia="Courier New" w:cs="Courier New" w:ascii="Courier New" w:hAnsi="Courier New"/>
          <w:color w:val="1A1A1A"/>
          <w:sz w:val="18"/>
          <w:szCs w:val="18"/>
        </w:rPr>
        <w:t>http://localhost:8080/api/pistas</w:t>
      </w:r>
    </w:p>
    <w:p>
      <w:pPr>
        <w:pStyle w:val="normal1"/>
        <w:spacing w:lineRule="auto" w:line="240" w:before="0" w:after="60"/>
        <w:rPr/>
      </w:pPr>
      <w:r>
        <w:rPr/>
      </w:r>
    </w:p>
    <w:p>
      <w:pPr>
        <w:pStyle w:val="Heading3"/>
        <w:spacing w:lineRule="auto" w:line="271" w:before="200" w:after="80"/>
        <w:rPr/>
      </w:pPr>
      <w:r>
        <w:rPr>
          <w:rFonts w:eastAsia="Calibri" w:cs="Calibri"/>
          <w:b/>
          <w:bCs/>
          <w:color w:val="4472C4"/>
          <w:sz w:val="22"/>
          <w:szCs w:val="22"/>
        </w:rPr>
        <w:t>3. Configurar el frontend (Angular)</w:t>
      </w:r>
    </w:p>
    <w:p>
      <w:pPr>
        <w:pStyle w:val="Heading3"/>
        <w:spacing w:lineRule="auto" w:line="271" w:before="200" w:after="80"/>
        <w:rPr/>
      </w:pPr>
      <w:r>
        <w:rPr>
          <w:rFonts w:eastAsia="Calibri" w:cs="Calibri"/>
          <w:b/>
          <w:bCs/>
          <w:color w:val="4472C4"/>
          <w:sz w:val="22"/>
          <w:szCs w:val="22"/>
        </w:rPr>
        <w:t>3.1. Instalar dependencias</w:t>
      </w:r>
    </w:p>
    <w:p>
      <w:pPr>
        <w:pStyle w:val="normal1"/>
        <w:spacing w:lineRule="auto" w:line="240" w:before="0" w:after="60"/>
        <w:rPr/>
      </w:pPr>
      <w:r>
        <w:rPr/>
      </w:r>
    </w:p>
    <w:p>
      <w:pPr>
        <w:pStyle w:val="normal1"/>
        <w:pBdr>
          <w:left w:val="single" w:sz="10" w:space="10" w:color="2E5C9A"/>
        </w:pBdr>
        <w:shd w:val="clear" w:fill="F0F2F5"/>
        <w:spacing w:lineRule="auto" w:line="240" w:before="0" w:after="0"/>
        <w:ind w:hanging="0" w:start="480"/>
        <w:rPr/>
      </w:pPr>
      <w:r>
        <w:rPr>
          <w:rFonts w:eastAsia="Courier New" w:cs="Courier New" w:ascii="Courier New" w:hAnsi="Courier New"/>
          <w:color w:val="1A1A1A"/>
          <w:sz w:val="18"/>
          <w:szCs w:val="18"/>
        </w:rPr>
        <w:t>npm install</w:t>
      </w:r>
    </w:p>
    <w:p>
      <w:pPr>
        <w:pStyle w:val="normal1"/>
        <w:spacing w:lineRule="auto" w:line="240" w:before="0" w:after="60"/>
        <w:rPr/>
      </w:pPr>
      <w:r>
        <w:rPr/>
      </w:r>
    </w:p>
    <w:p>
      <w:pPr>
        <w:pStyle w:val="Heading3"/>
        <w:spacing w:lineRule="auto" w:line="271" w:before="200" w:after="80"/>
        <w:rPr/>
      </w:pPr>
      <w:r>
        <w:rPr>
          <w:rFonts w:eastAsia="Calibri" w:cs="Calibri"/>
          <w:b/>
          <w:bCs/>
          <w:color w:val="4472C4"/>
          <w:sz w:val="22"/>
          <w:szCs w:val="22"/>
        </w:rPr>
        <w:t>3.2. Configurar las credenciales de Supabase</w:t>
      </w:r>
    </w:p>
    <w:p>
      <w:pPr>
        <w:pStyle w:val="normal1"/>
        <w:spacing w:lineRule="auto" w:line="240" w:before="0" w:after="60"/>
        <w:rPr/>
      </w:pPr>
      <w:r>
        <w:rPr/>
      </w:r>
    </w:p>
    <w:p>
      <w:pPr>
        <w:pStyle w:val="normal1"/>
        <w:pBdr>
          <w:left w:val="single" w:sz="10" w:space="10" w:color="2E5C9A"/>
        </w:pBdr>
        <w:shd w:val="clear" w:fill="F0F2F5"/>
        <w:spacing w:lineRule="auto" w:line="240" w:before="0" w:after="0"/>
        <w:ind w:hanging="0" w:start="480"/>
        <w:rPr/>
      </w:pPr>
      <w:r>
        <w:rPr>
          <w:rFonts w:eastAsia="Courier New" w:cs="Courier New" w:ascii="Courier New" w:hAnsi="Courier New"/>
          <w:color w:val="1A1A1A"/>
          <w:sz w:val="18"/>
          <w:szCs w:val="18"/>
        </w:rPr>
        <w:t>cp src/environments/environment.example.ts src/environments/environment.ts</w:t>
      </w:r>
    </w:p>
    <w:p>
      <w:pPr>
        <w:pStyle w:val="normal1"/>
        <w:spacing w:lineRule="auto" w:line="240" w:before="0" w:after="60"/>
        <w:rPr/>
      </w:pPr>
      <w:r>
        <w:rPr/>
      </w:r>
    </w:p>
    <w:p>
      <w:pPr>
        <w:pStyle w:val="normal1"/>
        <w:spacing w:lineRule="auto" w:line="271" w:before="40" w:after="100"/>
        <w:rPr/>
      </w:pPr>
      <w:r>
        <w:rPr>
          <w:rFonts w:eastAsia="Calibri" w:cs="Calibri"/>
          <w:b w:val="false"/>
          <w:bCs w:val="false"/>
          <w:color w:val="000000"/>
          <w:sz w:val="22"/>
          <w:szCs w:val="22"/>
        </w:rPr>
        <w:t>Rellena los valores (Supabase &gt; Settings &gt; API):</w:t>
      </w:r>
    </w:p>
    <w:p>
      <w:pPr>
        <w:pStyle w:val="normal1"/>
        <w:spacing w:lineRule="auto" w:line="240" w:before="0" w:after="60"/>
        <w:rPr/>
      </w:pPr>
      <w:r>
        <w:rPr/>
      </w:r>
    </w:p>
    <w:p>
      <w:pPr>
        <w:pStyle w:val="normal1"/>
        <w:pBdr>
          <w:left w:val="single" w:sz="10" w:space="10" w:color="2E5C9A"/>
        </w:pBdr>
        <w:shd w:val="clear" w:fill="F0F2F5"/>
        <w:spacing w:lineRule="auto" w:line="240" w:before="0" w:after="0"/>
        <w:ind w:hanging="0" w:start="480"/>
        <w:rPr/>
      </w:pPr>
      <w:r>
        <w:rPr>
          <w:rFonts w:eastAsia="Courier New" w:cs="Courier New" w:ascii="Courier New" w:hAnsi="Courier New"/>
          <w:color w:val="1A1A1A"/>
          <w:sz w:val="18"/>
          <w:szCs w:val="18"/>
        </w:rPr>
        <w:t>export const environment = {</w:t>
      </w:r>
    </w:p>
    <w:p>
      <w:pPr>
        <w:pStyle w:val="normal1"/>
        <w:pBdr>
          <w:left w:val="single" w:sz="10" w:space="10" w:color="2E5C9A"/>
        </w:pBdr>
        <w:shd w:val="clear" w:fill="F0F2F5"/>
        <w:spacing w:lineRule="auto" w:line="240" w:before="0" w:after="0"/>
        <w:ind w:hanging="0" w:start="48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production: false,</w:t>
      </w:r>
    </w:p>
    <w:p>
      <w:pPr>
        <w:pStyle w:val="normal1"/>
        <w:pBdr>
          <w:left w:val="single" w:sz="10" w:space="10" w:color="2E5C9A"/>
        </w:pBdr>
        <w:shd w:val="clear" w:fill="F0F2F5"/>
        <w:spacing w:lineRule="auto" w:line="240" w:before="0" w:after="0"/>
        <w:ind w:hanging="0" w:start="48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backendUrl: 'http://localhost:8080/api',</w:t>
      </w:r>
    </w:p>
    <w:p>
      <w:pPr>
        <w:pStyle w:val="normal1"/>
        <w:pBdr>
          <w:left w:val="single" w:sz="10" w:space="10" w:color="2E5C9A"/>
        </w:pBdr>
        <w:shd w:val="clear" w:fill="F0F2F5"/>
        <w:spacing w:lineRule="auto" w:line="240" w:before="0" w:after="0"/>
        <w:ind w:hanging="0" w:start="48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supabaseUrl: 'https://&lt;TU_REF&gt;.supabase.co',</w:t>
      </w:r>
    </w:p>
    <w:p>
      <w:pPr>
        <w:pStyle w:val="normal1"/>
        <w:pBdr>
          <w:left w:val="single" w:sz="10" w:space="10" w:color="2E5C9A"/>
        </w:pBdr>
        <w:shd w:val="clear" w:fill="F0F2F5"/>
        <w:spacing w:lineRule="auto" w:line="240" w:before="0" w:after="0"/>
        <w:ind w:hanging="0" w:start="48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supabaseKey: '&lt;TU_ANON_PUBLIC_KEY&gt;'</w:t>
      </w:r>
    </w:p>
    <w:p>
      <w:pPr>
        <w:pStyle w:val="normal1"/>
        <w:pBdr>
          <w:left w:val="single" w:sz="10" w:space="10" w:color="2E5C9A"/>
        </w:pBdr>
        <w:shd w:val="clear" w:fill="F0F2F5"/>
        <w:spacing w:lineRule="auto" w:line="240" w:before="0" w:after="0"/>
        <w:ind w:hanging="0" w:start="480"/>
        <w:rPr/>
      </w:pPr>
      <w:r>
        <w:rPr>
          <w:rFonts w:eastAsia="Courier New" w:cs="Courier New" w:ascii="Courier New" w:hAnsi="Courier New"/>
          <w:color w:val="1A1A1A"/>
          <w:sz w:val="18"/>
          <w:szCs w:val="18"/>
        </w:rPr>
        <w:t>};</w:t>
      </w:r>
    </w:p>
    <w:p>
      <w:pPr>
        <w:pStyle w:val="normal1"/>
        <w:spacing w:lineRule="auto" w:line="240" w:before="0" w:after="60"/>
        <w:rPr/>
      </w:pPr>
      <w:r>
        <w:rPr/>
      </w:r>
    </w:p>
    <w:p>
      <w:pPr>
        <w:pStyle w:val="Heading3"/>
        <w:spacing w:lineRule="auto" w:line="271" w:before="200" w:after="80"/>
        <w:rPr/>
      </w:pPr>
      <w:r>
        <w:rPr>
          <w:rFonts w:eastAsia="Calibri" w:cs="Calibri"/>
          <w:b/>
          <w:bCs/>
          <w:color w:val="4472C4"/>
          <w:sz w:val="22"/>
          <w:szCs w:val="22"/>
        </w:rPr>
        <w:t>3.3. Arrancar el frontend</w:t>
      </w:r>
    </w:p>
    <w:p>
      <w:pPr>
        <w:pStyle w:val="normal1"/>
        <w:spacing w:lineRule="auto" w:line="240" w:before="0" w:after="60"/>
        <w:rPr/>
      </w:pPr>
      <w:r>
        <w:rPr/>
      </w:r>
    </w:p>
    <w:p>
      <w:pPr>
        <w:pStyle w:val="normal1"/>
        <w:pBdr>
          <w:left w:val="single" w:sz="10" w:space="10" w:color="2E5C9A"/>
        </w:pBdr>
        <w:shd w:val="clear" w:fill="F0F2F5"/>
        <w:spacing w:lineRule="auto" w:line="240" w:before="0" w:after="0"/>
        <w:ind w:hanging="0" w:start="480"/>
        <w:rPr/>
      </w:pPr>
      <w:r>
        <w:rPr>
          <w:rFonts w:eastAsia="Courier New" w:cs="Courier New" w:ascii="Courier New" w:hAnsi="Courier New"/>
          <w:color w:val="1A1A1A"/>
          <w:sz w:val="18"/>
          <w:szCs w:val="18"/>
        </w:rPr>
        <w:t>ng serve</w:t>
      </w:r>
    </w:p>
    <w:p>
      <w:pPr>
        <w:pStyle w:val="normal1"/>
        <w:spacing w:lineRule="auto" w:line="240" w:before="0" w:after="60"/>
        <w:rPr/>
      </w:pPr>
      <w:r>
        <w:rPr/>
      </w:r>
    </w:p>
    <w:p>
      <w:pPr>
        <w:pStyle w:val="normal1"/>
        <w:spacing w:lineRule="auto" w:line="271" w:before="40" w:after="100"/>
        <w:rPr/>
      </w:pPr>
      <w:r>
        <w:rPr>
          <w:rFonts w:eastAsia="Calibri" w:cs="Calibri"/>
          <w:b w:val="false"/>
          <w:bCs w:val="false"/>
          <w:color w:val="000000"/>
          <w:sz w:val="22"/>
          <w:szCs w:val="22"/>
        </w:rPr>
        <w:t>La aplicación estará disponible en http://localhost:4200.</w:t>
      </w:r>
    </w:p>
    <w:p>
      <w:pPr>
        <w:pStyle w:val="Heading3"/>
        <w:spacing w:lineRule="auto" w:line="271" w:before="200" w:after="80"/>
        <w:rPr/>
      </w:pPr>
      <w:r>
        <w:rPr>
          <w:rFonts w:eastAsia="Calibri" w:cs="Calibri"/>
          <w:b/>
          <w:bCs/>
          <w:color w:val="4472C4"/>
          <w:sz w:val="22"/>
          <w:szCs w:val="22"/>
        </w:rPr>
        <w:t>4. Orden de arranque recomendado</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Supabase → Ya disponible en la nube.</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Backend Spring Boot → mvn spring-boot:run.</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Frontend Angular → ng serve.</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Navegador → http://localhost:4200</w:t>
      </w:r>
    </w:p>
    <w:p>
      <w:pPr>
        <w:pStyle w:val="Heading3"/>
        <w:spacing w:lineRule="auto" w:line="271" w:before="200" w:after="80"/>
        <w:rPr/>
      </w:pPr>
      <w:r>
        <w:rPr>
          <w:rFonts w:eastAsia="Calibri" w:cs="Calibri"/>
          <w:b/>
          <w:bCs/>
          <w:color w:val="4472C4"/>
          <w:sz w:val="22"/>
          <w:szCs w:val="22"/>
        </w:rPr>
        <w:t>5. Verificación del despliegue</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http://localhost:4200 carga correctamente.</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La sección de pistas muestra el listado.</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El registro crea la cuenta y llega email de confirmación de Supabase.</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El login funciona con el usuario creado.</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http://localhost:8080/api/pistas devuelve JSON.</w:t>
      </w:r>
    </w:p>
    <w:p>
      <w:pPr>
        <w:pStyle w:val="Heading3"/>
        <w:spacing w:lineRule="auto" w:line="271" w:before="200" w:after="80"/>
        <w:rPr>
          <w:rFonts w:eastAsia="Calibri" w:cs="Calibri"/>
          <w:b/>
          <w:bCs/>
          <w:color w:val="4472C4"/>
          <w:sz w:val="22"/>
          <w:szCs w:val="22"/>
        </w:rPr>
      </w:pPr>
      <w:r>
        <w:rPr>
          <w:rFonts w:eastAsia="Calibri" w:cs="Calibri"/>
          <w:b/>
          <w:bCs/>
          <w:color w:val="4472C4"/>
          <w:sz w:val="22"/>
          <w:szCs w:val="22"/>
        </w:rPr>
      </w:r>
    </w:p>
    <w:p>
      <w:pPr>
        <w:pStyle w:val="Heading3"/>
        <w:spacing w:lineRule="auto" w:line="271" w:before="200" w:after="80"/>
        <w:rPr>
          <w:rFonts w:eastAsia="Calibri" w:cs="Calibri"/>
          <w:b/>
          <w:bCs/>
          <w:color w:val="4472C4"/>
          <w:sz w:val="22"/>
          <w:szCs w:val="22"/>
        </w:rPr>
      </w:pPr>
      <w:r>
        <w:rPr>
          <w:rFonts w:eastAsia="Calibri" w:cs="Calibri"/>
          <w:b/>
          <w:bCs/>
          <w:color w:val="4472C4"/>
          <w:sz w:val="22"/>
          <w:szCs w:val="22"/>
        </w:rPr>
        <w:t>6. Problemas frecuentes</w:t>
      </w:r>
    </w:p>
    <w:p>
      <w:pPr>
        <w:pStyle w:val="normal1"/>
        <w:spacing w:lineRule="auto" w:line="271" w:before="40" w:after="100"/>
        <w:rPr/>
      </w:pPr>
      <w:r>
        <w:rPr>
          <w:rFonts w:eastAsia="Calibri" w:cs="Calibri"/>
          <w:b w:val="false"/>
          <w:bCs w:val="false"/>
          <w:color w:val="000000"/>
          <w:sz w:val="22"/>
          <w:szCs w:val="22"/>
        </w:rPr>
        <w:t>Frontend no conecta con backend (CORS): comprueba la configuración para http://localhost:4200 en @Configuration con WebMvcConfigurer o @CrossOrigin.</w:t>
      </w:r>
    </w:p>
    <w:p>
      <w:pPr>
        <w:pStyle w:val="normal1"/>
        <w:spacing w:lineRule="auto" w:line="271" w:before="40" w:after="100"/>
        <w:rPr/>
      </w:pPr>
      <w:r>
        <w:rPr>
          <w:rFonts w:eastAsia="Calibri" w:cs="Calibri"/>
          <w:b w:val="false"/>
          <w:bCs w:val="false"/>
          <w:color w:val="000000"/>
          <w:sz w:val="22"/>
          <w:szCs w:val="22"/>
        </w:rPr>
        <w:t>Error 401/403 en Supabase: supabaseKey incorrecta o caducada. Cópiala desde Supabase &gt; Settings &gt; API &gt; anon public.</w:t>
      </w:r>
    </w:p>
    <w:p>
      <w:pPr>
        <w:pStyle w:val="normal1"/>
        <w:spacing w:lineRule="auto" w:line="271" w:before="40" w:after="100"/>
        <w:rPr/>
      </w:pPr>
      <w:r>
        <w:rPr>
          <w:rFonts w:eastAsia="Calibri" w:cs="Calibri"/>
          <w:b w:val="false"/>
          <w:bCs w:val="false"/>
          <w:color w:val="000000"/>
          <w:sz w:val="22"/>
          <w:szCs w:val="22"/>
        </w:rPr>
        <w:t>Puerto 8080 ocupado: añade server.port=8081 en application.properties y actualiza backendUrl a http://localhost:8081/api.</w:t>
      </w:r>
    </w:p>
    <w:p>
      <w:pPr>
        <w:pStyle w:val="normal1"/>
        <w:spacing w:lineRule="auto" w:line="271" w:before="40" w:after="100"/>
        <w:rPr/>
      </w:pPr>
      <w:r>
        <w:rPr>
          <w:rFonts w:eastAsia="Calibri" w:cs="Calibri"/>
          <w:b w:val="false"/>
          <w:bCs w:val="false"/>
          <w:color w:val="000000"/>
          <w:sz w:val="22"/>
          <w:szCs w:val="22"/>
        </w:rPr>
        <w:t>ng serve falla con error de módulos: ejecuta npm install de nuevo.</w:t>
      </w:r>
    </w:p>
    <w:p>
      <w:pPr>
        <w:pStyle w:val="Heading2"/>
        <w:spacing w:lineRule="auto" w:line="271" w:before="320" w:after="120"/>
        <w:rPr/>
      </w:pPr>
      <w:r>
        <w:rPr>
          <w:rFonts w:eastAsia="Calibri" w:cs="Calibri"/>
          <w:b/>
          <w:bCs/>
          <w:color w:val="2E5C9A"/>
          <w:sz w:val="26"/>
          <w:szCs w:val="26"/>
        </w:rPr>
        <w:t>10.2. Manual de usuario</w:t>
      </w:r>
    </w:p>
    <w:p>
      <w:pPr>
        <w:pStyle w:val="normal1"/>
        <w:spacing w:lineRule="auto" w:line="271" w:before="40" w:after="100"/>
        <w:rPr/>
      </w:pPr>
      <w:r>
        <w:rPr>
          <w:rFonts w:eastAsia="Calibri" w:cs="Calibri"/>
          <w:b w:val="false"/>
          <w:bCs w:val="false"/>
          <w:color w:val="000000"/>
          <w:sz w:val="22"/>
          <w:szCs w:val="22"/>
        </w:rPr>
        <w:t>La aplicación está diseñada para ser intuitiva. Los flujos menos evidentes son:</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Unirse a una escudería: desde "Buscador de clanes", seleccionar y pulsar "Unirse". Es necesario no pertenecer ya a otra escudería.</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Inscribirse en una carrera: ir al hub social de un circuito (sección "Pistas" o "Mapa"), pestaña "Carreras" y pulsar "Inscribirse".</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Ver el perfil de otro piloto: clic en su nombre en cualquier mensaje, clasificación o lista de miembros.</w:t>
      </w:r>
    </w:p>
    <w:p>
      <w:pPr>
        <w:pStyle w:val="Heading1"/>
        <w:pBdr>
          <w:bottom w:val="single" w:sz="8" w:space="4" w:color="1B3A6B"/>
        </w:pBdr>
        <w:spacing w:lineRule="auto" w:line="271" w:before="480" w:after="200"/>
        <w:rPr/>
      </w:pPr>
      <w:r>
        <w:rPr/>
      </w:r>
      <w:r>
        <w:br w:type="page"/>
      </w:r>
    </w:p>
    <w:p>
      <w:pPr>
        <w:pStyle w:val="Heading1"/>
        <w:pBdr>
          <w:bottom w:val="single" w:sz="8" w:space="4" w:color="1B3A6B"/>
        </w:pBdr>
        <w:spacing w:lineRule="auto" w:line="271" w:before="0" w:after="200"/>
        <w:rPr/>
      </w:pPr>
      <w:r>
        <w:rPr>
          <w:rFonts w:eastAsia="Calibri" w:cs="Calibri"/>
          <w:b/>
          <w:bCs/>
          <w:color w:val="1B3A6B"/>
          <w:sz w:val="36"/>
          <w:szCs w:val="36"/>
        </w:rPr>
        <w:t>11. Conclusiones</w:t>
      </w:r>
    </w:p>
    <w:p>
      <w:pPr>
        <w:pStyle w:val="Heading2"/>
        <w:spacing w:lineRule="auto" w:line="271" w:before="320" w:after="120"/>
        <w:rPr/>
      </w:pPr>
      <w:r>
        <w:rPr>
          <w:rFonts w:eastAsia="Calibri" w:cs="Calibri"/>
          <w:b/>
          <w:bCs/>
          <w:color w:val="2E5C9A"/>
          <w:sz w:val="26"/>
          <w:szCs w:val="26"/>
        </w:rPr>
        <w:t>11.1. Desarrollo del proyecto</w:t>
      </w:r>
    </w:p>
    <w:p>
      <w:pPr>
        <w:pStyle w:val="normal1"/>
        <w:spacing w:lineRule="auto" w:line="271" w:before="40" w:after="100"/>
        <w:rPr/>
      </w:pPr>
      <w:r>
        <w:rPr>
          <w:rFonts w:eastAsia="Calibri" w:cs="Calibri"/>
          <w:b w:val="false"/>
          <w:bCs w:val="false"/>
          <w:color w:val="000000"/>
          <w:sz w:val="22"/>
          <w:szCs w:val="22"/>
        </w:rPr>
        <w:t>El desarrollo de Karts4Spain ha cubierto el ciclo completo de una aplicación web: desde el análisis de requisitos y el diseño de la base de datos hasta la implementación, las pruebas y la documentación. El resultado es una plataforma funcional que resuelve un problema real y que cuenta con todas las funcionalidades planificadas.</w:t>
      </w:r>
    </w:p>
    <w:p>
      <w:pPr>
        <w:pStyle w:val="normal1"/>
        <w:spacing w:lineRule="auto" w:line="271" w:before="40" w:after="100"/>
        <w:rPr/>
      </w:pPr>
      <w:r>
        <w:rPr>
          <w:rFonts w:eastAsia="Calibri" w:cs="Calibri"/>
          <w:b w:val="false"/>
          <w:bCs w:val="false"/>
          <w:color w:val="000000"/>
          <w:sz w:val="22"/>
          <w:szCs w:val="22"/>
        </w:rPr>
        <w:t>Los principales retos técnicos han sido la gestión de dependencias circulares en Spring, la compatibilidad de SSR con librerías que dependen del DOM, y la coordinación del estado de sesión sin autenticación por tokens.</w:t>
      </w:r>
    </w:p>
    <w:p>
      <w:pPr>
        <w:pStyle w:val="normal1"/>
        <w:spacing w:lineRule="auto" w:line="271" w:before="40" w:after="100"/>
        <w:rPr/>
      </w:pPr>
      <w:r>
        <w:rPr>
          <w:rFonts w:eastAsia="Calibri" w:cs="Calibri"/>
          <w:b w:val="false"/>
          <w:bCs w:val="false"/>
          <w:color w:val="000000"/>
          <w:sz w:val="22"/>
          <w:szCs w:val="22"/>
        </w:rPr>
        <w:t>El proyecto demuestra que es viable construir una plataforma social funcional con tecnologías modernas y servicios gratuitos, perfectamente usable en producción real con inversión mínima.</w:t>
      </w:r>
    </w:p>
    <w:p>
      <w:pPr>
        <w:pStyle w:val="Heading2"/>
        <w:spacing w:lineRule="auto" w:line="271" w:before="320" w:after="120"/>
        <w:rPr/>
      </w:pPr>
      <w:r>
        <w:rPr>
          <w:rFonts w:eastAsia="Calibri" w:cs="Calibri"/>
          <w:b/>
          <w:bCs/>
          <w:color w:val="2E5C9A"/>
          <w:sz w:val="26"/>
          <w:szCs w:val="26"/>
        </w:rPr>
        <w:t>11.2. Futuras ampliaciones</w:t>
      </w:r>
    </w:p>
    <w:p>
      <w:pPr>
        <w:pStyle w:val="normal1"/>
        <w:spacing w:lineRule="auto" w:line="271" w:before="40" w:after="100"/>
        <w:rPr/>
      </w:pPr>
      <w:r>
        <w:rPr>
          <w:rFonts w:eastAsia="Calibri" w:cs="Calibri"/>
          <w:b w:val="false"/>
          <w:bCs w:val="false"/>
          <w:color w:val="000000"/>
          <w:sz w:val="22"/>
          <w:szCs w:val="22"/>
        </w:rPr>
        <w:t>Las líneas de mejora más relevantes son:</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Autenticación robusta mediante JWT o integración completa con Supabase Auth, con control de acceso granular por roles.</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Aplicación móvil nativa (Angular + Capacitor o React Native).</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Sistema de notificaciones en tiempo real para chats e inscripciones.</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Panel de administración para que los circuitos gestionen su ficha y respondan reseñas.</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Ampliación del sistema de logros con actividad social y rachas de participación.</w:t>
      </w:r>
    </w:p>
    <w:p>
      <w:pPr>
        <w:pStyle w:val="normal1"/>
        <w:keepNext w:val="false"/>
        <w:keepLines w:val="false"/>
        <w:pageBreakBefore w:val="false"/>
        <w:widowControl/>
        <w:numPr>
          <w:ilvl w:val="0"/>
          <w:numId w:val="1"/>
        </w:numPr>
        <w:shd w:val="clear" w:fill="auto"/>
        <w:spacing w:lineRule="auto" w:line="271" w:before="30" w:after="60"/>
        <w:ind w:hanging="360" w:start="720" w:end="0"/>
        <w:jc w:val="start"/>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Integración con la API de la RFEDA para importar resultados de competiciones federadas.</w:t>
      </w:r>
    </w:p>
    <w:p>
      <w:pPr>
        <w:pStyle w:val="Heading1"/>
        <w:pBdr>
          <w:bottom w:val="single" w:sz="8" w:space="4" w:color="1B3A6B"/>
        </w:pBdr>
        <w:spacing w:lineRule="auto" w:line="271" w:before="480" w:after="200"/>
        <w:rPr/>
      </w:pPr>
      <w:r>
        <w:rPr/>
      </w:r>
      <w:r>
        <w:br w:type="page"/>
      </w:r>
    </w:p>
    <w:p>
      <w:pPr>
        <w:pStyle w:val="Heading1"/>
        <w:pBdr>
          <w:bottom w:val="single" w:sz="8" w:space="4" w:color="1B3A6B"/>
        </w:pBdr>
        <w:spacing w:lineRule="auto" w:line="271" w:before="0" w:after="200"/>
        <w:rPr/>
      </w:pPr>
      <w:r>
        <w:rPr>
          <w:rFonts w:eastAsia="Calibri" w:cs="Calibri"/>
          <w:b/>
          <w:bCs/>
          <w:color w:val="1B3A6B"/>
          <w:sz w:val="36"/>
          <w:szCs w:val="36"/>
        </w:rPr>
        <w:t>12. Bibliografía</w:t>
      </w:r>
    </w:p>
    <w:p>
      <w:pPr>
        <w:pStyle w:val="normal1"/>
        <w:spacing w:lineRule="auto" w:line="271" w:before="40" w:after="100"/>
        <w:rPr/>
      </w:pPr>
      <w:r>
        <w:rPr>
          <w:rFonts w:eastAsia="Calibri" w:cs="Calibri"/>
          <w:b w:val="false"/>
          <w:bCs w:val="false"/>
          <w:color w:val="000000"/>
          <w:sz w:val="22"/>
          <w:szCs w:val="22"/>
        </w:rPr>
        <w:t>Documentación oficial de Angular: https://angular.dev</w:t>
      </w:r>
    </w:p>
    <w:p>
      <w:pPr>
        <w:pStyle w:val="normal1"/>
        <w:spacing w:lineRule="auto" w:line="271" w:before="40" w:after="100"/>
        <w:rPr/>
      </w:pPr>
      <w:r>
        <w:rPr>
          <w:rFonts w:eastAsia="Calibri" w:cs="Calibri"/>
          <w:b w:val="false"/>
          <w:bCs w:val="false"/>
          <w:color w:val="000000"/>
          <w:sz w:val="22"/>
          <w:szCs w:val="22"/>
        </w:rPr>
        <w:t>Documentación oficial de Spring Boot: https://docs.spring.io/spring-boot/docs/current/reference/html/</w:t>
      </w:r>
    </w:p>
    <w:p>
      <w:pPr>
        <w:pStyle w:val="normal1"/>
        <w:spacing w:lineRule="auto" w:line="271" w:before="40" w:after="100"/>
        <w:rPr/>
      </w:pPr>
      <w:r>
        <w:rPr>
          <w:rFonts w:eastAsia="Calibri" w:cs="Calibri"/>
          <w:b w:val="false"/>
          <w:bCs w:val="false"/>
          <w:color w:val="000000"/>
          <w:sz w:val="22"/>
          <w:szCs w:val="22"/>
        </w:rPr>
        <w:t>Documentación de Spring Data JPA: https://docs.spring.io/spring-data/jpa/docs/current/reference/html/</w:t>
      </w:r>
    </w:p>
    <w:p>
      <w:pPr>
        <w:pStyle w:val="normal1"/>
        <w:spacing w:lineRule="auto" w:line="271" w:before="40" w:after="100"/>
        <w:rPr/>
      </w:pPr>
      <w:r>
        <w:rPr>
          <w:rFonts w:eastAsia="Calibri" w:cs="Calibri"/>
          <w:b w:val="false"/>
          <w:bCs w:val="false"/>
          <w:color w:val="000000"/>
          <w:sz w:val="22"/>
          <w:szCs w:val="22"/>
        </w:rPr>
        <w:t>Documentación de Supabase: https://supabase.com/docs</w:t>
      </w:r>
    </w:p>
    <w:p>
      <w:pPr>
        <w:pStyle w:val="normal1"/>
        <w:spacing w:lineRule="auto" w:line="271" w:before="40" w:after="100"/>
        <w:rPr/>
      </w:pPr>
      <w:r>
        <w:rPr>
          <w:rFonts w:eastAsia="Calibri" w:cs="Calibri"/>
          <w:b w:val="false"/>
          <w:bCs w:val="false"/>
          <w:color w:val="000000"/>
          <w:sz w:val="22"/>
          <w:szCs w:val="22"/>
        </w:rPr>
        <w:t>Documentación de Mapbox GL JS: https://docs.mapbox.com/mapbox-gl-js/</w:t>
      </w:r>
    </w:p>
    <w:p>
      <w:pPr>
        <w:pStyle w:val="normal1"/>
        <w:spacing w:lineRule="auto" w:line="271" w:before="40" w:after="100"/>
        <w:rPr/>
      </w:pPr>
      <w:r>
        <w:rPr>
          <w:rFonts w:eastAsia="Calibri" w:cs="Calibri"/>
          <w:b w:val="false"/>
          <w:bCs w:val="false"/>
          <w:color w:val="000000"/>
          <w:sz w:val="22"/>
          <w:szCs w:val="22"/>
        </w:rPr>
        <w:t>Documentación de Bootstrap 5: https://getbootstrap.com/docs/5.3/</w:t>
      </w:r>
    </w:p>
    <w:p>
      <w:pPr>
        <w:pStyle w:val="normal1"/>
        <w:spacing w:lineRule="auto" w:line="271" w:before="40" w:after="100"/>
        <w:rPr/>
      </w:pPr>
      <w:r>
        <w:rPr>
          <w:rFonts w:eastAsia="Calibri" w:cs="Calibri"/>
          <w:b w:val="false"/>
          <w:bCs w:val="false"/>
          <w:color w:val="000000"/>
          <w:sz w:val="22"/>
          <w:szCs w:val="22"/>
        </w:rPr>
        <w:t>Proyecto Lombok: https://projectlombok.org/</w:t>
      </w:r>
    </w:p>
    <w:p>
      <w:pPr>
        <w:pStyle w:val="Heading1"/>
        <w:pBdr>
          <w:bottom w:val="single" w:sz="8" w:space="4" w:color="1B3A6B"/>
        </w:pBdr>
        <w:spacing w:lineRule="auto" w:line="271" w:before="480" w:after="200"/>
        <w:rPr>
          <w:rFonts w:ascii="Calibri" w:hAnsi="Calibri" w:eastAsia="Calibri" w:cs="Calibri"/>
          <w:b w:val="false"/>
          <w:bCs w:val="false"/>
          <w:color w:val="000000"/>
          <w:sz w:val="22"/>
          <w:szCs w:val="22"/>
        </w:rPr>
      </w:pPr>
      <w:r>
        <w:rPr>
          <w:rFonts w:eastAsia="Calibri" w:cs="Calibri"/>
          <w:b w:val="false"/>
          <w:bCs w:val="false"/>
          <w:color w:val="000000"/>
          <w:sz w:val="22"/>
          <w:szCs w:val="22"/>
        </w:rPr>
      </w:r>
    </w:p>
    <w:sectPr>
      <w:headerReference w:type="even" r:id="rId21"/>
      <w:headerReference w:type="default" r:id="rId22"/>
      <w:headerReference w:type="first" r:id="rId23"/>
      <w:footerReference w:type="even" r:id="rId24"/>
      <w:footerReference w:type="default" r:id="rId25"/>
      <w:footerReference w:type="first" r:id="rId26"/>
      <w:type w:val="nextPage"/>
      <w:pgSz w:w="11906" w:h="16838"/>
      <w:pgMar w:left="1440" w:right="1440" w:gutter="0" w:header="708" w:top="1200" w:footer="708" w:bottom="120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characterSet="windows-1252"/>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characterSet="windows-1252"/>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Calibri">
    <w:charset w:val="00" w:characterSet="windows-1252"/>
    <w:family w:val="roman"/>
    <w:pitch w:val="variable"/>
  </w:font>
  <w:font w:name="Liberation Sans">
    <w:altName w:val="Arial"/>
    <w:charset w:val="00" w:characterSet="windows-1252"/>
    <w:family w:val="swiss"/>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 w:name="Georgia">
    <w:charset w:val="00" w:characterSet="windows-1252"/>
    <w:family w:val="roman"/>
    <w:pitch w:val="variable"/>
    <w:embedRegular r:id="rId18" w:fontKey="{12014A78-CABC-4EF0-12AC-5CD89AEFDE12}"/>
    <w:embedBold r:id="rId19" w:fontKey="{13014A78-CABC-4EF0-12AC-5CD89AEFDE13}"/>
    <w:embedItalic r:id="rId20" w:fontKey="{14014A78-CABC-4EF0-12AC-5CD89AEFDE14}"/>
    <w:embedBoldItalic r:id="rId21" w:fontKey="{15014A78-CABC-4EF0-12AC-5CD89AEFDE15}"/>
  </w:font>
  <w:font w:name="Courier New">
    <w:charset w:val="00" w:characterSet="windows-1252"/>
    <w:family w:val="roman"/>
    <w:pitch w:val="variable"/>
    <w:embedRegular r:id="rId22" w:fontKey="{16014A78-CABC-4EF0-12AC-5CD89AEFDE16}"/>
  </w:font>
  <w:font w:name="OpenSymbol">
    <w:altName w:val="Arial Unicode MS"/>
    <w:charset w:val="01"/>
    <w:family w:val="auto"/>
    <w:pitch w:val="variable"/>
    <w:embedRegular r:id="rId23" w:fontKey="{17014A78-CABC-4EF0-12AC-5CD89AEFDE17}"/>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top w:val="single" w:sz="4" w:space="4" w:color="CCCCCC"/>
      </w:pBdr>
      <w:spacing w:lineRule="auto" w:line="240" w:before="80" w:after="0"/>
      <w:jc w:val="center"/>
      <w:rPr/>
    </w:pPr>
    <w:r>
      <w:rPr>
        <w:rFonts w:eastAsia="Calibri" w:cs="Calibri"/>
        <w:color w:val="888888"/>
        <w:sz w:val="18"/>
        <w:szCs w:val="18"/>
      </w:rPr>
      <w:t xml:space="preserve">Página </w:t>
    </w:r>
    <w:r>
      <w:rPr/>
      <w:fldChar w:fldCharType="begin"/>
    </w:r>
    <w:r>
      <w:rPr/>
      <w:instrText xml:space="preserve"> PAGE </w:instrText>
    </w:r>
    <w:r>
      <w:rPr/>
      <w:fldChar w:fldCharType="separate"/>
    </w:r>
    <w:r>
      <w:rPr/>
      <w:t>12</w:t>
    </w:r>
    <w:r>
      <w:rPr/>
      <w:fldChar w:fldCharType="end"/>
    </w:r>
    <w:r>
      <w:rPr>
        <w:rFonts w:eastAsia="Calibri" w:cs="Calibri"/>
        <w:color w:val="888888"/>
        <w:sz w:val="18"/>
        <w:szCs w:val="18"/>
      </w:rPr>
      <w:t xml:space="preserve"> de </w:t>
    </w:r>
    <w:r>
      <w:rPr/>
      <w:fldChar w:fldCharType="begin"/>
    </w:r>
    <w:r>
      <w:rPr/>
      <w:instrText xml:space="preserve"> NUMPAGES </w:instrText>
    </w:r>
    <w:r>
      <w:rPr/>
      <w:fldChar w:fldCharType="separate"/>
    </w:r>
    <w:r>
      <w:rPr/>
      <w:t>22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top w:val="single" w:sz="4" w:space="4" w:color="CCCCCC"/>
      </w:pBdr>
      <w:spacing w:lineRule="auto" w:line="240" w:before="80" w:after="0"/>
      <w:jc w:val="center"/>
      <w:rPr/>
    </w:pPr>
    <w:r>
      <w:rPr>
        <w:rFonts w:eastAsia="Calibri" w:cs="Calibri"/>
        <w:color w:val="888888"/>
        <w:sz w:val="18"/>
        <w:szCs w:val="18"/>
      </w:rPr>
      <w:t xml:space="preserve">Página </w:t>
    </w:r>
    <w:r>
      <w:rPr/>
      <w:fldChar w:fldCharType="begin"/>
    </w:r>
    <w:r>
      <w:rPr/>
      <w:instrText xml:space="preserve"> PAGE </w:instrText>
    </w:r>
    <w:r>
      <w:rPr/>
      <w:fldChar w:fldCharType="separate"/>
    </w:r>
    <w:r>
      <w:rPr/>
      <w:t>12</w:t>
    </w:r>
    <w:r>
      <w:rPr/>
      <w:fldChar w:fldCharType="end"/>
    </w:r>
    <w:r>
      <w:rPr>
        <w:rFonts w:eastAsia="Calibri" w:cs="Calibri"/>
        <w:color w:val="888888"/>
        <w:sz w:val="18"/>
        <w:szCs w:val="18"/>
      </w:rPr>
      <w:t xml:space="preserve"> de </w:t>
    </w:r>
    <w:r>
      <w:rPr/>
      <w:fldChar w:fldCharType="begin"/>
    </w:r>
    <w:r>
      <w:rPr/>
      <w:instrText xml:space="preserve"> NUMPAGES </w:instrText>
    </w:r>
    <w:r>
      <w:rPr/>
      <w:fldChar w:fldCharType="separate"/>
    </w:r>
    <w:r>
      <w:rPr/>
      <w:t>22</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top w:val="single" w:sz="4" w:space="4" w:color="CCCCCC"/>
      </w:pBdr>
      <w:spacing w:lineRule="auto" w:line="240" w:before="80" w:after="0"/>
      <w:jc w:val="center"/>
      <w:rPr/>
    </w:pPr>
    <w:r>
      <w:rPr>
        <w:rFonts w:eastAsia="Calibri" w:cs="Calibri"/>
        <w:color w:val="888888"/>
        <w:sz w:val="18"/>
        <w:szCs w:val="18"/>
      </w:rPr>
      <w:t xml:space="preserve">Página </w:t>
    </w:r>
    <w:r>
      <w:rPr/>
      <w:fldChar w:fldCharType="begin"/>
    </w:r>
    <w:r>
      <w:rPr/>
      <w:instrText xml:space="preserve"> PAGE </w:instrText>
    </w:r>
    <w:r>
      <w:rPr/>
      <w:fldChar w:fldCharType="separate"/>
    </w:r>
    <w:r>
      <w:rPr/>
      <w:t>13</w:t>
    </w:r>
    <w:r>
      <w:rPr/>
      <w:fldChar w:fldCharType="end"/>
    </w:r>
    <w:r>
      <w:rPr>
        <w:rFonts w:eastAsia="Calibri" w:cs="Calibri"/>
        <w:color w:val="888888"/>
        <w:sz w:val="18"/>
        <w:szCs w:val="18"/>
      </w:rPr>
      <w:t xml:space="preserve"> de </w:t>
    </w:r>
    <w:r>
      <w:rPr/>
      <w:fldChar w:fldCharType="begin"/>
    </w:r>
    <w:r>
      <w:rPr/>
      <w:instrText xml:space="preserve"> NUMPAGES </w:instrText>
    </w:r>
    <w:r>
      <w:rPr/>
      <w:fldChar w:fldCharType="separate"/>
    </w:r>
    <w:r>
      <w:rPr/>
      <w:t>22</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top w:val="single" w:sz="4" w:space="4" w:color="CCCCCC"/>
      </w:pBdr>
      <w:spacing w:lineRule="auto" w:line="240" w:before="80" w:after="0"/>
      <w:jc w:val="center"/>
      <w:rPr/>
    </w:pPr>
    <w:r>
      <w:rPr>
        <w:rFonts w:eastAsia="Calibri" w:cs="Calibri"/>
        <w:color w:val="888888"/>
        <w:sz w:val="18"/>
        <w:szCs w:val="18"/>
      </w:rPr>
      <w:t xml:space="preserve">Página </w:t>
    </w:r>
    <w:r>
      <w:rPr/>
      <w:fldChar w:fldCharType="begin"/>
    </w:r>
    <w:r>
      <w:rPr/>
      <w:instrText xml:space="preserve"> PAGE </w:instrText>
    </w:r>
    <w:r>
      <w:rPr/>
      <w:fldChar w:fldCharType="separate"/>
    </w:r>
    <w:r>
      <w:rPr/>
      <w:t>13</w:t>
    </w:r>
    <w:r>
      <w:rPr/>
      <w:fldChar w:fldCharType="end"/>
    </w:r>
    <w:r>
      <w:rPr>
        <w:rFonts w:eastAsia="Calibri" w:cs="Calibri"/>
        <w:color w:val="888888"/>
        <w:sz w:val="18"/>
        <w:szCs w:val="18"/>
      </w:rPr>
      <w:t xml:space="preserve"> de </w:t>
    </w:r>
    <w:r>
      <w:rPr/>
      <w:fldChar w:fldCharType="begin"/>
    </w:r>
    <w:r>
      <w:rPr/>
      <w:instrText xml:space="preserve"> NUMPAGES </w:instrText>
    </w:r>
    <w:r>
      <w:rPr/>
      <w:fldChar w:fldCharType="separate"/>
    </w:r>
    <w:r>
      <w:rPr/>
      <w:t>22</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top w:val="single" w:sz="4" w:space="4" w:color="CCCCCC"/>
      </w:pBdr>
      <w:spacing w:lineRule="auto" w:line="240" w:before="80" w:after="0"/>
      <w:jc w:val="center"/>
      <w:rPr/>
    </w:pPr>
    <w:r>
      <w:rPr>
        <w:rFonts w:eastAsia="Calibri" w:cs="Calibri"/>
        <w:color w:val="888888"/>
        <w:sz w:val="18"/>
        <w:szCs w:val="18"/>
      </w:rPr>
      <w:t xml:space="preserve">Página </w:t>
    </w:r>
    <w:r>
      <w:rPr/>
      <w:fldChar w:fldCharType="begin"/>
    </w:r>
    <w:r>
      <w:rPr/>
      <w:instrText xml:space="preserve"> PAGE </w:instrText>
    </w:r>
    <w:r>
      <w:rPr/>
      <w:fldChar w:fldCharType="separate"/>
    </w:r>
    <w:r>
      <w:rPr/>
      <w:t>22</w:t>
    </w:r>
    <w:r>
      <w:rPr/>
      <w:fldChar w:fldCharType="end"/>
    </w:r>
    <w:r>
      <w:rPr>
        <w:rFonts w:eastAsia="Calibri" w:cs="Calibri"/>
        <w:color w:val="888888"/>
        <w:sz w:val="18"/>
        <w:szCs w:val="18"/>
      </w:rPr>
      <w:t xml:space="preserve"> de </w:t>
    </w:r>
    <w:r>
      <w:rPr/>
      <w:fldChar w:fldCharType="begin"/>
    </w:r>
    <w:r>
      <w:rPr/>
      <w:instrText xml:space="preserve"> NUMPAGES </w:instrText>
    </w:r>
    <w:r>
      <w:rPr/>
      <w:fldChar w:fldCharType="separate"/>
    </w:r>
    <w:r>
      <w:rPr/>
      <w:t>22</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top w:val="single" w:sz="4" w:space="4" w:color="CCCCCC"/>
      </w:pBdr>
      <w:spacing w:lineRule="auto" w:line="240" w:before="80" w:after="0"/>
      <w:jc w:val="center"/>
      <w:rPr/>
    </w:pPr>
    <w:r>
      <w:rPr>
        <w:rFonts w:eastAsia="Calibri" w:cs="Calibri"/>
        <w:color w:val="888888"/>
        <w:sz w:val="18"/>
        <w:szCs w:val="18"/>
      </w:rPr>
      <w:t xml:space="preserve">Página </w:t>
    </w:r>
    <w:r>
      <w:rPr/>
      <w:fldChar w:fldCharType="begin"/>
    </w:r>
    <w:r>
      <w:rPr/>
      <w:instrText xml:space="preserve"> PAGE </w:instrText>
    </w:r>
    <w:r>
      <w:rPr/>
      <w:fldChar w:fldCharType="separate"/>
    </w:r>
    <w:r>
      <w:rPr/>
      <w:t>22</w:t>
    </w:r>
    <w:r>
      <w:rPr/>
      <w:fldChar w:fldCharType="end"/>
    </w:r>
    <w:r>
      <w:rPr>
        <w:rFonts w:eastAsia="Calibri" w:cs="Calibri"/>
        <w:color w:val="888888"/>
        <w:sz w:val="18"/>
        <w:szCs w:val="18"/>
      </w:rPr>
      <w:t xml:space="preserve"> de </w:t>
    </w:r>
    <w:r>
      <w:rPr/>
      <w:fldChar w:fldCharType="begin"/>
    </w:r>
    <w:r>
      <w:rPr/>
      <w:instrText xml:space="preserve"> NUMPAGES </w:instrText>
    </w:r>
    <w:r>
      <w:rPr/>
      <w:fldChar w:fldCharType="separate"/>
    </w:r>
    <w:r>
      <w:rPr/>
      <w:t>22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bottom w:val="single" w:sz="4" w:space="4" w:color="CCCCCC"/>
      </w:pBdr>
      <w:spacing w:lineRule="auto" w:line="240" w:before="0" w:after="120"/>
      <w:jc w:val="end"/>
      <w:rPr/>
    </w:pPr>
    <w:r>
      <w:rPr>
        <w:rFonts w:eastAsia="Calibri" w:cs="Calibri"/>
        <w:i/>
        <w:iCs/>
        <w:color w:val="888888"/>
        <w:sz w:val="18"/>
        <w:szCs w:val="18"/>
      </w:rPr>
      <w:t>Karts4Spain — Memoria del Proyecto</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bottom w:val="single" w:sz="4" w:space="4" w:color="CCCCCC"/>
      </w:pBdr>
      <w:spacing w:lineRule="auto" w:line="240" w:before="0" w:after="120"/>
      <w:jc w:val="end"/>
      <w:rPr/>
    </w:pPr>
    <w:r>
      <w:rPr>
        <w:rFonts w:eastAsia="Calibri" w:cs="Calibri"/>
        <w:i/>
        <w:iCs/>
        <w:color w:val="888888"/>
        <w:sz w:val="18"/>
        <w:szCs w:val="18"/>
      </w:rPr>
      <w:t>Karts4Spain — Memoria del Proyecto</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bottom w:val="single" w:sz="4" w:space="4" w:color="CCCCCC"/>
      </w:pBdr>
      <w:spacing w:lineRule="auto" w:line="240" w:before="0" w:after="120"/>
      <w:jc w:val="end"/>
      <w:rPr/>
    </w:pPr>
    <w:r>
      <w:rPr>
        <w:rFonts w:eastAsia="Calibri" w:cs="Calibri"/>
        <w:i/>
        <w:iCs/>
        <w:color w:val="888888"/>
        <w:sz w:val="18"/>
        <w:szCs w:val="18"/>
      </w:rPr>
      <w:t>Karts4Spain — Memoria del Proyecto</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bottom w:val="single" w:sz="4" w:space="4" w:color="CCCCCC"/>
      </w:pBdr>
      <w:spacing w:lineRule="auto" w:line="240" w:before="0" w:after="120"/>
      <w:jc w:val="end"/>
      <w:rPr/>
    </w:pPr>
    <w:r>
      <w:rPr>
        <w:rFonts w:eastAsia="Calibri" w:cs="Calibri"/>
        <w:i/>
        <w:iCs/>
        <w:color w:val="888888"/>
        <w:sz w:val="18"/>
        <w:szCs w:val="18"/>
      </w:rPr>
      <w:t>Karts4Spain — Memoria del Proyecto</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bottom w:val="single" w:sz="4" w:space="4" w:color="CCCCCC"/>
      </w:pBdr>
      <w:spacing w:lineRule="auto" w:line="240" w:before="0" w:after="120"/>
      <w:jc w:val="end"/>
      <w:rPr/>
    </w:pPr>
    <w:r>
      <w:rPr>
        <w:rFonts w:eastAsia="Calibri" w:cs="Calibri"/>
        <w:i/>
        <w:iCs/>
        <w:color w:val="888888"/>
        <w:sz w:val="18"/>
        <w:szCs w:val="18"/>
      </w:rPr>
      <w:t>Karts4Spain — Memoria del Proyecto</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bottom w:val="single" w:sz="4" w:space="4" w:color="CCCCCC"/>
      </w:pBdr>
      <w:spacing w:lineRule="auto" w:line="240" w:before="0" w:after="120"/>
      <w:jc w:val="end"/>
      <w:rPr/>
    </w:pPr>
    <w:r>
      <w:rPr>
        <w:rFonts w:eastAsia="Calibri" w:cs="Calibri"/>
        <w:i/>
        <w:iCs/>
        <w:color w:val="888888"/>
        <w:sz w:val="18"/>
        <w:szCs w:val="18"/>
      </w:rPr>
      <w:t>Karts4Spain — Memoria del Proyecto</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0" w:hanging="0"/>
      </w:pPr>
      <w:rPr>
        <w:rFonts w:ascii="OpenSymbol" w:hAnsi="OpenSymbol" w:cs="OpenSymbol" w:hint="default"/>
      </w:rPr>
    </w:lvl>
    <w:lvl w:ilvl="2">
      <w:start w:val="1"/>
      <w:numFmt w:val="bullet"/>
      <w:lvlText w:val=""/>
      <w:lvlJc w:val="start"/>
      <w:pPr>
        <w:tabs>
          <w:tab w:val="num" w:pos="0"/>
        </w:tabs>
        <w:ind w:start="0" w:hanging="0"/>
      </w:pPr>
      <w:rPr>
        <w:rFonts w:ascii="OpenSymbol" w:hAnsi="OpenSymbol" w:cs="OpenSymbol" w:hint="default"/>
      </w:rPr>
    </w:lvl>
    <w:lvl w:ilvl="3">
      <w:start w:val="1"/>
      <w:numFmt w:val="bullet"/>
      <w:lvlText w:val=""/>
      <w:lvlJc w:val="start"/>
      <w:pPr>
        <w:tabs>
          <w:tab w:val="num" w:pos="0"/>
        </w:tabs>
        <w:ind w:start="0" w:hanging="0"/>
      </w:pPr>
      <w:rPr>
        <w:rFonts w:ascii="OpenSymbol" w:hAnsi="OpenSymbol" w:cs="OpenSymbol" w:hint="default"/>
      </w:rPr>
    </w:lvl>
    <w:lvl w:ilvl="4">
      <w:start w:val="1"/>
      <w:numFmt w:val="bullet"/>
      <w:lvlText w:val=""/>
      <w:lvlJc w:val="start"/>
      <w:pPr>
        <w:tabs>
          <w:tab w:val="num" w:pos="0"/>
        </w:tabs>
        <w:ind w:start="0" w:hanging="0"/>
      </w:pPr>
      <w:rPr>
        <w:rFonts w:ascii="OpenSymbol" w:hAnsi="OpenSymbol" w:cs="OpenSymbol" w:hint="default"/>
      </w:rPr>
    </w:lvl>
    <w:lvl w:ilvl="5">
      <w:start w:val="1"/>
      <w:numFmt w:val="bullet"/>
      <w:lvlText w:val=""/>
      <w:lvlJc w:val="start"/>
      <w:pPr>
        <w:tabs>
          <w:tab w:val="num" w:pos="0"/>
        </w:tabs>
        <w:ind w:start="0" w:hanging="0"/>
      </w:pPr>
      <w:rPr>
        <w:rFonts w:ascii="OpenSymbol" w:hAnsi="OpenSymbol" w:cs="OpenSymbol" w:hint="default"/>
      </w:rPr>
    </w:lvl>
    <w:lvl w:ilvl="6">
      <w:start w:val="1"/>
      <w:numFmt w:val="bullet"/>
      <w:lvlText w:val=""/>
      <w:lvlJc w:val="start"/>
      <w:pPr>
        <w:tabs>
          <w:tab w:val="num" w:pos="0"/>
        </w:tabs>
        <w:ind w:start="0" w:hanging="0"/>
      </w:pPr>
      <w:rPr>
        <w:rFonts w:ascii="OpenSymbol" w:hAnsi="OpenSymbol" w:cs="OpenSymbol" w:hint="default"/>
      </w:rPr>
    </w:lvl>
    <w:lvl w:ilvl="7">
      <w:start w:val="1"/>
      <w:numFmt w:val="bullet"/>
      <w:lvlText w:val=""/>
      <w:lvlJc w:val="start"/>
      <w:pPr>
        <w:tabs>
          <w:tab w:val="num" w:pos="0"/>
        </w:tabs>
        <w:ind w:start="0" w:hanging="0"/>
      </w:pPr>
      <w:rPr>
        <w:rFonts w:ascii="OpenSymbol" w:hAnsi="OpenSymbol" w:cs="OpenSymbol" w:hint="default"/>
      </w:rPr>
    </w:lvl>
    <w:lvl w:ilvl="8">
      <w:start w:val="1"/>
      <w:numFmt w:val="bullet"/>
      <w:lvlText w:val=""/>
      <w:lvlJc w:val="start"/>
      <w:pPr>
        <w:tabs>
          <w:tab w:val="num" w:pos="0"/>
        </w:tabs>
        <w:ind w:start="0" w:hanging="0"/>
      </w:pPr>
      <w:rPr>
        <w:rFonts w:ascii="OpenSymbol" w:hAnsi="OpenSymbol" w:cs="Open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1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s-E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Calibri" w:hAnsi="Calibri" w:eastAsia="Calibri" w:cs="Calibri"/>
      <w:color w:val="auto"/>
      <w:kern w:val="0"/>
      <w:sz w:val="22"/>
      <w:szCs w:val="22"/>
      <w:lang w:val="es-ES" w:eastAsia="zh-CN" w:bidi="hi-IN"/>
    </w:rPr>
  </w:style>
  <w:style w:type="paragraph" w:styleId="Heading1">
    <w:name w:val="heading 1"/>
    <w:basedOn w:val="normal1"/>
    <w:next w:val="normal1"/>
    <w:qFormat/>
    <w:pPr>
      <w:keepNext w:val="false"/>
      <w:keepLines w:val="false"/>
      <w:pageBreakBefore w:val="false"/>
      <w:widowControl/>
      <w:shd w:val="clear" w:fill="auto"/>
      <w:spacing w:lineRule="auto" w:line="240" w:before="480" w:after="200"/>
      <w:ind w:hanging="0" w:start="0" w:end="0"/>
      <w:jc w:val="start"/>
    </w:pPr>
    <w:rPr>
      <w:rFonts w:ascii="Calibri" w:hAnsi="Calibri" w:eastAsia="Calibri" w:cs="Calibri"/>
      <w:b/>
      <w:bCs/>
      <w:i w:val="false"/>
      <w:iCs w:val="false"/>
      <w:caps w:val="false"/>
      <w:smallCaps w:val="false"/>
      <w:strike w:val="false"/>
      <w:dstrike w:val="false"/>
      <w:color w:val="1B3A6B"/>
      <w:position w:val="0"/>
      <w:sz w:val="36"/>
      <w:szCs w:val="36"/>
      <w:u w:val="none"/>
      <w:shd w:fill="auto" w:val="clear"/>
      <w:vertAlign w:val="baseline"/>
    </w:rPr>
  </w:style>
  <w:style w:type="paragraph" w:styleId="Heading2">
    <w:name w:val="heading 2"/>
    <w:basedOn w:val="normal1"/>
    <w:next w:val="normal1"/>
    <w:qFormat/>
    <w:pPr>
      <w:keepNext w:val="false"/>
      <w:keepLines w:val="false"/>
      <w:pageBreakBefore w:val="false"/>
      <w:widowControl/>
      <w:shd w:val="clear" w:fill="auto"/>
      <w:spacing w:lineRule="auto" w:line="240" w:before="320" w:after="120"/>
      <w:ind w:hanging="0" w:start="0" w:end="0"/>
      <w:jc w:val="start"/>
    </w:pPr>
    <w:rPr>
      <w:rFonts w:ascii="Calibri" w:hAnsi="Calibri" w:eastAsia="Calibri" w:cs="Calibri"/>
      <w:b/>
      <w:bCs/>
      <w:i w:val="false"/>
      <w:iCs w:val="false"/>
      <w:caps w:val="false"/>
      <w:smallCaps w:val="false"/>
      <w:strike w:val="false"/>
      <w:dstrike w:val="false"/>
      <w:color w:val="2E5C9A"/>
      <w:position w:val="0"/>
      <w:sz w:val="26"/>
      <w:szCs w:val="26"/>
      <w:u w:val="none"/>
      <w:shd w:fill="auto" w:val="clear"/>
      <w:vertAlign w:val="baseline"/>
    </w:rPr>
  </w:style>
  <w:style w:type="paragraph" w:styleId="Heading3">
    <w:name w:val="heading 3"/>
    <w:basedOn w:val="normal1"/>
    <w:next w:val="normal1"/>
    <w:qFormat/>
    <w:pPr>
      <w:keepNext w:val="false"/>
      <w:keepLines w:val="false"/>
      <w:pageBreakBefore w:val="false"/>
      <w:widowControl/>
      <w:shd w:val="clear" w:fill="auto"/>
      <w:spacing w:lineRule="auto" w:line="240" w:before="200" w:after="80"/>
      <w:ind w:hanging="0" w:start="0" w:end="0"/>
      <w:jc w:val="start"/>
    </w:pPr>
    <w:rPr>
      <w:rFonts w:ascii="Calibri" w:hAnsi="Calibri" w:eastAsia="Calibri" w:cs="Calibri"/>
      <w:b/>
      <w:bCs/>
      <w:i w:val="false"/>
      <w:iCs w:val="false"/>
      <w:caps w:val="false"/>
      <w:smallCaps w:val="false"/>
      <w:strike w:val="false"/>
      <w:dstrike w:val="false"/>
      <w:color w:val="4472C4"/>
      <w:position w:val="0"/>
      <w:sz w:val="22"/>
      <w:szCs w:val="22"/>
      <w:u w:val="none"/>
      <w:shd w:fill="auto" w:val="clear"/>
      <w:vertAlign w:val="baseline"/>
    </w:rPr>
  </w:style>
  <w:style w:type="paragraph" w:styleId="Heading4">
    <w:name w:val="heading 4"/>
    <w:basedOn w:val="normal1"/>
    <w:next w:val="normal1"/>
    <w:qFormat/>
    <w:pPr>
      <w:keepNext w:val="false"/>
      <w:keepLines w:val="false"/>
      <w:pageBreakBefore w:val="false"/>
      <w:widowControl/>
      <w:shd w:val="clear" w:fill="auto"/>
      <w:spacing w:lineRule="auto" w:line="240" w:before="0" w:after="0"/>
      <w:ind w:hanging="0" w:start="0" w:end="0"/>
      <w:jc w:val="start"/>
    </w:pPr>
    <w:rPr>
      <w:rFonts w:ascii="Calibri" w:hAnsi="Calibri" w:eastAsia="Calibri" w:cs="Calibri"/>
      <w:b w:val="false"/>
      <w:bCs w:val="false"/>
      <w:i/>
      <w:iCs/>
      <w:caps w:val="false"/>
      <w:smallCaps w:val="false"/>
      <w:strike w:val="false"/>
      <w:dstrike w:val="false"/>
      <w:color w:val="2E74B5"/>
      <w:position w:val="0"/>
      <w:sz w:val="22"/>
      <w:szCs w:val="22"/>
      <w:u w:val="none"/>
      <w:shd w:fill="auto" w:val="clear"/>
      <w:vertAlign w:val="baseline"/>
    </w:rPr>
  </w:style>
  <w:style w:type="paragraph" w:styleId="Heading5">
    <w:name w:val="heading 5"/>
    <w:basedOn w:val="normal1"/>
    <w:next w:val="normal1"/>
    <w:qFormat/>
    <w:pPr>
      <w:keepNext w:val="false"/>
      <w:keepLines w:val="false"/>
      <w:pageBreakBefore w:val="false"/>
      <w:widowControl/>
      <w:shd w:val="clear" w:fill="auto"/>
      <w:spacing w:lineRule="auto" w:line="240" w:before="0" w:after="0"/>
      <w:ind w:hanging="0" w:start="0" w:end="0"/>
      <w:jc w:val="start"/>
    </w:pPr>
    <w:rPr>
      <w:rFonts w:ascii="Calibri" w:hAnsi="Calibri" w:eastAsia="Calibri" w:cs="Calibri"/>
      <w:b w:val="false"/>
      <w:bCs w:val="false"/>
      <w:i w:val="false"/>
      <w:iCs w:val="false"/>
      <w:caps w:val="false"/>
      <w:smallCaps w:val="false"/>
      <w:strike w:val="false"/>
      <w:dstrike w:val="false"/>
      <w:color w:val="2E74B5"/>
      <w:position w:val="0"/>
      <w:sz w:val="22"/>
      <w:szCs w:val="22"/>
      <w:u w:val="none"/>
      <w:shd w:fill="auto" w:val="clear"/>
      <w:vertAlign w:val="baseline"/>
    </w:rPr>
  </w:style>
  <w:style w:type="paragraph" w:styleId="Heading6">
    <w:name w:val="heading 6"/>
    <w:basedOn w:val="normal1"/>
    <w:next w:val="normal1"/>
    <w:qFormat/>
    <w:pPr>
      <w:keepNext w:val="false"/>
      <w:keepLines w:val="false"/>
      <w:pageBreakBefore w:val="false"/>
      <w:widowControl/>
      <w:shd w:val="clear" w:fill="auto"/>
      <w:spacing w:lineRule="auto" w:line="240" w:before="0" w:after="0"/>
      <w:ind w:hanging="0" w:start="0" w:end="0"/>
      <w:jc w:val="start"/>
    </w:pPr>
    <w:rPr>
      <w:rFonts w:ascii="Calibri" w:hAnsi="Calibri" w:eastAsia="Calibri" w:cs="Calibri"/>
      <w:b w:val="false"/>
      <w:bCs w:val="false"/>
      <w:i w:val="false"/>
      <w:iCs w:val="false"/>
      <w:caps w:val="false"/>
      <w:smallCaps w:val="false"/>
      <w:strike w:val="false"/>
      <w:dstrike w:val="false"/>
      <w:color w:val="1F4D78"/>
      <w:position w:val="0"/>
      <w:sz w:val="22"/>
      <w:szCs w:val="22"/>
      <w:u w:val="none"/>
      <w:shd w:fill="auto" w:val="clear"/>
      <w:vertAlign w:val="baseline"/>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rPr>
  </w:style>
  <w:style w:type="paragraph" w:styleId="normal1" w:default="1">
    <w:name w:val="normal1"/>
    <w:qFormat/>
    <w:pPr>
      <w:widowControl/>
      <w:suppressAutoHyphens w:val="true"/>
      <w:bidi w:val="0"/>
      <w:spacing w:before="0" w:after="0"/>
      <w:jc w:val="start"/>
    </w:pPr>
    <w:rPr>
      <w:rFonts w:ascii="Calibri" w:hAnsi="Calibri" w:eastAsia="Calibri" w:cs="Calibri"/>
      <w:color w:val="auto"/>
      <w:kern w:val="0"/>
      <w:sz w:val="22"/>
      <w:szCs w:val="22"/>
      <w:lang w:val="es-ES" w:eastAsia="zh-CN" w:bidi="hi-IN"/>
    </w:rPr>
  </w:style>
  <w:style w:type="paragraph" w:styleId="Title">
    <w:name w:val="Title"/>
    <w:basedOn w:val="normal1"/>
    <w:next w:val="normal1"/>
    <w:qFormat/>
    <w:pPr>
      <w:keepNext w:val="false"/>
      <w:keepLines w:val="false"/>
      <w:pageBreakBefore w:val="false"/>
      <w:widowControl/>
      <w:shd w:val="clear" w:fill="auto"/>
      <w:spacing w:lineRule="auto" w:line="240" w:before="0" w:after="0"/>
      <w:ind w:hanging="0" w:start="0" w:end="0"/>
      <w:jc w:val="start"/>
    </w:pPr>
    <w:rPr>
      <w:rFonts w:ascii="Calibri" w:hAnsi="Calibri" w:eastAsia="Calibri" w:cs="Calibri"/>
      <w:b w:val="false"/>
      <w:bCs w:val="false"/>
      <w:i w:val="false"/>
      <w:iCs w:val="false"/>
      <w:caps w:val="false"/>
      <w:smallCaps w:val="false"/>
      <w:strike w:val="false"/>
      <w:dstrike w:val="false"/>
      <w:color w:val="000000"/>
      <w:position w:val="0"/>
      <w:sz w:val="56"/>
      <w:szCs w:val="56"/>
      <w:u w:val="none"/>
      <w:shd w:fill="auto" w:val="clear"/>
      <w:vertAlign w:val="baseline"/>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Cabeceraypieuser">
    <w:name w:val="Cabecera y pie (user)"/>
    <w:basedOn w:val="Normal"/>
    <w:qFormat/>
    <w:pPr/>
    <w:rPr/>
  </w:style>
  <w:style w:type="paragraph" w:styleId="Cabeceraypie">
    <w:name w:val="Cabecera y pie"/>
    <w:basedOn w:val="Normal"/>
    <w:qFormat/>
    <w:pPr/>
    <w:rPr/>
  </w:style>
  <w:style w:type="paragraph" w:styleId="Header">
    <w:name w:val="header"/>
    <w:basedOn w:val="Cabeceraypieuser"/>
    <w:pPr/>
    <w:rPr/>
  </w:style>
  <w:style w:type="paragraph" w:styleId="Footer">
    <w:name w:val="footer"/>
    <w:basedOn w:val="Cabeceraypieus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image" Target="media/image2.png"/><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header" Target="header7.xml"/><Relationship Id="rId22" Type="http://schemas.openxmlformats.org/officeDocument/2006/relationships/header" Target="header8.xml"/><Relationship Id="rId23" Type="http://schemas.openxmlformats.org/officeDocument/2006/relationships/header" Target="header9.xml"/><Relationship Id="rId24" Type="http://schemas.openxmlformats.org/officeDocument/2006/relationships/footer" Target="footer7.xml"/><Relationship Id="rId25" Type="http://schemas.openxmlformats.org/officeDocument/2006/relationships/footer" Target="footer8.xml"/><Relationship Id="rId26" Type="http://schemas.openxmlformats.org/officeDocument/2006/relationships/footer" Target="footer9.xml"/><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LibreOffice/25.8.6.2$Windows_X86_64 LibreOffice_project/b4b39682cd9868fa725bc664aff94278d315bd04</Application>
  <AppVersion>15.0000</AppVersion>
  <Pages>22</Pages>
  <Words>3715</Words>
  <Characters>21679</Characters>
  <CharactersWithSpaces>24952</CharactersWithSpaces>
  <Paragraphs>352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es-ES</dc:language>
  <cp:lastModifiedBy/>
  <dcterms:modified xsi:type="dcterms:W3CDTF">2026-05-20T22:42:33Z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