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proofErr w:type="gramStart"/>
      <w:r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5C5D70" w:rsidRDefault="002C1BA2" w:rsidP="00730D18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系统</w:t>
      </w:r>
      <w:r w:rsidR="001E1D6A">
        <w:rPr>
          <w:rFonts w:asciiTheme="minorEastAsia" w:eastAsiaTheme="minorEastAsia" w:hAnsiTheme="minorEastAsia" w:hint="eastAsia"/>
          <w:sz w:val="44"/>
          <w:szCs w:val="44"/>
        </w:rPr>
        <w:t>配置文档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D77A70" w:rsidP="00BC3B4C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V1.</w:t>
      </w:r>
      <w:r w:rsidR="002F7486">
        <w:rPr>
          <w:rFonts w:asciiTheme="minorEastAsia" w:eastAsiaTheme="minorEastAsia" w:hAnsiTheme="minorEastAsia"/>
          <w:sz w:val="28"/>
          <w:szCs w:val="28"/>
        </w:rPr>
        <w:t>0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杭州盘陀科技有限公司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C7099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</w:t>
      </w:r>
      <w:r w:rsidR="00D77A70">
        <w:rPr>
          <w:rFonts w:asciiTheme="minorEastAsia" w:eastAsiaTheme="minorEastAsia" w:hAnsiTheme="minorEastAsia"/>
          <w:sz w:val="28"/>
          <w:szCs w:val="28"/>
        </w:rPr>
        <w:t>/</w:t>
      </w:r>
      <w:r w:rsidR="00730D18">
        <w:rPr>
          <w:rFonts w:asciiTheme="minorEastAsia" w:eastAsiaTheme="minorEastAsia" w:hAnsiTheme="minorEastAsia"/>
          <w:sz w:val="28"/>
          <w:szCs w:val="28"/>
        </w:rPr>
        <w:t>05</w:t>
      </w:r>
      <w:r w:rsidR="00BC3B4C">
        <w:rPr>
          <w:rFonts w:asciiTheme="minorEastAsia" w:eastAsiaTheme="minorEastAsia" w:hAnsiTheme="minorEastAsia"/>
          <w:sz w:val="28"/>
          <w:szCs w:val="28"/>
        </w:rPr>
        <w:t>/17</w:t>
      </w:r>
    </w:p>
    <w:p w:rsidR="005C5D70" w:rsidRDefault="00D77A70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lastRenderedPageBreak/>
        <w:t>修订记录</w:t>
      </w:r>
    </w:p>
    <w:tbl>
      <w:tblPr>
        <w:tblpPr w:leftFromText="180" w:rightFromText="180" w:vertAnchor="text" w:tblpXSpec="center" w:tblpY="1"/>
        <w:tblOverlap w:val="never"/>
        <w:tblW w:w="7789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8"/>
        <w:gridCol w:w="1006"/>
        <w:gridCol w:w="1703"/>
        <w:gridCol w:w="2485"/>
        <w:gridCol w:w="1277"/>
      </w:tblGrid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修改章节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修订人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 w:rsidP="00CA406C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201</w:t>
            </w:r>
            <w:r w:rsidR="00CA406C">
              <w:rPr>
                <w:rFonts w:asciiTheme="minorEastAsia" w:eastAsiaTheme="minorEastAsia" w:hAnsiTheme="minorEastAsia" w:cs="Arial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730D18">
              <w:rPr>
                <w:rFonts w:asciiTheme="minorEastAsia" w:eastAsiaTheme="minorEastAsia" w:hAnsiTheme="minorEastAsia" w:cs="Arial"/>
                <w:sz w:val="24"/>
                <w:szCs w:val="24"/>
              </w:rPr>
              <w:t>05</w:t>
            </w:r>
            <w:r w:rsidR="00C70990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BC3B4C">
              <w:rPr>
                <w:rFonts w:asciiTheme="minorEastAsia" w:eastAsiaTheme="minorEastAsia" w:hAnsiTheme="minorEastAsia" w:cs="Arial"/>
                <w:sz w:val="24"/>
                <w:szCs w:val="24"/>
              </w:rPr>
              <w:t>17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1.0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C240D1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初稿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姚秋杰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</w:tbl>
    <w:p w:rsidR="005C5D70" w:rsidRDefault="00D77A70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>
        <w:rPr>
          <w:rFonts w:ascii="Arial" w:hAnsi="Arial" w:cs="Arial"/>
          <w:iCs/>
          <w:sz w:val="21"/>
          <w:szCs w:val="24"/>
        </w:rPr>
        <w:br w:type="page"/>
      </w:r>
      <w:r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730D18" w:rsidRDefault="00D77A7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eastAsia="黑体" w:cs="Arial"/>
          <w:iCs/>
          <w:kern w:val="2"/>
          <w:szCs w:val="24"/>
        </w:rPr>
        <w:fldChar w:fldCharType="begin"/>
      </w:r>
      <w:r>
        <w:rPr>
          <w:rFonts w:eastAsia="黑体" w:cs="Arial"/>
          <w:iCs/>
          <w:kern w:val="2"/>
          <w:szCs w:val="24"/>
        </w:rPr>
        <w:instrText xml:space="preserve"> TOC \o "1-3" \h \z \u </w:instrText>
      </w:r>
      <w:r>
        <w:rPr>
          <w:rFonts w:eastAsia="黑体" w:cs="Arial"/>
          <w:iCs/>
          <w:kern w:val="2"/>
          <w:szCs w:val="24"/>
        </w:rPr>
        <w:fldChar w:fldCharType="separate"/>
      </w:r>
      <w:hyperlink w:anchor="_Toc11669544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1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引言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_Toc11669544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5" w:history="1">
        <w:r w:rsidR="00730D18" w:rsidRPr="0005454D">
          <w:rPr>
            <w:rStyle w:val="af8"/>
            <w:noProof/>
          </w:rPr>
          <w:t>1.1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编写目的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_Toc11669545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6" w:history="1">
        <w:r w:rsidR="00730D18" w:rsidRPr="0005454D">
          <w:rPr>
            <w:rStyle w:val="af8"/>
            <w:noProof/>
          </w:rPr>
          <w:t>1.2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项目背景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_Toc11669546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7" w:history="1">
        <w:r w:rsidR="00730D18" w:rsidRPr="0005454D">
          <w:rPr>
            <w:rStyle w:val="af8"/>
            <w:noProof/>
          </w:rPr>
          <w:t>1.3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参考资料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_Toc11669547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8" w:history="1">
        <w:r w:rsidR="00730D18" w:rsidRPr="0005454D">
          <w:rPr>
            <w:rStyle w:val="af8"/>
            <w:noProof/>
          </w:rPr>
          <w:t>1.4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术语定义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_Toc11669548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9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2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主机配置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_Toc11669549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6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0" w:history="1">
        <w:r w:rsidR="00730D18" w:rsidRPr="0005454D">
          <w:rPr>
            <w:rStyle w:val="af8"/>
            <w:noProof/>
          </w:rPr>
          <w:t>2.1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主机配置说明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_Toc11669550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6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1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3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系统安装和配置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_Toc11669551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2" w:history="1">
        <w:r w:rsidR="00730D18" w:rsidRPr="0005454D">
          <w:rPr>
            <w:rStyle w:val="af8"/>
            <w:noProof/>
          </w:rPr>
          <w:t>3.1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系统安装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_Toc11669552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3" w:history="1">
        <w:r w:rsidR="00730D18" w:rsidRPr="0005454D">
          <w:rPr>
            <w:rStyle w:val="af8"/>
            <w:noProof/>
          </w:rPr>
          <w:t>3.2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系统配置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_Toc11669553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4" w:history="1">
        <w:r w:rsidR="00730D18" w:rsidRPr="0005454D">
          <w:rPr>
            <w:rStyle w:val="af8"/>
            <w:noProof/>
          </w:rPr>
          <w:t>3.3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系统启动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_Toc11669554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5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4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数据备份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_Toc11669555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9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6" w:history="1">
        <w:r w:rsidR="00730D18" w:rsidRPr="0005454D">
          <w:rPr>
            <w:rStyle w:val="af8"/>
            <w:noProof/>
          </w:rPr>
          <w:t>4.1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数据备份说明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_Toc11669556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9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7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5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系统维护说明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_Toc11669557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10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8" w:history="1">
        <w:r w:rsidR="00730D18" w:rsidRPr="0005454D">
          <w:rPr>
            <w:rStyle w:val="af8"/>
            <w:noProof/>
          </w:rPr>
          <w:t>5.1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系统日志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_Toc11669558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10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0A7E8C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9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6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常见故障说明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_Toc11669559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11</w:t>
        </w:r>
        <w:r w:rsidR="00730D18">
          <w:rPr>
            <w:noProof/>
            <w:webHidden/>
          </w:rPr>
          <w:fldChar w:fldCharType="end"/>
        </w:r>
      </w:hyperlink>
    </w:p>
    <w:p w:rsidR="005C5D70" w:rsidRDefault="00D77A70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F76F7D" w:rsidRDefault="00F76F7D">
      <w:pPr>
        <w:pStyle w:val="1"/>
      </w:pPr>
      <w:bookmarkStart w:id="1" w:name="_Toc11669544"/>
      <w:bookmarkStart w:id="2" w:name="_Toc69031157"/>
      <w:bookmarkStart w:id="3" w:name="_Toc151289907"/>
      <w:bookmarkStart w:id="4" w:name="_Toc277699684"/>
      <w:bookmarkEnd w:id="0"/>
      <w:r>
        <w:rPr>
          <w:rFonts w:hint="eastAsia"/>
        </w:rPr>
        <w:lastRenderedPageBreak/>
        <w:t>引言</w:t>
      </w:r>
      <w:bookmarkEnd w:id="1"/>
    </w:p>
    <w:p w:rsidR="00F76F7D" w:rsidRDefault="00F76F7D">
      <w:pPr>
        <w:pStyle w:val="2"/>
        <w:ind w:left="778"/>
      </w:pPr>
      <w:bookmarkStart w:id="5" w:name="_Toc289963365"/>
      <w:bookmarkStart w:id="6" w:name="_Toc11669545"/>
      <w:r>
        <w:rPr>
          <w:rFonts w:hint="eastAsia"/>
        </w:rPr>
        <w:t>编写目的</w:t>
      </w:r>
      <w:bookmarkEnd w:id="5"/>
      <w:bookmarkEnd w:id="6"/>
    </w:p>
    <w:p w:rsidR="00F76F7D" w:rsidRDefault="001E1D6A">
      <w:pPr>
        <w:pStyle w:val="a4"/>
      </w:pP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广告分公司业务管理平台二期系统配置文档</w:t>
      </w:r>
      <w:r w:rsidR="00F76F7D">
        <w:rPr>
          <w:rFonts w:hint="eastAsia"/>
        </w:rPr>
        <w:t>，描述了</w:t>
      </w:r>
      <w:proofErr w:type="gramStart"/>
      <w:r w:rsidR="00F76F7D">
        <w:rPr>
          <w:rFonts w:hint="eastAsia"/>
        </w:rPr>
        <w:t>北巴传媒</w:t>
      </w:r>
      <w:proofErr w:type="gramEnd"/>
      <w:r w:rsidR="00F76F7D">
        <w:rPr>
          <w:rFonts w:hint="eastAsia"/>
        </w:rPr>
        <w:t>广告分公司业务管理平台二期</w:t>
      </w:r>
      <w:r>
        <w:rPr>
          <w:rFonts w:hint="eastAsia"/>
        </w:rPr>
        <w:t>软件的配置信息</w:t>
      </w:r>
      <w:r w:rsidR="00F76F7D">
        <w:t>。</w:t>
      </w:r>
    </w:p>
    <w:p w:rsidR="00F76F7D" w:rsidRDefault="00F76F7D">
      <w:pPr>
        <w:pStyle w:val="2"/>
        <w:ind w:left="778"/>
      </w:pPr>
      <w:bookmarkStart w:id="7" w:name="_Toc11669546"/>
      <w:r>
        <w:rPr>
          <w:rFonts w:hint="eastAsia"/>
        </w:rPr>
        <w:t>项目背景</w:t>
      </w:r>
      <w:bookmarkEnd w:id="7"/>
    </w:p>
    <w:p w:rsidR="00F76F7D" w:rsidRDefault="00F76F7D" w:rsidP="00C70990">
      <w:pPr>
        <w:pStyle w:val="a4"/>
      </w:pPr>
      <w:r w:rsidRPr="00C70990">
        <w:rPr>
          <w:rFonts w:hint="eastAsia"/>
        </w:rPr>
        <w:t>由于时间关系及2018年</w:t>
      </w:r>
      <w:proofErr w:type="gramStart"/>
      <w:r w:rsidRPr="00C70990">
        <w:rPr>
          <w:rFonts w:hint="eastAsia"/>
        </w:rPr>
        <w:t>北巴广告</w:t>
      </w:r>
      <w:proofErr w:type="gramEnd"/>
      <w:r w:rsidRPr="00C70990">
        <w:rPr>
          <w:rFonts w:hint="eastAsia"/>
        </w:rPr>
        <w:t>业务机构的调整，</w:t>
      </w: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</w:t>
      </w:r>
      <w:r w:rsidRPr="00C70990">
        <w:rPr>
          <w:rFonts w:hint="eastAsia"/>
        </w:rPr>
        <w:t>一期没有覆盖媒体实施部分（上下刊管理），没有形成</w:t>
      </w:r>
      <w:proofErr w:type="gramStart"/>
      <w:r w:rsidRPr="00C70990">
        <w:rPr>
          <w:rFonts w:hint="eastAsia"/>
        </w:rPr>
        <w:t>全业务</w:t>
      </w:r>
      <w:proofErr w:type="gramEnd"/>
      <w:r w:rsidRPr="00C70990">
        <w:rPr>
          <w:rFonts w:hint="eastAsia"/>
        </w:rPr>
        <w:t>的闭环覆盖，也就无法对媒体实施（上下刊，设计等）进行进一步优化，媒体实施是整个业务流程的重要组成部分，实施移动化，</w:t>
      </w:r>
      <w:proofErr w:type="gramStart"/>
      <w:r w:rsidRPr="00C70990">
        <w:rPr>
          <w:rFonts w:hint="eastAsia"/>
        </w:rPr>
        <w:t>实时化</w:t>
      </w:r>
      <w:proofErr w:type="gramEnd"/>
      <w:r w:rsidRPr="00C70990">
        <w:rPr>
          <w:rFonts w:hint="eastAsia"/>
        </w:rPr>
        <w:t>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</w:t>
      </w:r>
      <w:proofErr w:type="gramStart"/>
      <w:r w:rsidRPr="00C70990">
        <w:rPr>
          <w:rFonts w:hint="eastAsia"/>
        </w:rPr>
        <w:t>刊管理</w:t>
      </w:r>
      <w:proofErr w:type="gramEnd"/>
      <w:r w:rsidRPr="00C70990">
        <w:rPr>
          <w:rFonts w:hint="eastAsia"/>
        </w:rPr>
        <w:t>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F76F7D" w:rsidRPr="004C71AD" w:rsidRDefault="00F76F7D" w:rsidP="003C7602">
      <w:pPr>
        <w:pStyle w:val="a4"/>
      </w:pP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>
        <w:rPr>
          <w:rFonts w:hint="eastAsia"/>
        </w:rPr>
        <w:t>生产环境是部署在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服务器上。</w:t>
      </w:r>
    </w:p>
    <w:p w:rsidR="00F76F7D" w:rsidRPr="00244FAF" w:rsidRDefault="00F76F7D" w:rsidP="00C70990">
      <w:pPr>
        <w:pStyle w:val="a4"/>
      </w:pPr>
    </w:p>
    <w:p w:rsidR="00F76F7D" w:rsidRDefault="00F76F7D">
      <w:pPr>
        <w:pStyle w:val="2"/>
        <w:ind w:left="778"/>
      </w:pPr>
      <w:bookmarkStart w:id="8" w:name="_Toc11669547"/>
      <w:r>
        <w:t>参考资料</w:t>
      </w:r>
      <w:bookmarkEnd w:id="8"/>
    </w:p>
    <w:p w:rsidR="00F76F7D" w:rsidRDefault="00F76F7D">
      <w:pPr>
        <w:pStyle w:val="a4"/>
      </w:pPr>
      <w:r>
        <w:t>测试计划基于以下材料编写</w:t>
      </w:r>
      <w:r>
        <w:rPr>
          <w:rFonts w:hint="eastAsia"/>
        </w:rPr>
        <w:t>：</w:t>
      </w:r>
    </w:p>
    <w:p w:rsidR="00F76F7D" w:rsidRDefault="00F76F7D">
      <w:pPr>
        <w:pStyle w:val="a4"/>
      </w:pPr>
      <w:r>
        <w:rPr>
          <w:rFonts w:hint="eastAsia"/>
        </w:rPr>
        <w:t>1. 《需求规格说明书》</w:t>
      </w:r>
    </w:p>
    <w:p w:rsidR="00F76F7D" w:rsidRDefault="00F76F7D">
      <w:pPr>
        <w:pStyle w:val="a4"/>
      </w:pPr>
      <w:r>
        <w:rPr>
          <w:rFonts w:hint="eastAsia"/>
        </w:rPr>
        <w:t>2. 《概要设计说明书》</w:t>
      </w:r>
    </w:p>
    <w:p w:rsidR="00F76F7D" w:rsidRDefault="00F76F7D">
      <w:pPr>
        <w:pStyle w:val="a4"/>
      </w:pPr>
      <w:r>
        <w:rPr>
          <w:rFonts w:hint="eastAsia"/>
        </w:rPr>
        <w:t>3. 《详细设计说明书》</w:t>
      </w:r>
    </w:p>
    <w:p w:rsidR="001E1D6A" w:rsidRDefault="001E1D6A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《系统集成方案》</w:t>
      </w:r>
    </w:p>
    <w:bookmarkEnd w:id="2"/>
    <w:bookmarkEnd w:id="3"/>
    <w:bookmarkEnd w:id="4"/>
    <w:p w:rsidR="002D7758" w:rsidRPr="00D618A7" w:rsidRDefault="002D7758" w:rsidP="002D7758">
      <w:pPr>
        <w:pStyle w:val="a4"/>
        <w:ind w:leftChars="110" w:left="220" w:firstLineChars="0" w:firstLine="0"/>
        <w:rPr>
          <w:lang w:val="en-US"/>
        </w:rPr>
      </w:pPr>
    </w:p>
    <w:p w:rsidR="00392D8D" w:rsidRDefault="00AB25A4" w:rsidP="00E2540F">
      <w:pPr>
        <w:pStyle w:val="1"/>
        <w:tabs>
          <w:tab w:val="clear" w:pos="857"/>
        </w:tabs>
        <w:ind w:left="630"/>
      </w:pPr>
      <w:bookmarkStart w:id="9" w:name="_Toc11669551"/>
      <w:r>
        <w:rPr>
          <w:rFonts w:hint="eastAsia"/>
        </w:rPr>
        <w:lastRenderedPageBreak/>
        <w:t>软件</w:t>
      </w:r>
      <w:r w:rsidR="00D77A70">
        <w:rPr>
          <w:rFonts w:hint="eastAsia"/>
        </w:rPr>
        <w:t>安装</w:t>
      </w:r>
      <w:bookmarkEnd w:id="9"/>
    </w:p>
    <w:p w:rsidR="00AB25A4" w:rsidRPr="00AB25A4" w:rsidRDefault="00E2540F" w:rsidP="00E2540F">
      <w:pPr>
        <w:pStyle w:val="2"/>
        <w:tabs>
          <w:tab w:val="clear" w:pos="857"/>
        </w:tabs>
        <w:ind w:left="778"/>
      </w:pPr>
      <w:r>
        <w:rPr>
          <w:rFonts w:hint="eastAsia"/>
        </w:rPr>
        <w:t xml:space="preserve"> </w:t>
      </w:r>
      <w:r w:rsidR="00AB25A4">
        <w:rPr>
          <w:rFonts w:hint="eastAsia"/>
        </w:rPr>
        <w:t>主机操作系统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AB25A4" w:rsidTr="00AB25A4">
        <w:tc>
          <w:tcPr>
            <w:tcW w:w="2625" w:type="dxa"/>
          </w:tcPr>
          <w:p w:rsidR="00AB25A4" w:rsidRDefault="00AB25A4" w:rsidP="00FF51E9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主机IP</w:t>
            </w:r>
          </w:p>
        </w:tc>
        <w:tc>
          <w:tcPr>
            <w:tcW w:w="2625" w:type="dxa"/>
          </w:tcPr>
          <w:p w:rsidR="00AB25A4" w:rsidRDefault="00AB25A4" w:rsidP="00FF51E9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626" w:type="dxa"/>
          </w:tcPr>
          <w:p w:rsidR="00AB25A4" w:rsidRDefault="00AB25A4" w:rsidP="00FF51E9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0.115.3.200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16.04.2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0.115.3.201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16.04.2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0.115.3.205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18.04.2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0.115.3.206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Ubuntu</w:t>
            </w:r>
            <w:r>
              <w:t xml:space="preserve">18.04.2 </w:t>
            </w:r>
            <w:r>
              <w:rPr>
                <w:rFonts w:hint="eastAsia"/>
              </w:rPr>
              <w:t>LTS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  <w:tr w:rsidR="00AB25A4" w:rsidTr="00AB25A4"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0.115.3.204</w:t>
            </w:r>
          </w:p>
        </w:tc>
        <w:tc>
          <w:tcPr>
            <w:tcW w:w="2625" w:type="dxa"/>
          </w:tcPr>
          <w:p w:rsidR="00AB25A4" w:rsidRDefault="00AB25A4" w:rsidP="00AB25A4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原厂操作系统</w:t>
            </w:r>
          </w:p>
        </w:tc>
        <w:tc>
          <w:tcPr>
            <w:tcW w:w="2626" w:type="dxa"/>
          </w:tcPr>
          <w:p w:rsidR="00AB25A4" w:rsidRDefault="00AB25A4" w:rsidP="00AB25A4">
            <w:pPr>
              <w:pStyle w:val="a4"/>
              <w:ind w:left="0" w:firstLineChars="0" w:firstLine="0"/>
            </w:pPr>
          </w:p>
        </w:tc>
      </w:tr>
    </w:tbl>
    <w:p w:rsidR="00392D8D" w:rsidRDefault="00E2540F" w:rsidP="00E2540F">
      <w:pPr>
        <w:pStyle w:val="2"/>
        <w:tabs>
          <w:tab w:val="clear" w:pos="857"/>
        </w:tabs>
        <w:ind w:left="778"/>
      </w:pPr>
      <w:r>
        <w:rPr>
          <w:rFonts w:hint="eastAsia"/>
        </w:rPr>
        <w:t xml:space="preserve"> </w:t>
      </w:r>
      <w:r>
        <w:rPr>
          <w:rFonts w:hint="eastAsia"/>
        </w:rPr>
        <w:t>业务软件安装与部署</w:t>
      </w:r>
    </w:p>
    <w:p w:rsidR="005C5D70" w:rsidRDefault="00E2540F" w:rsidP="00E2540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JDK安装</w:t>
      </w:r>
    </w:p>
    <w:p w:rsidR="00E2540F" w:rsidRDefault="00E2540F" w:rsidP="00E2540F">
      <w:pPr>
        <w:pStyle w:val="a4"/>
        <w:ind w:left="840" w:firstLineChars="0" w:firstLine="0"/>
      </w:pPr>
      <w:r>
        <w:rPr>
          <w:rFonts w:hint="eastAsia"/>
        </w:rPr>
        <w:t>JDK使用openjdk</w:t>
      </w:r>
      <w:r>
        <w:t>8</w:t>
      </w:r>
    </w:p>
    <w:p w:rsidR="00AB25A4" w:rsidRDefault="00AB25A4" w:rsidP="00AB25A4">
      <w:pPr>
        <w:pStyle w:val="a4"/>
        <w:ind w:left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数据库采用容器部署</w:t>
      </w:r>
    </w:p>
    <w:p w:rsidR="00AB25A4" w:rsidRDefault="00AB25A4" w:rsidP="00AB25A4">
      <w:pPr>
        <w:pStyle w:val="a4"/>
        <w:ind w:left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使用标准mysql</w:t>
      </w:r>
      <w:r>
        <w:t>:5.7.22</w:t>
      </w:r>
      <w:r w:rsidR="00294321">
        <w:t xml:space="preserve"> </w:t>
      </w:r>
      <w:r>
        <w:rPr>
          <w:rFonts w:hint="eastAsia"/>
        </w:rPr>
        <w:t>容器镜像部署</w:t>
      </w:r>
    </w:p>
    <w:p w:rsidR="00294321" w:rsidRPr="00E2540F" w:rsidRDefault="00294321" w:rsidP="00294321">
      <w:pPr>
        <w:pStyle w:val="a4"/>
        <w:ind w:left="0" w:firstLineChars="0"/>
        <w:rPr>
          <w:lang w:val="en-US"/>
        </w:rPr>
      </w:pPr>
      <w:r w:rsidRPr="00E2540F">
        <w:rPr>
          <w:rFonts w:hint="eastAsia"/>
          <w:iCs w:val="0"/>
          <w:lang w:val="en-US"/>
        </w:rPr>
        <w:t>3</w:t>
      </w:r>
      <w:r w:rsidRPr="00E2540F">
        <w:rPr>
          <w:iCs w:val="0"/>
          <w:lang w:val="en-US"/>
        </w:rPr>
        <w:t>.</w:t>
      </w:r>
      <w:r w:rsidRPr="00E2540F">
        <w:rPr>
          <w:lang w:val="en-US"/>
        </w:rPr>
        <w:t xml:space="preserve"> </w:t>
      </w:r>
      <w:r w:rsidR="00E2540F" w:rsidRPr="00E2540F">
        <w:rPr>
          <w:rFonts w:hint="eastAsia"/>
          <w:lang w:val="en-US"/>
        </w:rPr>
        <w:t>NoSQL</w:t>
      </w:r>
      <w:r w:rsidR="00E2540F" w:rsidRPr="00E2540F">
        <w:rPr>
          <w:lang w:val="en-US"/>
        </w:rPr>
        <w:t xml:space="preserve"> </w:t>
      </w:r>
      <w:proofErr w:type="spellStart"/>
      <w:r w:rsidRPr="00E2540F">
        <w:rPr>
          <w:lang w:val="en-US"/>
        </w:rPr>
        <w:t>Redis</w:t>
      </w:r>
      <w:proofErr w:type="spellEnd"/>
      <w:r>
        <w:rPr>
          <w:rFonts w:hint="eastAsia"/>
        </w:rPr>
        <w:t>采用容器部署</w:t>
      </w:r>
    </w:p>
    <w:p w:rsidR="00294321" w:rsidRDefault="00294321" w:rsidP="00294321">
      <w:pPr>
        <w:pStyle w:val="a4"/>
        <w:ind w:left="0" w:firstLineChars="0"/>
      </w:pPr>
      <w:r w:rsidRPr="00E2540F">
        <w:rPr>
          <w:lang w:val="en-US"/>
        </w:rPr>
        <w:tab/>
      </w:r>
      <w:r>
        <w:rPr>
          <w:rFonts w:hint="eastAsia"/>
        </w:rPr>
        <w:t>使用标准redis</w:t>
      </w:r>
      <w:r>
        <w:t>:</w:t>
      </w:r>
      <w:r w:rsidRPr="00294321">
        <w:t xml:space="preserve"> 5-stretch</w:t>
      </w:r>
      <w:r>
        <w:t xml:space="preserve"> </w:t>
      </w:r>
      <w:r>
        <w:rPr>
          <w:rFonts w:hint="eastAsia"/>
        </w:rPr>
        <w:t>容器镜像部署</w:t>
      </w:r>
    </w:p>
    <w:p w:rsidR="00E2540F" w:rsidRDefault="00E2540F" w:rsidP="00294321">
      <w:pPr>
        <w:pStyle w:val="a4"/>
        <w:ind w:left="0" w:firstLine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Tomcat安装</w:t>
      </w:r>
    </w:p>
    <w:p w:rsidR="00E2540F" w:rsidRDefault="00E2540F" w:rsidP="00294321">
      <w:pPr>
        <w:pStyle w:val="a4"/>
        <w:ind w:left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安装tomcat</w:t>
      </w:r>
      <w:r>
        <w:t>7</w:t>
      </w:r>
    </w:p>
    <w:p w:rsidR="00AB25A4" w:rsidRDefault="00AB25A4" w:rsidP="00FF51E9">
      <w:pPr>
        <w:pStyle w:val="a4"/>
      </w:pPr>
    </w:p>
    <w:p w:rsidR="005C5D70" w:rsidRDefault="00D77A70" w:rsidP="00AB43E5">
      <w:pPr>
        <w:pStyle w:val="1"/>
        <w:tabs>
          <w:tab w:val="clear" w:pos="857"/>
        </w:tabs>
        <w:ind w:left="630"/>
      </w:pPr>
      <w:bookmarkStart w:id="10" w:name="_Toc11669553"/>
      <w:r>
        <w:rPr>
          <w:rFonts w:hint="eastAsia"/>
        </w:rPr>
        <w:lastRenderedPageBreak/>
        <w:t>配置</w:t>
      </w:r>
      <w:bookmarkEnd w:id="10"/>
      <w:r w:rsidR="00AB43E5">
        <w:rPr>
          <w:rFonts w:hint="eastAsia"/>
        </w:rPr>
        <w:t>方案</w:t>
      </w:r>
    </w:p>
    <w:p w:rsidR="00294321" w:rsidRPr="00294321" w:rsidRDefault="00294321" w:rsidP="004B6BFE">
      <w:pPr>
        <w:pStyle w:val="2"/>
        <w:tabs>
          <w:tab w:val="clear" w:pos="857"/>
        </w:tabs>
        <w:ind w:left="778"/>
      </w:pPr>
      <w:r>
        <w:rPr>
          <w:rFonts w:hint="eastAsia"/>
        </w:rPr>
        <w:t>业务平台配置</w:t>
      </w:r>
      <w:r w:rsidR="004B6BFE">
        <w:rPr>
          <w:rFonts w:hint="eastAsia"/>
        </w:rPr>
        <w:t>方案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>到配置文件目录 conf 修编server.xml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 xml:space="preserve">    &lt;Connector port="9091" protocol="HTTP/1.1"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 xml:space="preserve">               connectionTimeout="20000"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 xml:space="preserve">               maxPostSize="0"</w:t>
      </w:r>
    </w:p>
    <w:p w:rsidR="005C5D70" w:rsidRPr="00D618A7" w:rsidRDefault="00D77A70" w:rsidP="00294321">
      <w:pPr>
        <w:pStyle w:val="a4"/>
        <w:ind w:left="0"/>
        <w:rPr>
          <w:lang w:val="en-US"/>
        </w:rPr>
      </w:pPr>
      <w:r w:rsidRPr="00D618A7">
        <w:rPr>
          <w:rFonts w:hint="eastAsia"/>
          <w:lang w:val="en-US"/>
        </w:rPr>
        <w:t xml:space="preserve">               </w:t>
      </w:r>
      <w:proofErr w:type="spellStart"/>
      <w:r w:rsidRPr="00D618A7">
        <w:rPr>
          <w:rFonts w:hint="eastAsia"/>
          <w:lang w:val="en-US"/>
        </w:rPr>
        <w:t>redirectPort</w:t>
      </w:r>
      <w:proofErr w:type="spellEnd"/>
      <w:r w:rsidRPr="00D618A7">
        <w:rPr>
          <w:rFonts w:hint="eastAsia"/>
          <w:lang w:val="en-US"/>
        </w:rPr>
        <w:t xml:space="preserve">="8449" </w:t>
      </w:r>
      <w:proofErr w:type="spellStart"/>
      <w:r w:rsidRPr="00D618A7">
        <w:rPr>
          <w:rFonts w:hint="eastAsia"/>
          <w:lang w:val="en-US"/>
        </w:rPr>
        <w:t>disableUploadTimeout</w:t>
      </w:r>
      <w:proofErr w:type="spellEnd"/>
      <w:r w:rsidRPr="00D618A7">
        <w:rPr>
          <w:rFonts w:hint="eastAsia"/>
          <w:lang w:val="en-US"/>
        </w:rPr>
        <w:t xml:space="preserve">="false" </w:t>
      </w:r>
      <w:proofErr w:type="spellStart"/>
      <w:r w:rsidRPr="00D618A7">
        <w:rPr>
          <w:rFonts w:hint="eastAsia"/>
          <w:lang w:val="en-US"/>
        </w:rPr>
        <w:t>URIEncoding</w:t>
      </w:r>
      <w:proofErr w:type="spellEnd"/>
      <w:r w:rsidRPr="00D618A7">
        <w:rPr>
          <w:rFonts w:hint="eastAsia"/>
          <w:lang w:val="en-US"/>
        </w:rPr>
        <w:t>="utf-8" /&gt;</w:t>
      </w:r>
    </w:p>
    <w:p w:rsidR="005C5D70" w:rsidRDefault="00D77A70" w:rsidP="00294321">
      <w:pPr>
        <w:pStyle w:val="a4"/>
        <w:ind w:left="0"/>
      </w:pPr>
      <w:r>
        <w:rPr>
          <w:rFonts w:hint="eastAsia"/>
        </w:rPr>
        <w:t>修改相应的端口 然后重新启动</w:t>
      </w:r>
    </w:p>
    <w:p w:rsidR="00294321" w:rsidRDefault="00294321" w:rsidP="004B6BFE">
      <w:pPr>
        <w:pStyle w:val="2"/>
        <w:tabs>
          <w:tab w:val="clear" w:pos="857"/>
        </w:tabs>
        <w:ind w:left="778"/>
      </w:pPr>
      <w:r>
        <w:rPr>
          <w:rFonts w:hint="eastAsia"/>
        </w:rPr>
        <w:t>数据库配置</w:t>
      </w:r>
      <w:r w:rsidR="004B6BFE">
        <w:rPr>
          <w:rFonts w:hint="eastAsia"/>
        </w:rPr>
        <w:t>方案</w:t>
      </w:r>
    </w:p>
    <w:p w:rsidR="00294321" w:rsidRPr="001E1D6A" w:rsidRDefault="00294321" w:rsidP="00294321">
      <w:pPr>
        <w:pStyle w:val="a4"/>
        <w:ind w:leftChars="110" w:left="220"/>
        <w:rPr>
          <w:lang w:val="en-US"/>
        </w:rPr>
      </w:pPr>
      <w:r w:rsidRPr="001E1D6A">
        <w:rPr>
          <w:rFonts w:hint="eastAsia"/>
          <w:lang w:val="en-US"/>
        </w:rPr>
        <w:t>MySQL</w:t>
      </w:r>
      <w:r>
        <w:rPr>
          <w:rFonts w:hint="eastAsia"/>
        </w:rPr>
        <w:t>配置文件如下</w:t>
      </w:r>
      <w:r w:rsidRPr="001E1D6A">
        <w:rPr>
          <w:rFonts w:hint="eastAsia"/>
          <w:lang w:val="en-US"/>
        </w:rPr>
        <w:t>：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[client]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#password       = [</w:t>
      </w:r>
      <w:proofErr w:type="spellStart"/>
      <w:r w:rsidRPr="00294321">
        <w:rPr>
          <w:lang w:val="en-US"/>
        </w:rPr>
        <w:t>your_password</w:t>
      </w:r>
      <w:proofErr w:type="spellEnd"/>
      <w:r w:rsidRPr="00294321">
        <w:rPr>
          <w:lang w:val="en-US"/>
        </w:rPr>
        <w:t>]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port            = 3306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socket  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/run/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/</w:t>
      </w:r>
      <w:proofErr w:type="spellStart"/>
      <w:r w:rsidRPr="00294321">
        <w:rPr>
          <w:lang w:val="en-US"/>
        </w:rPr>
        <w:t>mysqld.sock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#default-character-set = utf8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*** Application-specific options follow here ***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The MySQL server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[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]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generic configuration options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 xml:space="preserve">user            = </w:t>
      </w:r>
      <w:proofErr w:type="spellStart"/>
      <w:r w:rsidRPr="00294321">
        <w:rPr>
          <w:lang w:val="en-US"/>
        </w:rPr>
        <w:t>mysql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port            = 3306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proofErr w:type="spellStart"/>
      <w:r w:rsidRPr="00294321">
        <w:rPr>
          <w:lang w:val="en-US"/>
        </w:rPr>
        <w:t>pid</w:t>
      </w:r>
      <w:proofErr w:type="spellEnd"/>
      <w:r w:rsidRPr="00294321">
        <w:rPr>
          <w:lang w:val="en-US"/>
        </w:rPr>
        <w:t>-file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/run/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/</w:t>
      </w:r>
      <w:proofErr w:type="spellStart"/>
      <w:r w:rsidRPr="00294321">
        <w:rPr>
          <w:lang w:val="en-US"/>
        </w:rPr>
        <w:t>mysqld.pid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lastRenderedPageBreak/>
        <w:t>socket  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/run/</w:t>
      </w:r>
      <w:proofErr w:type="spellStart"/>
      <w:r w:rsidRPr="00294321">
        <w:rPr>
          <w:lang w:val="en-US"/>
        </w:rPr>
        <w:t>mysqld</w:t>
      </w:r>
      <w:proofErr w:type="spellEnd"/>
      <w:r w:rsidRPr="00294321">
        <w:rPr>
          <w:lang w:val="en-US"/>
        </w:rPr>
        <w:t>/</w:t>
      </w:r>
      <w:proofErr w:type="spellStart"/>
      <w:r w:rsidRPr="00294321">
        <w:rPr>
          <w:lang w:val="en-US"/>
        </w:rPr>
        <w:t>mysqld.sock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proofErr w:type="spellStart"/>
      <w:r w:rsidRPr="00294321">
        <w:rPr>
          <w:lang w:val="en-US"/>
        </w:rPr>
        <w:t>datadir</w:t>
      </w:r>
      <w:proofErr w:type="spellEnd"/>
      <w:r w:rsidRPr="00294321">
        <w:rPr>
          <w:lang w:val="en-US"/>
        </w:rPr>
        <w:t xml:space="preserve">         = /</w:t>
      </w:r>
      <w:proofErr w:type="spellStart"/>
      <w:r w:rsidRPr="00294321">
        <w:rPr>
          <w:lang w:val="en-US"/>
        </w:rPr>
        <w:t>var</w:t>
      </w:r>
      <w:proofErr w:type="spellEnd"/>
      <w:r w:rsidRPr="00294321">
        <w:rPr>
          <w:lang w:val="en-US"/>
        </w:rPr>
        <w:t>/lib/</w:t>
      </w:r>
      <w:proofErr w:type="spellStart"/>
      <w:r w:rsidRPr="00294321">
        <w:rPr>
          <w:lang w:val="en-US"/>
        </w:rPr>
        <w:t>mysql</w:t>
      </w:r>
      <w:proofErr w:type="spellEnd"/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sql_mode='STRICT_TRANS_</w:t>
      </w:r>
      <w:proofErr w:type="gramStart"/>
      <w:r w:rsidRPr="00294321">
        <w:rPr>
          <w:lang w:val="en-US"/>
        </w:rPr>
        <w:t>TABLES,NO</w:t>
      </w:r>
      <w:proofErr w:type="gramEnd"/>
      <w:r w:rsidRPr="00294321">
        <w:rPr>
          <w:lang w:val="en-US"/>
        </w:rPr>
        <w:t>_ZERO_IN_DATE,NO_ZERO_DATE,ERROR_FOR_DIVISION_BY_ZERO,NO_AUTO_CREATE_USER,NO_ENGINE_SUBSTITUTION'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skip-name-resolve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default-</w:t>
      </w:r>
      <w:proofErr w:type="spellStart"/>
      <w:r w:rsidRPr="00294321">
        <w:rPr>
          <w:lang w:val="en-US"/>
        </w:rPr>
        <w:t>time_zone</w:t>
      </w:r>
      <w:proofErr w:type="spellEnd"/>
      <w:r w:rsidRPr="00294321">
        <w:rPr>
          <w:lang w:val="en-US"/>
        </w:rPr>
        <w:t xml:space="preserve"> = '+8:00'</w:t>
      </w:r>
    </w:p>
    <w:p w:rsidR="00294321" w:rsidRPr="001E1D6A" w:rsidRDefault="00294321" w:rsidP="00294321">
      <w:pPr>
        <w:pStyle w:val="a4"/>
        <w:ind w:leftChars="110" w:left="220"/>
        <w:rPr>
          <w:lang w:val="en-US"/>
        </w:rPr>
      </w:pPr>
      <w:proofErr w:type="spellStart"/>
      <w:r w:rsidRPr="001E1D6A">
        <w:rPr>
          <w:lang w:val="en-US"/>
        </w:rPr>
        <w:t>expire_logs_days</w:t>
      </w:r>
      <w:proofErr w:type="spellEnd"/>
      <w:r w:rsidRPr="001E1D6A">
        <w:rPr>
          <w:lang w:val="en-US"/>
        </w:rPr>
        <w:t xml:space="preserve"> = 1</w:t>
      </w:r>
    </w:p>
    <w:p w:rsidR="00294321" w:rsidRPr="001E1D6A" w:rsidRDefault="00294321" w:rsidP="00294321">
      <w:pPr>
        <w:pStyle w:val="a4"/>
        <w:ind w:leftChars="110" w:left="220"/>
        <w:rPr>
          <w:lang w:val="en-US"/>
        </w:rPr>
      </w:pP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 xml:space="preserve"># </w:t>
      </w:r>
      <w:proofErr w:type="spellStart"/>
      <w:r w:rsidRPr="00294321">
        <w:rPr>
          <w:lang w:val="en-US"/>
        </w:rPr>
        <w:t>back_log</w:t>
      </w:r>
      <w:proofErr w:type="spellEnd"/>
      <w:r w:rsidRPr="00294321">
        <w:rPr>
          <w:lang w:val="en-US"/>
        </w:rPr>
        <w:t xml:space="preserve"> is the number of connections the operating system can keep in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the listen queue, before the MySQL connection manager thread has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processed them. If you have a very high connection rate and experience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"connection refused" errors, you might need to increase this value.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># Check your OS documentation for the maximum value of this parameter.</w:t>
      </w:r>
    </w:p>
    <w:p w:rsidR="00294321" w:rsidRPr="00294321" w:rsidRDefault="00294321" w:rsidP="00294321">
      <w:pPr>
        <w:pStyle w:val="a4"/>
        <w:ind w:leftChars="110" w:left="220"/>
        <w:rPr>
          <w:lang w:val="en-US"/>
        </w:rPr>
      </w:pPr>
      <w:r w:rsidRPr="00294321">
        <w:rPr>
          <w:lang w:val="en-US"/>
        </w:rPr>
        <w:t xml:space="preserve"># Attempting to set </w:t>
      </w:r>
      <w:proofErr w:type="spellStart"/>
      <w:r w:rsidRPr="00294321">
        <w:rPr>
          <w:lang w:val="en-US"/>
        </w:rPr>
        <w:t>back_log</w:t>
      </w:r>
      <w:proofErr w:type="spellEnd"/>
      <w:r w:rsidRPr="00294321">
        <w:rPr>
          <w:lang w:val="en-US"/>
        </w:rPr>
        <w:t xml:space="preserve"> higher than your operating system limit</w:t>
      </w:r>
    </w:p>
    <w:p w:rsidR="00294321" w:rsidRPr="001E1D6A" w:rsidRDefault="00294321" w:rsidP="00294321">
      <w:pPr>
        <w:pStyle w:val="a4"/>
        <w:ind w:leftChars="110" w:left="220"/>
        <w:rPr>
          <w:lang w:val="en-US"/>
        </w:rPr>
      </w:pPr>
      <w:r w:rsidRPr="001E1D6A">
        <w:rPr>
          <w:lang w:val="en-US"/>
        </w:rPr>
        <w:t># will have no effect.</w:t>
      </w:r>
    </w:p>
    <w:p w:rsidR="00294321" w:rsidRDefault="00294321" w:rsidP="00294321">
      <w:pPr>
        <w:pStyle w:val="a4"/>
        <w:ind w:leftChars="110" w:left="220"/>
        <w:rPr>
          <w:lang w:val="en-US"/>
        </w:rPr>
      </w:pPr>
      <w:proofErr w:type="spellStart"/>
      <w:r w:rsidRPr="001E1D6A">
        <w:rPr>
          <w:lang w:val="en-US"/>
        </w:rPr>
        <w:t>back_log</w:t>
      </w:r>
      <w:proofErr w:type="spellEnd"/>
      <w:r w:rsidRPr="001E1D6A">
        <w:rPr>
          <w:lang w:val="en-US"/>
        </w:rPr>
        <w:t xml:space="preserve"> = 50</w:t>
      </w:r>
    </w:p>
    <w:p w:rsidR="004B6BFE" w:rsidRDefault="004B6BFE" w:rsidP="00294321">
      <w:pPr>
        <w:pStyle w:val="a4"/>
        <w:ind w:leftChars="110" w:left="220"/>
        <w:rPr>
          <w:lang w:val="en-US"/>
        </w:rPr>
      </w:pPr>
    </w:p>
    <w:p w:rsidR="00874B38" w:rsidRPr="00874B38" w:rsidRDefault="00874B38" w:rsidP="00874B38">
      <w:pPr>
        <w:pStyle w:val="2"/>
        <w:tabs>
          <w:tab w:val="clear" w:pos="857"/>
        </w:tabs>
        <w:ind w:left="778"/>
        <w:rPr>
          <w:rFonts w:hint="eastAsia"/>
        </w:rPr>
      </w:pPr>
      <w:r>
        <w:rPr>
          <w:rFonts w:hint="eastAsia"/>
        </w:rPr>
        <w:t>数据库主从</w:t>
      </w:r>
      <w:r w:rsidR="004B6BFE">
        <w:rPr>
          <w:rFonts w:hint="eastAsia"/>
        </w:rPr>
        <w:t>配置方案</w:t>
      </w:r>
    </w:p>
    <w:p w:rsidR="00874B38" w:rsidRDefault="00874B38" w:rsidP="00874B38">
      <w:pPr>
        <w:pStyle w:val="af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主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数据库</w:t>
      </w:r>
      <w:r>
        <w:rPr>
          <w:rFonts w:ascii="微软雅黑" w:eastAsia="微软雅黑" w:hAnsi="微软雅黑" w:cs="Helvetica"/>
          <w:color w:val="000000"/>
          <w:sz w:val="21"/>
          <w:szCs w:val="21"/>
        </w:rPr>
        <w:t>: 10.115.3.205</w:t>
      </w:r>
    </w:p>
    <w:p w:rsidR="00874B38" w:rsidRDefault="00874B38" w:rsidP="00874B38">
      <w:pPr>
        <w:pStyle w:val="af6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Helvetica"/>
          <w:color w:val="00000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从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数据库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 xml:space="preserve">: </w:t>
      </w:r>
      <w:r>
        <w:rPr>
          <w:rFonts w:ascii="微软雅黑" w:eastAsia="微软雅黑" w:hAnsi="微软雅黑" w:cs="Helvetica"/>
          <w:color w:val="000000"/>
          <w:sz w:val="21"/>
          <w:szCs w:val="21"/>
        </w:rPr>
        <w:t xml:space="preserve"> 10.115.3.206</w:t>
      </w:r>
    </w:p>
    <w:p w:rsidR="00874B38" w:rsidRDefault="00874B38" w:rsidP="00874B38">
      <w:pPr>
        <w:pStyle w:val="af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</w:p>
    <w:p w:rsidR="00874B38" w:rsidRDefault="00874B38" w:rsidP="00874B38">
      <w:pPr>
        <w:pStyle w:val="3"/>
        <w:tabs>
          <w:tab w:val="clear" w:pos="857"/>
        </w:tabs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lastRenderedPageBreak/>
        <w:t>配置主库：</w:t>
      </w:r>
    </w:p>
    <w:p w:rsidR="00874B38" w:rsidRDefault="00874B38" w:rsidP="00874B38">
      <w:pPr>
        <w:pStyle w:val="af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1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授权给从数据库服务器</w:t>
      </w:r>
    </w:p>
    <w:p w:rsidR="00874B38" w:rsidRDefault="00874B38" w:rsidP="00874B38">
      <w:pPr>
        <w:pStyle w:val="HTML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&gt;GRANT REPLICATION SLAVE ON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*.*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to </w:t>
      </w:r>
      <w:r>
        <w:rPr>
          <w:rFonts w:ascii="微软雅黑" w:eastAsia="微软雅黑" w:hAnsi="微软雅黑" w:hint="eastAsia"/>
          <w:color w:val="800000"/>
          <w:sz w:val="21"/>
          <w:szCs w:val="21"/>
        </w:rPr>
        <w:t>'rep1'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@</w:t>
      </w:r>
      <w:r>
        <w:rPr>
          <w:rFonts w:ascii="微软雅黑" w:eastAsia="微软雅黑" w:hAnsi="微软雅黑" w:hint="eastAsia"/>
          <w:color w:val="800000"/>
          <w:sz w:val="21"/>
          <w:szCs w:val="21"/>
        </w:rPr>
        <w:t>'</w:t>
      </w:r>
      <w:r>
        <w:rPr>
          <w:rFonts w:ascii="微软雅黑" w:eastAsia="微软雅黑" w:hAnsi="微软雅黑"/>
          <w:color w:val="800000"/>
          <w:sz w:val="21"/>
          <w:szCs w:val="21"/>
        </w:rPr>
        <w:t>10.115.3.206</w:t>
      </w:r>
      <w:r>
        <w:rPr>
          <w:rFonts w:ascii="微软雅黑" w:eastAsia="微软雅黑" w:hAnsi="微软雅黑" w:hint="eastAsia"/>
          <w:color w:val="800000"/>
          <w:sz w:val="21"/>
          <w:szCs w:val="21"/>
        </w:rPr>
        <w:t>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identified by </w:t>
      </w:r>
      <w:r>
        <w:rPr>
          <w:rFonts w:ascii="微软雅黑" w:eastAsia="微软雅黑" w:hAnsi="微软雅黑" w:hint="eastAsia"/>
          <w:color w:val="800000"/>
          <w:sz w:val="21"/>
          <w:szCs w:val="21"/>
        </w:rPr>
        <w:t>'test123456'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</w:p>
    <w:p w:rsidR="00874B38" w:rsidRDefault="00874B38" w:rsidP="00874B38">
      <w:pPr>
        <w:pStyle w:val="HTML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&gt;FLUSH PRIVILEGES;</w:t>
      </w:r>
    </w:p>
    <w:p w:rsidR="00874B38" w:rsidRDefault="00874B38" w:rsidP="00874B38">
      <w:pPr>
        <w:pStyle w:val="HTML"/>
        <w:ind w:firstLine="420"/>
        <w:rPr>
          <w:color w:val="000000"/>
          <w:sz w:val="18"/>
          <w:szCs w:val="18"/>
        </w:rPr>
      </w:pPr>
    </w:p>
    <w:p w:rsidR="00874B38" w:rsidRDefault="00874B38" w:rsidP="00874B38">
      <w:pPr>
        <w:pStyle w:val="af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2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修改主库配置文件，开启</w:t>
      </w:r>
      <w:proofErr w:type="spellStart"/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binlog</w:t>
      </w:r>
      <w:proofErr w:type="spellEnd"/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，并设置server-id，每次修改配置文件后都要重启</w:t>
      </w:r>
      <w:proofErr w:type="spellStart"/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服务才会生效</w:t>
      </w:r>
    </w:p>
    <w:p w:rsidR="00874B38" w:rsidRDefault="00874B38" w:rsidP="00874B38">
      <w:pPr>
        <w:pStyle w:val="af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在该配置文件[</w:t>
      </w:r>
      <w:proofErr w:type="spellStart"/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mysqld</w:t>
      </w:r>
      <w:proofErr w:type="spellEnd"/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]下面添加下面内容：</w:t>
      </w:r>
    </w:p>
    <w:p w:rsidR="00874B38" w:rsidRDefault="00874B38" w:rsidP="00874B38">
      <w:pPr>
        <w:pStyle w:val="HTML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]</w:t>
      </w:r>
    </w:p>
    <w:p w:rsidR="00874B38" w:rsidRDefault="00874B38" w:rsidP="00874B38">
      <w:pPr>
        <w:pStyle w:val="HTML"/>
        <w:ind w:firstLine="420"/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</w:pPr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log-bin=/</w:t>
      </w:r>
      <w:proofErr w:type="spellStart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var</w:t>
      </w:r>
      <w:proofErr w:type="spellEnd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/lib/</w:t>
      </w:r>
      <w:proofErr w:type="spellStart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mysql</w:t>
      </w:r>
      <w:proofErr w:type="spellEnd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/</w:t>
      </w:r>
      <w:proofErr w:type="spellStart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binlog</w:t>
      </w:r>
      <w:proofErr w:type="spellEnd"/>
    </w:p>
    <w:p w:rsidR="00874B38" w:rsidRDefault="00874B38" w:rsidP="00874B38">
      <w:pPr>
        <w:pStyle w:val="HTML"/>
        <w:ind w:firstLine="420"/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</w:pPr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server-</w:t>
      </w:r>
      <w:r>
        <w:rPr>
          <w:rStyle w:val="af7"/>
          <w:rFonts w:ascii="微软雅黑" w:eastAsia="微软雅黑" w:hAnsi="微软雅黑" w:hint="eastAsia"/>
          <w:color w:val="0000FF"/>
          <w:sz w:val="21"/>
          <w:szCs w:val="21"/>
          <w:shd w:val="clear" w:color="auto" w:fill="C0C0C0"/>
        </w:rPr>
        <w:t>id</w:t>
      </w:r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=</w:t>
      </w:r>
      <w:r>
        <w:rPr>
          <w:rStyle w:val="af7"/>
          <w:rFonts w:ascii="微软雅黑" w:eastAsia="微软雅黑" w:hAnsi="微软雅黑" w:hint="eastAsia"/>
          <w:color w:val="800080"/>
          <w:sz w:val="21"/>
          <w:szCs w:val="21"/>
          <w:shd w:val="clear" w:color="auto" w:fill="C0C0C0"/>
        </w:rPr>
        <w:t>1</w:t>
      </w:r>
    </w:p>
    <w:p w:rsidR="00874B38" w:rsidRDefault="00874B38" w:rsidP="00874B38">
      <w:pPr>
        <w:pStyle w:val="HTML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binlog</w:t>
      </w:r>
      <w:proofErr w:type="spellEnd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-</w:t>
      </w:r>
      <w:r>
        <w:rPr>
          <w:rStyle w:val="af7"/>
          <w:rFonts w:ascii="微软雅黑" w:eastAsia="微软雅黑" w:hAnsi="微软雅黑" w:hint="eastAsia"/>
          <w:color w:val="0000FF"/>
          <w:sz w:val="21"/>
          <w:szCs w:val="21"/>
          <w:shd w:val="clear" w:color="auto" w:fill="C0C0C0"/>
        </w:rPr>
        <w:t>do</w:t>
      </w:r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-</w:t>
      </w:r>
      <w:proofErr w:type="spellStart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db</w:t>
      </w:r>
      <w:proofErr w:type="spellEnd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 xml:space="preserve"> = </w:t>
      </w:r>
      <w:proofErr w:type="spellStart"/>
      <w:r>
        <w:rPr>
          <w:rStyle w:val="af7"/>
          <w:rFonts w:ascii="微软雅黑" w:eastAsia="微软雅黑" w:hAnsi="微软雅黑" w:hint="eastAsia"/>
          <w:color w:val="000000"/>
          <w:sz w:val="21"/>
          <w:szCs w:val="21"/>
          <w:shd w:val="clear" w:color="auto" w:fill="C0C0C0"/>
        </w:rPr>
        <w:t>adbusdb</w:t>
      </w:r>
      <w:proofErr w:type="spellEnd"/>
    </w:p>
    <w:p w:rsidR="00874B38" w:rsidRDefault="00874B38" w:rsidP="00874B38">
      <w:pPr>
        <w:pStyle w:val="HTML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74B38" w:rsidRDefault="00874B38" w:rsidP="00874B38">
      <w:pPr>
        <w:pStyle w:val="HTML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datadir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var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/lib/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</w:p>
    <w:p w:rsidR="00874B38" w:rsidRDefault="00874B38" w:rsidP="00874B38">
      <w:pPr>
        <w:pStyle w:val="HTML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socket=/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var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/lib/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mysql.sock</w:t>
      </w:r>
      <w:proofErr w:type="spellEnd"/>
    </w:p>
    <w:p w:rsidR="00874B38" w:rsidRDefault="00874B38" w:rsidP="00874B38">
      <w:pPr>
        <w:pStyle w:val="HTML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74B38" w:rsidRDefault="00874B38" w:rsidP="00874B38">
      <w:pPr>
        <w:pStyle w:val="HTML"/>
        <w:ind w:firstLine="42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3）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修改配置文件后，重启服务</w:t>
      </w:r>
    </w:p>
    <w:p w:rsidR="00874B38" w:rsidRDefault="00874B38" w:rsidP="00874B38">
      <w:pPr>
        <w:pStyle w:val="HTML"/>
        <w:ind w:firstLine="42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</w:p>
    <w:p w:rsidR="00874B38" w:rsidRDefault="00874B38" w:rsidP="00874B38">
      <w:pPr>
        <w:pStyle w:val="3"/>
        <w:tabs>
          <w:tab w:val="clear" w:pos="857"/>
        </w:tabs>
        <w:rPr>
          <w:rFonts w:ascii="微软雅黑" w:eastAsia="微软雅黑" w:hAnsi="微软雅黑" w:cs="Helvetica"/>
          <w:color w:val="000000"/>
          <w:sz w:val="21"/>
          <w:szCs w:val="21"/>
        </w:rPr>
      </w:pPr>
      <w:r w:rsidRPr="00874B38">
        <w:rPr>
          <w:rFonts w:ascii="微软雅黑" w:eastAsia="微软雅黑" w:hAnsi="微软雅黑" w:cs="Helvetica" w:hint="eastAsia"/>
          <w:color w:val="000000"/>
          <w:sz w:val="21"/>
          <w:szCs w:val="21"/>
        </w:rPr>
        <w:t xml:space="preserve"> </w:t>
      </w:r>
      <w:r w:rsidRPr="00874B38">
        <w:rPr>
          <w:rFonts w:ascii="微软雅黑" w:eastAsia="微软雅黑" w:hAnsi="微软雅黑" w:cs="Helvetica" w:hint="eastAsia"/>
          <w:color w:val="000000"/>
          <w:sz w:val="21"/>
          <w:szCs w:val="21"/>
        </w:rPr>
        <w:t>配置从库</w:t>
      </w:r>
    </w:p>
    <w:p w:rsidR="00874B38" w:rsidRPr="00874B38" w:rsidRDefault="005F12E0" w:rsidP="005F12E0">
      <w:pPr>
        <w:pStyle w:val="af6"/>
        <w:shd w:val="clear" w:color="auto" w:fill="FFFFFF"/>
        <w:spacing w:before="0" w:beforeAutospacing="0" w:after="0" w:afterAutospacing="0"/>
        <w:ind w:left="420"/>
        <w:rPr>
          <w:rFonts w:hint="eastAsia"/>
        </w:rPr>
      </w:pPr>
      <w:r w:rsidRPr="005F12E0">
        <w:rPr>
          <w:rFonts w:hint="eastAsia"/>
        </w:rPr>
        <w:t>1)</w:t>
      </w:r>
      <w:r>
        <w:rPr>
          <w:rFonts w:hint="eastAsia"/>
        </w:rPr>
        <w:t xml:space="preserve"> </w:t>
      </w:r>
      <w:r w:rsidR="00874B38">
        <w:rPr>
          <w:rFonts w:hint="eastAsia"/>
        </w:rPr>
        <w:t>配置文件中增加如下配置：</w:t>
      </w:r>
    </w:p>
    <w:p w:rsidR="00874B38" w:rsidRP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color w:val="000000"/>
          <w:sz w:val="21"/>
          <w:szCs w:val="21"/>
        </w:rPr>
        <w:t>[</w:t>
      </w:r>
      <w:proofErr w:type="spellStart"/>
      <w:r w:rsidRPr="00874B38">
        <w:rPr>
          <w:rFonts w:ascii="微软雅黑" w:eastAsia="微软雅黑" w:hAnsi="微软雅黑" w:cs="宋体" w:hint="eastAsia"/>
          <w:color w:val="000000"/>
          <w:sz w:val="21"/>
          <w:szCs w:val="21"/>
        </w:rPr>
        <w:t>mysqld</w:t>
      </w:r>
      <w:proofErr w:type="spellEnd"/>
      <w:r w:rsidRPr="00874B38">
        <w:rPr>
          <w:rFonts w:ascii="微软雅黑" w:eastAsia="微软雅黑" w:hAnsi="微软雅黑" w:cs="宋体" w:hint="eastAsia"/>
          <w:color w:val="000000"/>
          <w:sz w:val="21"/>
          <w:szCs w:val="21"/>
        </w:rPr>
        <w:t>]</w:t>
      </w:r>
    </w:p>
    <w:p w:rsidR="00874B38" w:rsidRP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server-</w:t>
      </w:r>
      <w:r w:rsidRPr="00874B38">
        <w:rPr>
          <w:rFonts w:ascii="微软雅黑" w:eastAsia="微软雅黑" w:hAnsi="微软雅黑" w:cs="宋体" w:hint="eastAsia"/>
          <w:b/>
          <w:bCs/>
          <w:color w:val="0000FF"/>
          <w:sz w:val="21"/>
          <w:szCs w:val="21"/>
        </w:rPr>
        <w:t>id</w:t>
      </w: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=</w:t>
      </w:r>
      <w:r w:rsidRPr="00874B38">
        <w:rPr>
          <w:rFonts w:ascii="微软雅黑" w:eastAsia="微软雅黑" w:hAnsi="微软雅黑" w:cs="宋体" w:hint="eastAsia"/>
          <w:b/>
          <w:bCs/>
          <w:color w:val="800080"/>
          <w:sz w:val="21"/>
          <w:szCs w:val="21"/>
        </w:rPr>
        <w:t>2</w:t>
      </w:r>
    </w:p>
    <w:p w:rsidR="00874B38" w:rsidRP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master-host=</w:t>
      </w:r>
      <w:r>
        <w:rPr>
          <w:rFonts w:ascii="微软雅黑" w:eastAsia="微软雅黑" w:hAnsi="微软雅黑" w:cs="宋体"/>
          <w:b/>
          <w:bCs/>
          <w:color w:val="000000"/>
          <w:sz w:val="21"/>
          <w:szCs w:val="21"/>
        </w:rPr>
        <w:t>1</w:t>
      </w:r>
      <w:r>
        <w:rPr>
          <w:rFonts w:ascii="微软雅黑" w:eastAsia="微软雅黑" w:hAnsi="微软雅黑" w:cs="宋体"/>
          <w:b/>
          <w:bCs/>
          <w:color w:val="800080"/>
          <w:sz w:val="21"/>
          <w:szCs w:val="21"/>
        </w:rPr>
        <w:t>0.115.3.205</w:t>
      </w:r>
    </w:p>
    <w:p w:rsidR="00874B38" w:rsidRP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master-user=rep1</w:t>
      </w:r>
    </w:p>
    <w:p w:rsidR="00874B38" w:rsidRP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master-password=test123456</w:t>
      </w:r>
    </w:p>
    <w:p w:rsidR="00874B38" w:rsidRP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master-port=</w:t>
      </w:r>
      <w:r w:rsidRPr="00874B38">
        <w:rPr>
          <w:rFonts w:ascii="微软雅黑" w:eastAsia="微软雅黑" w:hAnsi="微软雅黑" w:cs="宋体" w:hint="eastAsia"/>
          <w:b/>
          <w:bCs/>
          <w:color w:val="800080"/>
          <w:sz w:val="21"/>
          <w:szCs w:val="21"/>
        </w:rPr>
        <w:t>3306</w:t>
      </w:r>
    </w:p>
    <w:p w:rsid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微软雅黑" w:eastAsia="微软雅黑" w:hAnsi="微软雅黑" w:cs="宋体"/>
          <w:b/>
          <w:bCs/>
          <w:color w:val="000000"/>
          <w:sz w:val="21"/>
          <w:szCs w:val="21"/>
        </w:rPr>
      </w:pPr>
      <w:r w:rsidRPr="00874B38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replicate-</w:t>
      </w:r>
      <w:r w:rsidRPr="00874B38">
        <w:rPr>
          <w:rFonts w:ascii="微软雅黑" w:eastAsia="微软雅黑" w:hAnsi="微软雅黑" w:cs="宋体" w:hint="eastAsia"/>
          <w:b/>
          <w:bCs/>
          <w:color w:val="0000FF"/>
          <w:sz w:val="21"/>
          <w:szCs w:val="21"/>
        </w:rPr>
        <w:t>do</w:t>
      </w:r>
      <w:r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db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</w:rPr>
        <w:t>adbusdb</w:t>
      </w:r>
      <w:proofErr w:type="spellEnd"/>
    </w:p>
    <w:p w:rsidR="00874B38" w:rsidRDefault="00874B38" w:rsidP="00874B38">
      <w:pPr>
        <w:keepNext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200" w:left="400"/>
        <w:jc w:val="left"/>
        <w:textAlignment w:val="auto"/>
        <w:rPr>
          <w:rFonts w:ascii="宋体" w:hAnsi="宋体" w:cs="宋体"/>
          <w:color w:val="000000"/>
          <w:sz w:val="18"/>
          <w:szCs w:val="18"/>
        </w:rPr>
      </w:pPr>
    </w:p>
    <w:p w:rsidR="005F12E0" w:rsidRDefault="005F12E0" w:rsidP="005F12E0">
      <w:pPr>
        <w:pStyle w:val="af6"/>
        <w:shd w:val="clear" w:color="auto" w:fill="FFFFFF"/>
        <w:spacing w:before="0" w:beforeAutospacing="0" w:after="0" w:afterAutospacing="0"/>
        <w:ind w:firstLineChars="150" w:firstLine="360"/>
      </w:pPr>
      <w:r>
        <w:rPr>
          <w:rFonts w:hint="eastAsia"/>
        </w:rPr>
        <w:t>重新启动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:rsidR="005F12E0" w:rsidRPr="00874B38" w:rsidRDefault="005F12E0" w:rsidP="005F12E0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</w:p>
    <w:p w:rsidR="005C5D70" w:rsidRDefault="00D77A70">
      <w:pPr>
        <w:pStyle w:val="1"/>
      </w:pPr>
      <w:bookmarkStart w:id="11" w:name="_Toc11669555"/>
      <w:r>
        <w:lastRenderedPageBreak/>
        <w:t>数据备份</w:t>
      </w:r>
      <w:bookmarkEnd w:id="11"/>
      <w:r w:rsidR="005F12E0">
        <w:rPr>
          <w:rFonts w:hint="eastAsia"/>
        </w:rPr>
        <w:t>配置</w:t>
      </w:r>
    </w:p>
    <w:p w:rsidR="005C5D70" w:rsidRDefault="00D77A70" w:rsidP="00FF51E9">
      <w:pPr>
        <w:pStyle w:val="2"/>
        <w:ind w:left="778"/>
      </w:pPr>
      <w:bookmarkStart w:id="12" w:name="_Toc11669556"/>
      <w:r>
        <w:rPr>
          <w:rFonts w:hint="eastAsia"/>
        </w:rPr>
        <w:t>数据</w:t>
      </w:r>
      <w:r>
        <w:t>备份说明</w:t>
      </w:r>
      <w:bookmarkEnd w:id="12"/>
    </w:p>
    <w:p w:rsidR="005C5D70" w:rsidRDefault="00D77A70" w:rsidP="00FF51E9">
      <w:pPr>
        <w:pStyle w:val="a4"/>
      </w:pPr>
      <w:r w:rsidRPr="00FF51E9">
        <w:rPr>
          <w:rFonts w:hint="eastAsia"/>
        </w:rPr>
        <w:t xml:space="preserve">备份脚本命令说明 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cat /opt/mysqlbak/dump.sh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</w:t>
      </w:r>
      <w:proofErr w:type="gramStart"/>
      <w:r w:rsidRPr="00D618A7">
        <w:rPr>
          <w:rFonts w:hint="eastAsia"/>
          <w:lang w:val="en-US"/>
        </w:rPr>
        <w:t>author :</w:t>
      </w:r>
      <w:proofErr w:type="spellStart"/>
      <w:r w:rsidRPr="00D618A7">
        <w:rPr>
          <w:rFonts w:hint="eastAsia"/>
          <w:lang w:val="en-US"/>
        </w:rPr>
        <w:t>pxh</w:t>
      </w:r>
      <w:proofErr w:type="spellEnd"/>
      <w:proofErr w:type="gramEnd"/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for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 xml:space="preserve"> dump </w:t>
      </w: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 </w:t>
      </w:r>
      <w:proofErr w:type="spellStart"/>
      <w:r w:rsidRPr="00D618A7">
        <w:rPr>
          <w:rFonts w:hint="eastAsia"/>
          <w:lang w:val="en-US"/>
        </w:rPr>
        <w:t>db</w:t>
      </w:r>
      <w:proofErr w:type="spellEnd"/>
    </w:p>
    <w:p w:rsidR="005C5D70" w:rsidRPr="00D618A7" w:rsidRDefault="00D77A70" w:rsidP="00FF51E9">
      <w:pPr>
        <w:pStyle w:val="a4"/>
        <w:rPr>
          <w:lang w:val="en-US"/>
        </w:rPr>
      </w:pPr>
      <w:proofErr w:type="gramStart"/>
      <w:r w:rsidRPr="00D618A7">
        <w:rPr>
          <w:rFonts w:hint="eastAsia"/>
          <w:lang w:val="en-US"/>
        </w:rPr>
        <w:t>#!/</w:t>
      </w:r>
      <w:proofErr w:type="gramEnd"/>
      <w:r w:rsidRPr="00D618A7">
        <w:rPr>
          <w:rFonts w:hint="eastAsia"/>
          <w:lang w:val="en-US"/>
        </w:rPr>
        <w:t>bin/bash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DATE=$(date +%</w:t>
      </w:r>
      <w:proofErr w:type="spellStart"/>
      <w:r w:rsidRPr="00D618A7">
        <w:rPr>
          <w:rFonts w:hint="eastAsia"/>
          <w:lang w:val="en-US"/>
        </w:rPr>
        <w:t>Y%m%d</w:t>
      </w:r>
      <w:proofErr w:type="spellEnd"/>
      <w:r w:rsidRPr="00D618A7">
        <w:rPr>
          <w:rFonts w:hint="eastAsia"/>
          <w:lang w:val="en-US"/>
        </w:rPr>
        <w:t>)</w:t>
      </w:r>
    </w:p>
    <w:p w:rsidR="005C5D70" w:rsidRPr="002C1BA2" w:rsidRDefault="00D77A70" w:rsidP="00FF51E9">
      <w:pPr>
        <w:pStyle w:val="a4"/>
        <w:rPr>
          <w:lang w:val="en-US"/>
        </w:rPr>
      </w:pPr>
      <w:r w:rsidRPr="002C1BA2">
        <w:rPr>
          <w:rFonts w:hint="eastAsia"/>
          <w:lang w:val="en-US"/>
        </w:rPr>
        <w:t>echo $DATE;</w:t>
      </w:r>
    </w:p>
    <w:p w:rsidR="005C5D70" w:rsidRPr="002C1BA2" w:rsidRDefault="00D77A70" w:rsidP="00FF51E9">
      <w:pPr>
        <w:pStyle w:val="a4"/>
        <w:rPr>
          <w:lang w:val="en-US"/>
        </w:rPr>
      </w:pPr>
      <w:proofErr w:type="spellStart"/>
      <w:r w:rsidRPr="002C1BA2">
        <w:rPr>
          <w:rFonts w:hint="eastAsia"/>
          <w:lang w:val="en-US"/>
        </w:rPr>
        <w:t>mysqldump</w:t>
      </w:r>
      <w:proofErr w:type="spellEnd"/>
      <w:r w:rsidRPr="002C1BA2">
        <w:rPr>
          <w:rFonts w:hint="eastAsia"/>
          <w:lang w:val="en-US"/>
        </w:rPr>
        <w:t xml:space="preserve"> -</w:t>
      </w:r>
      <w:proofErr w:type="spellStart"/>
      <w:r w:rsidRPr="002C1BA2">
        <w:rPr>
          <w:rFonts w:hint="eastAsia"/>
          <w:lang w:val="en-US"/>
        </w:rPr>
        <w:t>uroot</w:t>
      </w:r>
      <w:proofErr w:type="spellEnd"/>
      <w:r w:rsidRPr="002C1BA2">
        <w:rPr>
          <w:rFonts w:hint="eastAsia"/>
          <w:lang w:val="en-US"/>
        </w:rPr>
        <w:t xml:space="preserve"> -p</w:t>
      </w:r>
      <w:r w:rsidRPr="00FF51E9">
        <w:rPr>
          <w:rFonts w:hint="eastAsia"/>
        </w:rPr>
        <w:t>数据库密码</w:t>
      </w:r>
      <w:r w:rsidRPr="002C1BA2">
        <w:rPr>
          <w:rFonts w:hint="eastAsia"/>
          <w:lang w:val="en-US"/>
        </w:rPr>
        <w:t xml:space="preserve"> </w:t>
      </w:r>
      <w:proofErr w:type="spellStart"/>
      <w:r w:rsidRPr="002C1BA2">
        <w:rPr>
          <w:rFonts w:hint="eastAsia"/>
          <w:lang w:val="en-US"/>
        </w:rPr>
        <w:t>adbus_oa</w:t>
      </w:r>
      <w:proofErr w:type="spellEnd"/>
      <w:r w:rsidRPr="002C1BA2">
        <w:rPr>
          <w:rFonts w:hint="eastAsia"/>
          <w:lang w:val="en-US"/>
        </w:rPr>
        <w:t xml:space="preserve"> </w:t>
      </w:r>
      <w:r w:rsidR="005F12E0">
        <w:rPr>
          <w:lang w:val="en-US"/>
        </w:rPr>
        <w:t>–</w:t>
      </w:r>
      <w:r w:rsidRPr="002C1BA2">
        <w:rPr>
          <w:rFonts w:hint="eastAsia"/>
          <w:lang w:val="en-US"/>
        </w:rPr>
        <w:t>h</w:t>
      </w:r>
      <w:r w:rsidR="005F12E0">
        <w:rPr>
          <w:lang w:val="en-US"/>
        </w:rPr>
        <w:t xml:space="preserve"> 10.115.3.206</w:t>
      </w:r>
      <w:r w:rsidRPr="002C1BA2">
        <w:rPr>
          <w:rFonts w:hint="eastAsia"/>
          <w:lang w:val="en-US"/>
        </w:rPr>
        <w:t xml:space="preserve"> &gt;/data/</w:t>
      </w:r>
      <w:proofErr w:type="spellStart"/>
      <w:r w:rsidRPr="002C1BA2">
        <w:rPr>
          <w:rFonts w:hint="eastAsia"/>
          <w:lang w:val="en-US"/>
        </w:rPr>
        <w:t>mysqlBak</w:t>
      </w:r>
      <w:proofErr w:type="spellEnd"/>
      <w:r w:rsidRPr="002C1BA2">
        <w:rPr>
          <w:rFonts w:hint="eastAsia"/>
          <w:lang w:val="en-US"/>
        </w:rPr>
        <w:t>/$</w:t>
      </w:r>
      <w:proofErr w:type="spellStart"/>
      <w:r w:rsidRPr="002C1BA2">
        <w:rPr>
          <w:rFonts w:hint="eastAsia"/>
          <w:lang w:val="en-US"/>
        </w:rPr>
        <w:t>DATE.sql</w:t>
      </w:r>
      <w:proofErr w:type="spellEnd"/>
    </w:p>
    <w:p w:rsidR="005C5D70" w:rsidRPr="002C1BA2" w:rsidRDefault="005C5D70" w:rsidP="00FF51E9">
      <w:pPr>
        <w:pStyle w:val="a4"/>
        <w:rPr>
          <w:lang w:val="en-US"/>
        </w:rPr>
      </w:pPr>
    </w:p>
    <w:p w:rsidR="005C5D70" w:rsidRPr="002C1BA2" w:rsidRDefault="00D77A70" w:rsidP="00FF51E9">
      <w:pPr>
        <w:pStyle w:val="a4"/>
        <w:rPr>
          <w:lang w:val="en-US"/>
        </w:rPr>
      </w:pPr>
      <w:r w:rsidRPr="00FF51E9">
        <w:rPr>
          <w:rFonts w:hint="eastAsia"/>
        </w:rPr>
        <w:t>异常情况时</w:t>
      </w:r>
      <w:r w:rsidRPr="002C1BA2">
        <w:rPr>
          <w:rFonts w:hint="eastAsia"/>
          <w:lang w:val="en-US"/>
        </w:rPr>
        <w:t xml:space="preserve"> </w:t>
      </w:r>
      <w:r w:rsidRPr="00FF51E9">
        <w:rPr>
          <w:rFonts w:hint="eastAsia"/>
        </w:rPr>
        <w:t>数据修复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&gt;use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>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&gt;set names utf8;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&gt;source D:/www/sql/$DATE.sql;</w:t>
      </w:r>
    </w:p>
    <w:p w:rsidR="005C5D70" w:rsidRPr="00D618A7" w:rsidRDefault="005C5D70" w:rsidP="00FF51E9">
      <w:pPr>
        <w:pStyle w:val="a4"/>
        <w:rPr>
          <w:lang w:val="en-US"/>
        </w:rPr>
      </w:pPr>
    </w:p>
    <w:p w:rsidR="005C5D70" w:rsidRDefault="005F12E0" w:rsidP="005F12E0">
      <w:pPr>
        <w:pStyle w:val="1"/>
      </w:pPr>
      <w:r>
        <w:rPr>
          <w:rFonts w:hint="eastAsia"/>
        </w:rPr>
        <w:lastRenderedPageBreak/>
        <w:t>数据安全配置方案</w:t>
      </w:r>
    </w:p>
    <w:p w:rsidR="00FD2218" w:rsidRPr="00FD2218" w:rsidRDefault="00FD2218" w:rsidP="00FD2218">
      <w:pPr>
        <w:pStyle w:val="2"/>
      </w:pPr>
      <w:r>
        <w:rPr>
          <w:rFonts w:hint="eastAsia"/>
        </w:rPr>
        <w:t>账户安全</w:t>
      </w:r>
    </w:p>
    <w:p w:rsidR="005F12E0" w:rsidRDefault="005F12E0" w:rsidP="005F12E0">
      <w:pPr>
        <w:pStyle w:val="a4"/>
        <w:ind w:left="0"/>
      </w:pP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广告分公司业务管理平台使用U</w:t>
      </w:r>
      <w:r>
        <w:t>k</w:t>
      </w:r>
      <w:r>
        <w:rPr>
          <w:rFonts w:hint="eastAsia"/>
        </w:rPr>
        <w:t>ey</w:t>
      </w:r>
      <w:r w:rsidR="00FD2218">
        <w:rPr>
          <w:rFonts w:hint="eastAsia"/>
        </w:rPr>
        <w:t>登录系统，保证账户安全。一个账户分配一个U</w:t>
      </w:r>
      <w:r w:rsidR="00FD2218">
        <w:t>k</w:t>
      </w:r>
      <w:r w:rsidR="00FD2218">
        <w:rPr>
          <w:rFonts w:hint="eastAsia"/>
        </w:rPr>
        <w:t>ey，硬件加密保证账户安全。</w:t>
      </w:r>
    </w:p>
    <w:p w:rsidR="00FD2218" w:rsidRDefault="00FD2218" w:rsidP="005F12E0">
      <w:pPr>
        <w:pStyle w:val="a4"/>
        <w:ind w:left="0"/>
      </w:pPr>
    </w:p>
    <w:p w:rsidR="00FD2218" w:rsidRDefault="00FD2218" w:rsidP="00FD2218">
      <w:pPr>
        <w:pStyle w:val="2"/>
      </w:pPr>
      <w:r>
        <w:rPr>
          <w:rFonts w:hint="eastAsia"/>
        </w:rPr>
        <w:t>数据安全</w:t>
      </w:r>
    </w:p>
    <w:p w:rsidR="00FD2218" w:rsidRDefault="00FD2218" w:rsidP="00FD2218">
      <w:pPr>
        <w:pStyle w:val="a4"/>
        <w:ind w:left="0"/>
      </w:pPr>
      <w:r>
        <w:rPr>
          <w:rFonts w:hint="eastAsia"/>
        </w:rPr>
        <w:t>数据备份策略：</w:t>
      </w:r>
    </w:p>
    <w:p w:rsidR="00FD2218" w:rsidRDefault="00FD2218" w:rsidP="00FD2218">
      <w:pPr>
        <w:pStyle w:val="a4"/>
        <w:ind w:left="0" w:firstLineChars="0"/>
      </w:pPr>
      <w:r w:rsidRPr="00FD2218">
        <w:rPr>
          <w:rFonts w:hint="eastAsia"/>
          <w:iCs w:val="0"/>
        </w:rPr>
        <w:t>1)</w:t>
      </w:r>
      <w:r>
        <w:rPr>
          <w:rFonts w:hint="eastAsia"/>
        </w:rPr>
        <w:t xml:space="preserve"> 每周定时备份数据库数据</w:t>
      </w:r>
    </w:p>
    <w:p w:rsidR="00FD2218" w:rsidRDefault="00FD2218" w:rsidP="00FD2218">
      <w:pPr>
        <w:pStyle w:val="a4"/>
        <w:ind w:left="0" w:firstLineChars="0"/>
      </w:pPr>
      <w:r>
        <w:rPr>
          <w:rFonts w:hint="eastAsia"/>
        </w:rPr>
        <w:t>2）关键数据更新，实时备份</w:t>
      </w:r>
    </w:p>
    <w:p w:rsidR="00FD2218" w:rsidRPr="00FD2218" w:rsidRDefault="00FD2218" w:rsidP="00FD2218">
      <w:pPr>
        <w:pStyle w:val="a4"/>
        <w:ind w:left="0" w:firstLineChars="0"/>
        <w:rPr>
          <w:rFonts w:hint="eastAsia"/>
        </w:rPr>
      </w:pPr>
      <w:r>
        <w:rPr>
          <w:rFonts w:hint="eastAsia"/>
        </w:rPr>
        <w:t>3）月报表快照</w:t>
      </w:r>
      <w:bookmarkStart w:id="13" w:name="_GoBack"/>
      <w:bookmarkEnd w:id="13"/>
    </w:p>
    <w:sectPr w:rsidR="00FD2218" w:rsidRPr="00FD2218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E8C" w:rsidRDefault="000A7E8C">
      <w:pPr>
        <w:spacing w:line="240" w:lineRule="auto"/>
      </w:pPr>
      <w:r>
        <w:separator/>
      </w:r>
    </w:p>
  </w:endnote>
  <w:endnote w:type="continuationSeparator" w:id="0">
    <w:p w:rsidR="000A7E8C" w:rsidRDefault="000A7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5D70" w:rsidRDefault="005C5D70">
    <w:pPr>
      <w:ind w:right="360"/>
    </w:pPr>
  </w:p>
  <w:p w:rsidR="005C5D70" w:rsidRDefault="005C5D70"/>
  <w:p w:rsidR="005C5D70" w:rsidRDefault="005C5D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:rsidR="005C5D70" w:rsidRDefault="00D77A70">
            <w:pPr>
              <w:pStyle w:val="af0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221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221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E8C" w:rsidRDefault="000A7E8C">
      <w:pPr>
        <w:spacing w:line="240" w:lineRule="auto"/>
      </w:pPr>
      <w:r>
        <w:separator/>
      </w:r>
    </w:p>
  </w:footnote>
  <w:footnote w:type="continuationSeparator" w:id="0">
    <w:p w:rsidR="000A7E8C" w:rsidRDefault="000A7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pStyle w:val="af2"/>
      <w:jc w:val="both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cs="Arial" w:hint="eastAsia"/>
      </w:rPr>
      <w:t>系统运维手册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182452"/>
    <w:multiLevelType w:val="hybridMultilevel"/>
    <w:tmpl w:val="494685FA"/>
    <w:lvl w:ilvl="0" w:tplc="ADE241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0B66D8"/>
    <w:multiLevelType w:val="multilevel"/>
    <w:tmpl w:val="0E0B66D8"/>
    <w:lvl w:ilvl="0">
      <w:start w:val="1"/>
      <w:numFmt w:val="decimal"/>
      <w:pStyle w:val="step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116F039A"/>
    <w:multiLevelType w:val="hybridMultilevel"/>
    <w:tmpl w:val="00761BC8"/>
    <w:lvl w:ilvl="0" w:tplc="354622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3120B6"/>
    <w:multiLevelType w:val="multilevel"/>
    <w:tmpl w:val="123120B6"/>
    <w:lvl w:ilvl="0">
      <w:start w:val="1"/>
      <w:numFmt w:val="bullet"/>
      <w:pStyle w:val="itemlis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E205F3E"/>
    <w:multiLevelType w:val="hybridMultilevel"/>
    <w:tmpl w:val="E7A44234"/>
    <w:lvl w:ilvl="0" w:tplc="6F20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40A24"/>
    <w:multiLevelType w:val="hybridMultilevel"/>
    <w:tmpl w:val="7976233A"/>
    <w:lvl w:ilvl="0" w:tplc="BFACC5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C93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9E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E0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641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6E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23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A0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C9C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FEF37F9"/>
    <w:multiLevelType w:val="hybridMultilevel"/>
    <w:tmpl w:val="5B1E05D4"/>
    <w:lvl w:ilvl="0" w:tplc="6B82C3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AF4192"/>
    <w:multiLevelType w:val="multilevel"/>
    <w:tmpl w:val="56AF4192"/>
    <w:lvl w:ilvl="0">
      <w:start w:val="1"/>
      <w:numFmt w:val="decimal"/>
      <w:pStyle w:val="1"/>
      <w:lvlText w:val="第%1章"/>
      <w:lvlJc w:val="left"/>
      <w:pPr>
        <w:tabs>
          <w:tab w:val="left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588113B8"/>
    <w:multiLevelType w:val="hybridMultilevel"/>
    <w:tmpl w:val="3F54E4A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A5D5EBC"/>
    <w:multiLevelType w:val="hybridMultilevel"/>
    <w:tmpl w:val="EBA6E19A"/>
    <w:lvl w:ilvl="0" w:tplc="92BA8F1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4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6"/>
  </w:num>
  <w:num w:numId="23">
    <w:abstractNumId w:val="10"/>
  </w:num>
  <w:num w:numId="24">
    <w:abstractNumId w:val="10"/>
  </w:num>
  <w:num w:numId="25">
    <w:abstractNumId w:val="10"/>
  </w:num>
  <w:num w:numId="26">
    <w:abstractNumId w:val="9"/>
  </w:num>
  <w:num w:numId="27">
    <w:abstractNumId w:val="2"/>
  </w:num>
  <w:num w:numId="28">
    <w:abstractNumId w:val="10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55C2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698E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5417"/>
    <w:rsid w:val="00096285"/>
    <w:rsid w:val="00096442"/>
    <w:rsid w:val="000964FC"/>
    <w:rsid w:val="00097215"/>
    <w:rsid w:val="00097CED"/>
    <w:rsid w:val="00097D18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A7E8C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C8B"/>
    <w:rsid w:val="000C1D8F"/>
    <w:rsid w:val="000C1EB0"/>
    <w:rsid w:val="000C1F0B"/>
    <w:rsid w:val="000C1F49"/>
    <w:rsid w:val="000C22F1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1D1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70F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7A"/>
    <w:rsid w:val="001D7D9B"/>
    <w:rsid w:val="001E0491"/>
    <w:rsid w:val="001E154F"/>
    <w:rsid w:val="001E171D"/>
    <w:rsid w:val="001E17F9"/>
    <w:rsid w:val="001E195B"/>
    <w:rsid w:val="001E1CF2"/>
    <w:rsid w:val="001E1D6A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4E35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3C2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321"/>
    <w:rsid w:val="00294762"/>
    <w:rsid w:val="00294BC4"/>
    <w:rsid w:val="002952B3"/>
    <w:rsid w:val="002954B6"/>
    <w:rsid w:val="00295612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1BA2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D7758"/>
    <w:rsid w:val="002E00D1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475"/>
    <w:rsid w:val="002F0F67"/>
    <w:rsid w:val="002F2751"/>
    <w:rsid w:val="002F30C9"/>
    <w:rsid w:val="002F31D6"/>
    <w:rsid w:val="002F350E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486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6D1"/>
    <w:rsid w:val="00333A43"/>
    <w:rsid w:val="003342DB"/>
    <w:rsid w:val="003351AA"/>
    <w:rsid w:val="003352AE"/>
    <w:rsid w:val="00335C1E"/>
    <w:rsid w:val="00335D36"/>
    <w:rsid w:val="0033600F"/>
    <w:rsid w:val="0033648D"/>
    <w:rsid w:val="00336746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50D9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8D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A1F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602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0E5"/>
    <w:rsid w:val="003E441D"/>
    <w:rsid w:val="003E44F5"/>
    <w:rsid w:val="003E4CEA"/>
    <w:rsid w:val="003E4D6C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87F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6565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23D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43F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B6BFE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B2B"/>
    <w:rsid w:val="00544ECB"/>
    <w:rsid w:val="00545106"/>
    <w:rsid w:val="0054512F"/>
    <w:rsid w:val="00546371"/>
    <w:rsid w:val="00546397"/>
    <w:rsid w:val="0054646F"/>
    <w:rsid w:val="00546C20"/>
    <w:rsid w:val="00546C8A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E5D"/>
    <w:rsid w:val="00565980"/>
    <w:rsid w:val="00566DBE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5D70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2E0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CE9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5700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39E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769"/>
    <w:rsid w:val="00726802"/>
    <w:rsid w:val="007275B1"/>
    <w:rsid w:val="00727A85"/>
    <w:rsid w:val="00727CE0"/>
    <w:rsid w:val="0073011A"/>
    <w:rsid w:val="007301AC"/>
    <w:rsid w:val="00730CFF"/>
    <w:rsid w:val="00730D18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757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AC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FBA"/>
    <w:rsid w:val="00776009"/>
    <w:rsid w:val="00776363"/>
    <w:rsid w:val="0077660C"/>
    <w:rsid w:val="0077676F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1E3E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3D87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4B38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1EE3"/>
    <w:rsid w:val="00882219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5C9E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45F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44D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2E55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02E1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4490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401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1C93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5A4"/>
    <w:rsid w:val="00AB2BB5"/>
    <w:rsid w:val="00AB2D7A"/>
    <w:rsid w:val="00AB3142"/>
    <w:rsid w:val="00AB3DE4"/>
    <w:rsid w:val="00AB43E5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6CD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B4C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0D1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990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06C"/>
    <w:rsid w:val="00CA4419"/>
    <w:rsid w:val="00CA4C5D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3469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5F9B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F28"/>
    <w:rsid w:val="00CF643C"/>
    <w:rsid w:val="00CF695C"/>
    <w:rsid w:val="00CF6CD7"/>
    <w:rsid w:val="00CF72DA"/>
    <w:rsid w:val="00CF77C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9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0"/>
    <w:rsid w:val="00D60231"/>
    <w:rsid w:val="00D607DE"/>
    <w:rsid w:val="00D6092F"/>
    <w:rsid w:val="00D6099D"/>
    <w:rsid w:val="00D60B53"/>
    <w:rsid w:val="00D618A7"/>
    <w:rsid w:val="00D61D66"/>
    <w:rsid w:val="00D625FF"/>
    <w:rsid w:val="00D626B2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A70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63"/>
    <w:rsid w:val="00DF02DA"/>
    <w:rsid w:val="00DF0BAF"/>
    <w:rsid w:val="00DF1151"/>
    <w:rsid w:val="00DF1776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A07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40F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A27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745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5D9"/>
    <w:rsid w:val="00EB6B64"/>
    <w:rsid w:val="00EB6D72"/>
    <w:rsid w:val="00EB702A"/>
    <w:rsid w:val="00EB7C61"/>
    <w:rsid w:val="00EC042A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4F2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5461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6F7D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43F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218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1E9"/>
    <w:rsid w:val="00FF559D"/>
    <w:rsid w:val="00FF5FE8"/>
    <w:rsid w:val="00FF61C8"/>
    <w:rsid w:val="00FF6917"/>
    <w:rsid w:val="00FF768F"/>
    <w:rsid w:val="00FF7893"/>
    <w:rsid w:val="256B4E9F"/>
    <w:rsid w:val="2BED31D9"/>
    <w:rsid w:val="492059C5"/>
    <w:rsid w:val="6B9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A866D"/>
  <w15:docId w15:val="{8B03CC4C-1EBC-40E8-B3AB-791746A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able of figures" w:semiHidden="1" w:qFormat="1"/>
    <w:lsdException w:name="annotation reference" w:semiHidden="1"/>
    <w:lsdException w:name="toa heading" w:semiHidden="1" w:qFormat="1"/>
    <w:lsdException w:name="List Bulle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next w:val="2"/>
    <w:link w:val="10"/>
    <w:qFormat/>
    <w:pPr>
      <w:pageBreakBefore/>
      <w:widowControl w:val="0"/>
      <w:numPr>
        <w:numId w:val="1"/>
      </w:numPr>
      <w:tabs>
        <w:tab w:val="left" w:pos="630"/>
      </w:tabs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next w:val="3"/>
    <w:qFormat/>
    <w:pPr>
      <w:widowControl w:val="0"/>
      <w:numPr>
        <w:ilvl w:val="1"/>
        <w:numId w:val="1"/>
      </w:numPr>
      <w:tabs>
        <w:tab w:val="left" w:pos="630"/>
        <w:tab w:val="left" w:pos="857"/>
      </w:tabs>
      <w:spacing w:before="240" w:after="240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basedOn w:val="a3"/>
    <w:next w:val="4"/>
    <w:qFormat/>
    <w:pPr>
      <w:widowControl/>
      <w:numPr>
        <w:ilvl w:val="2"/>
        <w:numId w:val="1"/>
      </w:numPr>
      <w:tabs>
        <w:tab w:val="left" w:pos="630"/>
        <w:tab w:val="left" w:pos="857"/>
        <w:tab w:val="left" w:pos="1849"/>
      </w:tabs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qFormat/>
    <w:pPr>
      <w:widowControl/>
      <w:numPr>
        <w:ilvl w:val="3"/>
        <w:numId w:val="1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basedOn w:val="a3"/>
    <w:next w:val="a4"/>
    <w:link w:val="50"/>
    <w:qFormat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pPr>
      <w:keepNext w:val="0"/>
      <w:spacing w:line="360" w:lineRule="auto"/>
      <w:ind w:left="420" w:rightChars="100" w:right="200" w:firstLineChars="200" w:firstLine="480"/>
      <w:jc w:val="left"/>
    </w:pPr>
    <w:rPr>
      <w:rFonts w:ascii="宋体" w:hAnsi="宋体"/>
      <w:iCs/>
      <w:sz w:val="24"/>
      <w:szCs w:val="24"/>
      <w:lang w:val="zh-CN"/>
    </w:rPr>
  </w:style>
  <w:style w:type="paragraph" w:styleId="a9">
    <w:name w:val="annotation subject"/>
    <w:basedOn w:val="aa"/>
    <w:next w:val="aa"/>
    <w:semiHidden/>
    <w:qFormat/>
    <w:rPr>
      <w:b/>
      <w:bCs/>
    </w:rPr>
  </w:style>
  <w:style w:type="paragraph" w:styleId="aa">
    <w:name w:val="annotation text"/>
    <w:basedOn w:val="a3"/>
    <w:link w:val="ab"/>
    <w:qFormat/>
    <w:pPr>
      <w:jc w:val="left"/>
    </w:pPr>
  </w:style>
  <w:style w:type="paragraph" w:styleId="70">
    <w:name w:val="toc 7"/>
    <w:basedOn w:val="a3"/>
    <w:next w:val="a3"/>
    <w:semiHidden/>
    <w:qFormat/>
    <w:pPr>
      <w:ind w:left="2520"/>
    </w:pPr>
  </w:style>
  <w:style w:type="paragraph" w:styleId="a">
    <w:name w:val="List Bullet"/>
    <w:basedOn w:val="a3"/>
    <w:qFormat/>
    <w:pPr>
      <w:numPr>
        <w:numId w:val="2"/>
      </w:numPr>
      <w:tabs>
        <w:tab w:val="clear" w:pos="1134"/>
        <w:tab w:val="left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c">
    <w:name w:val="Document Map"/>
    <w:basedOn w:val="a3"/>
    <w:semiHidden/>
    <w:qFormat/>
    <w:pPr>
      <w:shd w:val="clear" w:color="auto" w:fill="000080"/>
    </w:pPr>
  </w:style>
  <w:style w:type="paragraph" w:styleId="ad">
    <w:name w:val="toa heading"/>
    <w:basedOn w:val="a3"/>
    <w:next w:val="a3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ae">
    <w:name w:val="Body Text"/>
    <w:basedOn w:val="a3"/>
    <w:pPr>
      <w:spacing w:after="120"/>
    </w:pPr>
  </w:style>
  <w:style w:type="paragraph" w:styleId="51">
    <w:name w:val="toc 5"/>
    <w:basedOn w:val="a3"/>
    <w:next w:val="a3"/>
    <w:semiHidden/>
    <w:qFormat/>
    <w:pPr>
      <w:ind w:left="1680"/>
    </w:pPr>
  </w:style>
  <w:style w:type="paragraph" w:styleId="30">
    <w:name w:val="toc 3"/>
    <w:basedOn w:val="a3"/>
    <w:next w:val="a3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3"/>
    <w:next w:val="a3"/>
    <w:semiHidden/>
    <w:qFormat/>
    <w:pPr>
      <w:ind w:left="2940"/>
    </w:pPr>
  </w:style>
  <w:style w:type="paragraph" w:styleId="af">
    <w:name w:val="Balloon Text"/>
    <w:basedOn w:val="a3"/>
    <w:semiHidden/>
    <w:qFormat/>
    <w:rPr>
      <w:sz w:val="18"/>
      <w:szCs w:val="18"/>
    </w:rPr>
  </w:style>
  <w:style w:type="paragraph" w:styleId="af0">
    <w:name w:val="footer"/>
    <w:basedOn w:val="a3"/>
    <w:link w:val="af1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zh-CN"/>
    </w:rPr>
  </w:style>
  <w:style w:type="paragraph" w:styleId="af2">
    <w:name w:val="header"/>
    <w:basedOn w:val="a3"/>
    <w:link w:val="af3"/>
    <w:qFormat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zh-CN"/>
    </w:rPr>
  </w:style>
  <w:style w:type="paragraph" w:styleId="11">
    <w:name w:val="toc 1"/>
    <w:basedOn w:val="a3"/>
    <w:next w:val="a3"/>
    <w:uiPriority w:val="39"/>
    <w:qFormat/>
    <w:pPr>
      <w:widowControl/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3"/>
    <w:next w:val="a3"/>
    <w:semiHidden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3"/>
    <w:next w:val="a3"/>
    <w:semiHidden/>
    <w:qFormat/>
    <w:pPr>
      <w:ind w:left="1757" w:hanging="907"/>
    </w:pPr>
    <w:rPr>
      <w:sz w:val="21"/>
    </w:rPr>
  </w:style>
  <w:style w:type="paragraph" w:styleId="af4">
    <w:name w:val="table of figures"/>
    <w:basedOn w:val="a3"/>
    <w:next w:val="af5"/>
    <w:semiHidden/>
    <w:qFormat/>
    <w:pPr>
      <w:ind w:left="400" w:hanging="400"/>
      <w:jc w:val="left"/>
    </w:pPr>
    <w:rPr>
      <w:smallCaps/>
      <w:sz w:val="21"/>
    </w:rPr>
  </w:style>
  <w:style w:type="paragraph" w:customStyle="1" w:styleId="af5">
    <w:name w:val="目录"/>
    <w:basedOn w:val="a3"/>
    <w:link w:val="Char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20">
    <w:name w:val="toc 2"/>
    <w:basedOn w:val="a3"/>
    <w:next w:val="a3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3"/>
    <w:next w:val="a3"/>
    <w:semiHidden/>
    <w:qFormat/>
    <w:pPr>
      <w:ind w:left="3360"/>
    </w:pPr>
  </w:style>
  <w:style w:type="paragraph" w:styleId="HTML">
    <w:name w:val="HTML Preformatted"/>
    <w:basedOn w:val="a3"/>
    <w:link w:val="HTML0"/>
    <w:uiPriority w:val="99"/>
    <w:unhideWhenUsed/>
    <w:qFormat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6">
    <w:name w:val="Normal (Web)"/>
    <w:basedOn w:val="a3"/>
    <w:uiPriority w:val="99"/>
    <w:unhideWhenUsed/>
    <w:pPr>
      <w:keepNext w:val="0"/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character" w:styleId="af7">
    <w:name w:val="Strong"/>
    <w:uiPriority w:val="22"/>
    <w:qFormat/>
    <w:rPr>
      <w:b/>
      <w:bCs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semiHidden/>
    <w:rPr>
      <w:sz w:val="21"/>
      <w:szCs w:val="21"/>
    </w:rPr>
  </w:style>
  <w:style w:type="table" w:styleId="afa">
    <w:name w:val="Table Grid"/>
    <w:basedOn w:val="a6"/>
    <w:qFormat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6"/>
    <w:semiHidden/>
    <w:qFormat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a8">
    <w:name w:val="正文首行缩进 字符"/>
    <w:link w:val="a4"/>
    <w:qFormat/>
    <w:rPr>
      <w:rFonts w:ascii="宋体" w:hAnsi="宋体"/>
      <w:iCs/>
      <w:sz w:val="24"/>
      <w:szCs w:val="24"/>
      <w:lang w:val="zh-CN" w:eastAsia="zh-CN"/>
    </w:rPr>
  </w:style>
  <w:style w:type="character" w:customStyle="1" w:styleId="50">
    <w:name w:val="标题 5 字符"/>
    <w:link w:val="5"/>
    <w:qFormat/>
    <w:rPr>
      <w:rFonts w:ascii="Arial" w:eastAsia="黑体" w:hAnsi="Arial"/>
      <w:sz w:val="21"/>
      <w:szCs w:val="21"/>
    </w:rPr>
  </w:style>
  <w:style w:type="paragraph" w:customStyle="1" w:styleId="afc">
    <w:name w:val="表格列标题"/>
    <w:basedOn w:val="a3"/>
    <w:semiHidden/>
    <w:qFormat/>
    <w:pPr>
      <w:jc w:val="center"/>
    </w:pPr>
    <w:rPr>
      <w:b/>
      <w:sz w:val="21"/>
    </w:rPr>
  </w:style>
  <w:style w:type="paragraph" w:customStyle="1" w:styleId="a0">
    <w:name w:val="参考资料清单"/>
    <w:basedOn w:val="a3"/>
    <w:qFormat/>
    <w:pPr>
      <w:numPr>
        <w:numId w:val="3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a2">
    <w:name w:val="表号"/>
    <w:basedOn w:val="a3"/>
    <w:next w:val="a4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0">
    <w:name w:val="表头样式 Char"/>
    <w:basedOn w:val="a3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0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d">
    <w:name w:val="页脚样式"/>
    <w:basedOn w:val="a3"/>
    <w:qFormat/>
    <w:pPr>
      <w:spacing w:line="360" w:lineRule="auto"/>
    </w:pPr>
    <w:rPr>
      <w:sz w:val="18"/>
    </w:rPr>
  </w:style>
  <w:style w:type="paragraph" w:customStyle="1" w:styleId="afe">
    <w:name w:val="脚注"/>
    <w:basedOn w:val="a3"/>
    <w:qFormat/>
    <w:pPr>
      <w:spacing w:after="90"/>
    </w:pPr>
    <w:rPr>
      <w:sz w:val="18"/>
    </w:rPr>
  </w:style>
  <w:style w:type="paragraph" w:customStyle="1" w:styleId="aff">
    <w:name w:val="页眉密级样式"/>
    <w:basedOn w:val="a3"/>
    <w:qFormat/>
    <w:pPr>
      <w:jc w:val="right"/>
    </w:pPr>
    <w:rPr>
      <w:sz w:val="18"/>
    </w:rPr>
  </w:style>
  <w:style w:type="paragraph" w:customStyle="1" w:styleId="Char1">
    <w:name w:val="编写建议 Char"/>
    <w:basedOn w:val="a3"/>
    <w:link w:val="CharChar0"/>
    <w:qFormat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1"/>
    <w:qFormat/>
    <w:rPr>
      <w:rFonts w:eastAsia="宋体"/>
      <w:i/>
      <w:color w:val="0000FF"/>
      <w:sz w:val="21"/>
      <w:lang w:val="en-US" w:eastAsia="zh-CN" w:bidi="ar-SA"/>
    </w:rPr>
  </w:style>
  <w:style w:type="paragraph" w:customStyle="1" w:styleId="aff0">
    <w:name w:val="封面表格文本"/>
    <w:basedOn w:val="a3"/>
    <w:qFormat/>
    <w:pPr>
      <w:jc w:val="center"/>
    </w:pPr>
    <w:rPr>
      <w:rFonts w:ascii="Arial" w:hAnsi="Arial"/>
      <w:sz w:val="21"/>
      <w:szCs w:val="21"/>
    </w:rPr>
  </w:style>
  <w:style w:type="paragraph" w:customStyle="1" w:styleId="aff1">
    <w:name w:val="封面文档标题"/>
    <w:basedOn w:val="a3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2">
    <w:name w:val="目录页编号文本样式"/>
    <w:basedOn w:val="a3"/>
    <w:qFormat/>
    <w:pPr>
      <w:jc w:val="right"/>
    </w:pPr>
    <w:rPr>
      <w:sz w:val="21"/>
    </w:rPr>
  </w:style>
  <w:style w:type="paragraph" w:customStyle="1" w:styleId="aff3">
    <w:name w:val="页眉文档名称样式"/>
    <w:basedOn w:val="a3"/>
    <w:qFormat/>
    <w:rPr>
      <w:sz w:val="18"/>
    </w:rPr>
  </w:style>
  <w:style w:type="paragraph" w:customStyle="1" w:styleId="aff4">
    <w:name w:val="关键词"/>
    <w:basedOn w:val="a3"/>
    <w:qFormat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f5">
    <w:name w:val="修订记录"/>
    <w:basedOn w:val="a3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character" w:customStyle="1" w:styleId="Char">
    <w:name w:val="目录 Char"/>
    <w:link w:val="af5"/>
    <w:qFormat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Pr>
      <w:rFonts w:ascii="Arial" w:hAnsi="Arial"/>
      <w:sz w:val="18"/>
      <w:szCs w:val="18"/>
    </w:rPr>
  </w:style>
  <w:style w:type="paragraph" w:customStyle="1" w:styleId="aff6">
    <w:name w:val="表格文本"/>
    <w:basedOn w:val="a3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7">
    <w:name w:val="缺省文本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table" w:customStyle="1" w:styleId="aff8">
    <w:name w:val="表样式"/>
    <w:basedOn w:val="a6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f9">
    <w:name w:val="图样式"/>
    <w:basedOn w:val="a3"/>
    <w:qFormat/>
    <w:pPr>
      <w:widowControl/>
      <w:spacing w:before="80" w:after="80" w:line="360" w:lineRule="auto"/>
      <w:jc w:val="center"/>
    </w:pPr>
  </w:style>
  <w:style w:type="paragraph" w:customStyle="1" w:styleId="affa">
    <w:name w:val="表格所在文本"/>
    <w:basedOn w:val="a3"/>
    <w:semiHidden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5"/>
    <w:link w:val="1CharChar"/>
    <w:rPr>
      <w:rFonts w:eastAsia="宋体"/>
      <w:sz w:val="21"/>
    </w:rPr>
  </w:style>
  <w:style w:type="character" w:customStyle="1" w:styleId="1CharChar">
    <w:name w:val="目录1 Char Char"/>
    <w:link w:val="12"/>
    <w:qFormat/>
    <w:rPr>
      <w:rFonts w:ascii="Arial" w:eastAsia="宋体" w:hAnsi="Arial"/>
      <w:sz w:val="21"/>
      <w:szCs w:val="32"/>
      <w:lang w:val="en-US" w:eastAsia="zh-CN" w:bidi="ar-SA"/>
    </w:rPr>
  </w:style>
  <w:style w:type="paragraph" w:customStyle="1" w:styleId="itemlist">
    <w:name w:val="item list"/>
    <w:basedOn w:val="a4"/>
    <w:qFormat/>
    <w:pPr>
      <w:numPr>
        <w:numId w:val="5"/>
      </w:numPr>
    </w:pPr>
  </w:style>
  <w:style w:type="paragraph" w:customStyle="1" w:styleId="step">
    <w:name w:val="step"/>
    <w:basedOn w:val="a4"/>
    <w:qFormat/>
    <w:pPr>
      <w:numPr>
        <w:numId w:val="6"/>
      </w:numPr>
    </w:pPr>
  </w:style>
  <w:style w:type="paragraph" w:customStyle="1" w:styleId="tableheading">
    <w:name w:val="tableheading"/>
    <w:basedOn w:val="a3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qFormat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qFormat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b">
    <w:name w:val="表格题注"/>
    <w:next w:val="a3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c">
    <w:name w:val="插图题注"/>
    <w:next w:val="a3"/>
    <w:qFormat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qFormat/>
    <w:pPr>
      <w:keepNext/>
      <w:keepLines/>
      <w:tabs>
        <w:tab w:val="left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1">
    <w:name w:val="Char Char31"/>
    <w:basedOn w:val="a3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10">
    <w:name w:val="Char1"/>
    <w:next w:val="a3"/>
    <w:qFormat/>
    <w:pPr>
      <w:keepNext/>
      <w:keepLines/>
      <w:tabs>
        <w:tab w:val="left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3">
    <w:name w:val="页眉 字符"/>
    <w:link w:val="af2"/>
    <w:qFormat/>
    <w:rPr>
      <w:sz w:val="18"/>
      <w:szCs w:val="18"/>
    </w:rPr>
  </w:style>
  <w:style w:type="character" w:customStyle="1" w:styleId="af1">
    <w:name w:val="页脚 字符"/>
    <w:link w:val="af0"/>
    <w:uiPriority w:val="99"/>
    <w:qFormat/>
    <w:rPr>
      <w:rFonts w:eastAsia="Arial"/>
      <w:sz w:val="18"/>
      <w:szCs w:val="18"/>
    </w:rPr>
  </w:style>
  <w:style w:type="character" w:customStyle="1" w:styleId="10">
    <w:name w:val="标题 1 字符"/>
    <w:link w:val="1"/>
    <w:qFormat/>
    <w:rPr>
      <w:rFonts w:ascii="Arial" w:eastAsia="黑体" w:hAnsi="Arial"/>
      <w:sz w:val="30"/>
      <w:szCs w:val="30"/>
    </w:rPr>
  </w:style>
  <w:style w:type="paragraph" w:customStyle="1" w:styleId="TableText0">
    <w:name w:val="Table Text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b">
    <w:name w:val="批注文字 字符"/>
    <w:basedOn w:val="a5"/>
    <w:link w:val="aa"/>
  </w:style>
  <w:style w:type="character" w:customStyle="1" w:styleId="apple-converted-space">
    <w:name w:val="apple-converted-space"/>
    <w:basedOn w:val="a5"/>
    <w:qFormat/>
  </w:style>
  <w:style w:type="paragraph" w:styleId="affd">
    <w:name w:val="List Paragraph"/>
    <w:basedOn w:val="a3"/>
    <w:uiPriority w:val="34"/>
    <w:qFormat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e">
    <w:name w:val="封面文档名称"/>
    <w:basedOn w:val="a3"/>
    <w:qFormat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f">
    <w:name w:val="封面公司名称"/>
    <w:basedOn w:val="a3"/>
    <w:qFormat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nblogscodecopy">
    <w:name w:val="cnblogs_code_copy"/>
    <w:basedOn w:val="a5"/>
    <w:rsid w:val="0087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ACE869-38D1-4C9E-BE5C-DD450D42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331</TotalTime>
  <Pages>10</Pages>
  <Words>675</Words>
  <Characters>3853</Characters>
  <Application>Microsoft Office Word</Application>
  <DocSecurity>0</DocSecurity>
  <Lines>32</Lines>
  <Paragraphs>9</Paragraphs>
  <ScaleCrop>false</ScaleCrop>
  <Company>http://www.windows89.com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姚秋杰</dc:creator>
  <cp:lastModifiedBy>姚 秋杰</cp:lastModifiedBy>
  <cp:revision>69</cp:revision>
  <cp:lastPrinted>2007-04-25T03:17:00Z</cp:lastPrinted>
  <dcterms:created xsi:type="dcterms:W3CDTF">2016-05-10T08:27:00Z</dcterms:created>
  <dcterms:modified xsi:type="dcterms:W3CDTF">2019-06-21T05:05:00Z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