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416DAD32" w14:textId="2BD3BBAD" w:rsidR="00032A93" w:rsidRDefault="00743B2A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Default="00224050">
      <w:pPr>
        <w:pStyle w:val="a9"/>
        <w:spacing w:after="720"/>
        <w:ind w:right="1000"/>
        <w:rPr>
          <w:rFonts w:ascii="맑은 고딕" w:eastAsia="맑은 고딕" w:hAnsi="맑은 고딕"/>
          <w:sz w:val="40"/>
          <w:szCs w:val="20"/>
        </w:rPr>
      </w:pPr>
      <w:r>
        <w:rPr>
          <w:rFonts w:ascii="맑은 고딕" w:eastAsia="맑은 고딕" w:hAnsi="맑은 고딕"/>
          <w:sz w:val="40"/>
          <w:szCs w:val="20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751"/>
      </w:tblGrid>
      <w:tr w:rsidR="00802395" w14:paraId="6428278C" w14:textId="77777777" w:rsidTr="00EF536B">
        <w:trPr>
          <w:trHeight w:val="1044"/>
        </w:trPr>
        <w:tc>
          <w:tcPr>
            <w:tcW w:w="1951" w:type="dxa"/>
            <w:shd w:val="clear" w:color="auto" w:fill="auto"/>
            <w:vAlign w:val="center"/>
          </w:tcPr>
          <w:p w14:paraId="5E9F2455" w14:textId="77777777" w:rsidR="00802395" w:rsidRDefault="00802395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751" w:type="dxa"/>
            <w:shd w:val="clear" w:color="auto" w:fill="auto"/>
            <w:vAlign w:val="center"/>
          </w:tcPr>
          <w:p w14:paraId="1A41AA1F" w14:textId="412BD311" w:rsidR="00802395" w:rsidRDefault="00EF536B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73822037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621ACF92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999FBF7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63640A1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FE432FB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40848F1D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87333C3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6958CB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D6B4F1E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3136772A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6A2A3BE0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22443042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488435B7" w14:textId="26CDB799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12</w:t>
      </w:r>
      <w:r w:rsidR="00802395">
        <w:rPr>
          <w:rFonts w:ascii="맑은 고딕" w:eastAsia="맑은 고딕" w:hAnsi="맑은 고딕" w:hint="eastAsia"/>
          <w:szCs w:val="20"/>
        </w:rPr>
        <w:t>조</w:t>
      </w:r>
    </w:p>
    <w:p w14:paraId="5F00F8EB" w14:textId="2E1544A4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202202624 </w:t>
      </w:r>
      <w:proofErr w:type="spellStart"/>
      <w:r>
        <w:rPr>
          <w:rFonts w:ascii="맑은 고딕" w:eastAsia="맑은 고딕" w:hAnsi="맑은 고딕" w:hint="eastAsia"/>
          <w:szCs w:val="20"/>
        </w:rPr>
        <w:t>이예인</w:t>
      </w:r>
      <w:proofErr w:type="spellEnd"/>
    </w:p>
    <w:p w14:paraId="7A0A9EFB" w14:textId="1D9AA0CB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EF536B">
        <w:rPr>
          <w:rFonts w:ascii="맑은 고딕" w:eastAsia="맑은 고딕" w:hAnsi="맑은 고딕" w:hint="eastAsia"/>
          <w:szCs w:val="20"/>
        </w:rPr>
        <w:t>202002569 최동현</w:t>
      </w:r>
    </w:p>
    <w:p w14:paraId="27D6F6A5" w14:textId="77777777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</w:p>
    <w:p w14:paraId="0481EFD5" w14:textId="1EF325EA" w:rsidR="00802395" w:rsidRDefault="00802395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  <w:sectPr w:rsidR="00802395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  <w:szCs w:val="20"/>
        </w:rPr>
        <w:t>지도교수:</w:t>
      </w:r>
      <w:r>
        <w:rPr>
          <w:rFonts w:ascii="맑은 고딕" w:eastAsia="맑은 고딕" w:hAnsi="맑은 고딕"/>
          <w:szCs w:val="20"/>
        </w:rPr>
        <w:t xml:space="preserve"> </w:t>
      </w:r>
      <w:r w:rsidR="00EF536B">
        <w:rPr>
          <w:rFonts w:ascii="맑은 고딕" w:eastAsia="맑은 고딕" w:hAnsi="맑은 고딕" w:hint="eastAsia"/>
          <w:szCs w:val="20"/>
        </w:rPr>
        <w:t>장진수</w:t>
      </w:r>
      <w:r>
        <w:rPr>
          <w:rFonts w:ascii="맑은 고딕" w:eastAsia="맑은 고딕" w:hAnsi="맑은 고딕" w:hint="eastAsia"/>
          <w:szCs w:val="20"/>
        </w:rPr>
        <w:t xml:space="preserve"> 교수님</w:t>
      </w:r>
    </w:p>
    <w:p w14:paraId="07DA8065" w14:textId="77777777" w:rsidR="00E11E5B" w:rsidRDefault="00E11E5B" w:rsidP="00802395">
      <w:pPr>
        <w:rPr>
          <w:rFonts w:ascii="맑은 고딕" w:eastAsia="맑은 고딕" w:hAnsi="맑은 고딕"/>
          <w:szCs w:val="20"/>
        </w:rPr>
        <w:sectPr w:rsidR="00E11E5B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14:paraId="7D90F8A0" w14:textId="77777777">
        <w:tc>
          <w:tcPr>
            <w:tcW w:w="645" w:type="dxa"/>
          </w:tcPr>
          <w:p w14:paraId="4A5F2474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6C20DCB8" w:rsidR="00032A93" w:rsidRDefault="00802395" w:rsidP="005B51A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F9BE8D6" w14:textId="45B8EE1D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  <w:spacing w:val="-20"/>
              </w:rPr>
              <w:t xml:space="preserve"> 및 시퀀스 다이어그램 작성</w:t>
            </w:r>
          </w:p>
        </w:tc>
        <w:tc>
          <w:tcPr>
            <w:tcW w:w="1223" w:type="dxa"/>
          </w:tcPr>
          <w:p w14:paraId="4B4051DA" w14:textId="1A6F92AC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032A93" w14:paraId="3C8FA31B" w14:textId="77777777">
        <w:tc>
          <w:tcPr>
            <w:tcW w:w="645" w:type="dxa"/>
          </w:tcPr>
          <w:p w14:paraId="3D9F0990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193EA152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12BF8F9F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59F58F84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10D3B412" w14:textId="77777777">
        <w:tc>
          <w:tcPr>
            <w:tcW w:w="645" w:type="dxa"/>
          </w:tcPr>
          <w:p w14:paraId="6D7108B7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329B6B46" w14:textId="77777777">
        <w:tc>
          <w:tcPr>
            <w:tcW w:w="645" w:type="dxa"/>
          </w:tcPr>
          <w:p w14:paraId="24AFDD93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0F6F214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55CEAF3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2DD67342" w14:textId="54C064F4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6125659" w:history="1">
        <w:r>
          <w:rPr>
            <w:rStyle w:val="af"/>
            <w:rFonts w:ascii="맑은 고딕" w:eastAsia="맑은 고딕" w:hAnsi="맑은 고딕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Introduction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_Toc196125659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7107323" w14:textId="79664783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0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D1DB61E" w14:textId="42E3C385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1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 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E083C7" w14:textId="11541B91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2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Sequence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2C2BE7" w14:textId="326BF9BF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3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AMSM_REQ_Monitoring_N001 (SubscribeESEStatus)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89D291E" w14:textId="0D73CE82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4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629C99A" w14:textId="603F2276" w:rsidR="002A79BA" w:rsidRDefault="0067519F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0C27C66E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6CF42740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20466" w:history="1">
        <w:r w:rsidR="004726BA">
          <w:rPr>
            <w:rStyle w:val="af"/>
            <w:rFonts w:ascii="맑은 고딕" w:eastAsia="맑은 고딕" w:hAnsi="맑은 고딕"/>
            <w:noProof/>
          </w:rPr>
          <w:t>그림 1. 유스케이스 다이어그램</w:t>
        </w:r>
        <w:r w:rsidR="004726BA">
          <w:rPr>
            <w:rFonts w:ascii="맑은 고딕" w:eastAsia="맑은 고딕" w:hAnsi="맑은 고딕"/>
            <w:noProof/>
            <w:webHidden/>
          </w:rPr>
          <w:tab/>
        </w:r>
        <w:r w:rsidR="004726BA">
          <w:rPr>
            <w:rFonts w:ascii="맑은 고딕" w:eastAsia="맑은 고딕" w:hAnsi="맑은 고딕"/>
            <w:noProof/>
            <w:webHidden/>
          </w:rPr>
          <w:fldChar w:fldCharType="begin"/>
        </w:r>
        <w:r w:rsidR="004726BA">
          <w:rPr>
            <w:rFonts w:ascii="맑은 고딕" w:eastAsia="맑은 고딕" w:hAnsi="맑은 고딕"/>
            <w:noProof/>
            <w:webHidden/>
          </w:rPr>
          <w:instrText xml:space="preserve"> PAGEREF _Toc129120466 \h </w:instrText>
        </w:r>
        <w:r w:rsidR="004726BA">
          <w:rPr>
            <w:rFonts w:ascii="맑은 고딕" w:eastAsia="맑은 고딕" w:hAnsi="맑은 고딕"/>
            <w:noProof/>
            <w:webHidden/>
          </w:rPr>
        </w:r>
        <w:r w:rsidR="004726BA">
          <w:rPr>
            <w:rFonts w:ascii="맑은 고딕" w:eastAsia="맑은 고딕" w:hAnsi="맑은 고딕"/>
            <w:noProof/>
            <w:webHidden/>
          </w:rPr>
          <w:fldChar w:fldCharType="separate"/>
        </w:r>
        <w:r w:rsidR="004726BA">
          <w:rPr>
            <w:rFonts w:ascii="맑은 고딕" w:eastAsia="맑은 고딕" w:hAnsi="맑은 고딕"/>
            <w:noProof/>
            <w:webHidden/>
          </w:rPr>
          <w:t>6</w:t>
        </w:r>
        <w:r w:rsidR="004726B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FD38990" w14:textId="77777777" w:rsidR="002A79BA" w:rsidRDefault="00952D6F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6151394B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40FE63D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6125659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6125660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85063FD" w14:textId="77777777" w:rsidR="00802395" w:rsidRDefault="00802395" w:rsidP="00802395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>이 문서의 목적을 개략적으로 기술한다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예를 들어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이 문서는 </w:t>
      </w:r>
      <w:proofErr w:type="spellStart"/>
      <w:r>
        <w:rPr>
          <w:rFonts w:ascii="맑은 고딕" w:eastAsia="맑은 고딕" w:hAnsi="맑은 고딕"/>
        </w:rPr>
        <w:t>xxxx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시스템의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시퀀스 다이어그램</w:t>
      </w:r>
      <w:r>
        <w:rPr>
          <w:rFonts w:ascii="맑은 고딕" w:eastAsia="맑은 고딕" w:hAnsi="맑은 고딕"/>
        </w:rPr>
        <w:t>)</w:t>
      </w:r>
      <w:proofErr w:type="spellStart"/>
      <w:r>
        <w:rPr>
          <w:rFonts w:ascii="맑은 고딕" w:eastAsia="맑은 고딕" w:hAnsi="맑은 고딕" w:hint="eastAsia"/>
        </w:rPr>
        <w:t>에</w:t>
      </w:r>
      <w:proofErr w:type="spellEnd"/>
      <w:r>
        <w:rPr>
          <w:rFonts w:ascii="맑은 고딕" w:eastAsia="맑은 고딕" w:hAnsi="맑은 고딕" w:hint="eastAsia"/>
        </w:rPr>
        <w:t xml:space="preserve"> 대한 내용을 기술하고 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 xml:space="preserve">요구사항 명세 단계에서 작성한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다이어그램을 기반으로 각 </w:t>
      </w:r>
      <w:proofErr w:type="spellStart"/>
      <w:r>
        <w:rPr>
          <w:rFonts w:ascii="맑은 고딕" w:eastAsia="맑은 고딕" w:hAnsi="맑은 고딕" w:hint="eastAsia"/>
        </w:rPr>
        <w:t>유스케이스의</w:t>
      </w:r>
      <w:proofErr w:type="spellEnd"/>
      <w:r>
        <w:rPr>
          <w:rFonts w:ascii="맑은 고딕" w:eastAsia="맑은 고딕" w:hAnsi="맑은 고딕" w:hint="eastAsia"/>
        </w:rPr>
        <w:t xml:space="preserve"> 상세한 내부 동작 흐름을 시퀀스 다이어그램으로 모델링한다</w:t>
      </w:r>
      <w:r>
        <w:rPr>
          <w:rFonts w:ascii="맑은 고딕" w:eastAsia="맑은 고딕" w:hAnsi="맑은 고딕"/>
        </w:rPr>
        <w:t>.</w:t>
      </w:r>
    </w:p>
    <w:p w14:paraId="7F18BECB" w14:textId="77777777" w:rsidR="00032A93" w:rsidRDefault="00032A9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735C626F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6125661"/>
      <w:r w:rsidR="005B51AB">
        <w:rPr>
          <w:rFonts w:ascii="맑은 고딕" w:eastAsia="맑은 고딕" w:hAnsi="맑은 고딕"/>
        </w:rPr>
        <w:lastRenderedPageBreak/>
        <w:t>Use Case</w:t>
      </w:r>
      <w:r w:rsidR="00CC152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Diagram</w:t>
      </w:r>
      <w:bookmarkEnd w:id="6"/>
      <w:bookmarkEnd w:id="7"/>
    </w:p>
    <w:p w14:paraId="3A3943B8" w14:textId="77777777" w:rsidR="00826B10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41E7CC60" w14:textId="785196E3" w:rsidR="00775352" w:rsidRDefault="00743B2A" w:rsidP="00775352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C92E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0" type="#_x0000_t75" alt="도표, 텍스트, 라인, 스케치이(가) 표시된 사진&#13;&#10;&#13;&#10;AI가 생성한 콘텐츠는 부정확할 수 있습니다." style="width:425.45pt;height:338.9pt;visibility:visible;mso-wrap-style:square;mso-width-percent:0;mso-height-percent:0;mso-width-percent:0;mso-height-percent:0">
            <v:imagedata r:id="rId12" o:title="도표, 텍스트, 라인, 스케치이(가) 표시된 사진&#13;&#10;&#13;&#10;AI가 생성한 콘텐츠는 부정확할 수 있습니다"/>
          </v:shape>
        </w:pict>
      </w:r>
    </w:p>
    <w:p w14:paraId="5111B674" w14:textId="1D1E094D" w:rsidR="001A0925" w:rsidRDefault="00802395" w:rsidP="00EF536B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8" w:name="_Toc129120466"/>
      <w:r>
        <w:rPr>
          <w:rFonts w:ascii="맑은 고딕" w:eastAsia="맑은 고딕" w:hAnsi="맑은 고딕" w:hint="eastAsia"/>
        </w:rPr>
        <w:t>그림</w:t>
      </w:r>
      <w:r w:rsidR="00826B10">
        <w:rPr>
          <w:rFonts w:ascii="맑은 고딕" w:eastAsia="맑은 고딕" w:hAnsi="맑은 고딕" w:hint="eastAsia"/>
        </w:rPr>
        <w:t xml:space="preserve"> </w:t>
      </w:r>
      <w:r w:rsidR="009771E4">
        <w:rPr>
          <w:rFonts w:ascii="맑은 고딕" w:eastAsia="맑은 고딕" w:hAnsi="맑은 고딕"/>
        </w:rPr>
        <w:fldChar w:fldCharType="begin"/>
      </w:r>
      <w:r w:rsidR="009771E4">
        <w:rPr>
          <w:rFonts w:ascii="맑은 고딕" w:eastAsia="맑은 고딕" w:hAnsi="맑은 고딕"/>
        </w:rPr>
        <w:instrText xml:space="preserve"> SEQ 그림 \* ARABIC </w:instrText>
      </w:r>
      <w:r w:rsidR="009771E4">
        <w:rPr>
          <w:rFonts w:ascii="맑은 고딕" w:eastAsia="맑은 고딕" w:hAnsi="맑은 고딕"/>
        </w:rPr>
        <w:fldChar w:fldCharType="separate"/>
      </w:r>
      <w:r w:rsidR="00FF3313">
        <w:rPr>
          <w:rFonts w:ascii="맑은 고딕" w:eastAsia="맑은 고딕" w:hAnsi="맑은 고딕"/>
          <w:noProof/>
        </w:rPr>
        <w:t>1</w:t>
      </w:r>
      <w:r w:rsidR="009771E4">
        <w:rPr>
          <w:rFonts w:ascii="맑은 고딕" w:eastAsia="맑은 고딕" w:hAnsi="맑은 고딕"/>
          <w:noProof/>
        </w:rPr>
        <w:fldChar w:fldCharType="end"/>
      </w:r>
      <w:r>
        <w:rPr>
          <w:rFonts w:ascii="맑은 고딕" w:eastAsia="맑은 고딕" w:hAnsi="맑은 고딕"/>
        </w:rPr>
        <w:t>.</w:t>
      </w:r>
      <w:r w:rsidR="00826B10"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</w:t>
      </w:r>
      <w:bookmarkEnd w:id="8"/>
      <w:r w:rsidR="00952D6F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"설정"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952D6F">
        <w:rPr>
          <w:rFonts w:ascii="맑은 고딕" w:eastAsia="맑은 고딕" w:hAnsi="맑은 고딕"/>
        </w:rPr>
        <w:fldChar w:fldCharType="end"/>
      </w:r>
    </w:p>
    <w:p w14:paraId="2F916E36" w14:textId="77777777" w:rsidR="00D51D4A" w:rsidRDefault="001156B5" w:rsidP="00932534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6125662"/>
      <w:bookmarkEnd w:id="9"/>
      <w:r w:rsidR="00D51D4A">
        <w:rPr>
          <w:rFonts w:ascii="맑은 고딕" w:eastAsia="맑은 고딕" w:hAnsi="맑은 고딕" w:hint="eastAsia"/>
        </w:rPr>
        <w:lastRenderedPageBreak/>
        <w:t>Sequence Diagram</w:t>
      </w:r>
      <w:bookmarkEnd w:id="10"/>
    </w:p>
    <w:p w14:paraId="793DE0EF" w14:textId="4003F84D" w:rsidR="00D51D4A" w:rsidRPr="00EF536B" w:rsidRDefault="00EF536B" w:rsidP="00EF536B">
      <w:pPr>
        <w:pStyle w:val="2"/>
        <w:spacing w:before="360" w:after="360"/>
      </w:pPr>
      <w: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62A6" w14:paraId="33B8C71E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13C3664B" w:rsidR="00932534" w:rsidRDefault="00EF536B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>Login</w:t>
            </w:r>
            <w:r w:rsidR="00932534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932534" w14:paraId="7D4A3C99" w14:textId="77777777" w:rsidTr="00EF536B">
        <w:tc>
          <w:tcPr>
            <w:tcW w:w="8702" w:type="dxa"/>
            <w:gridSpan w:val="2"/>
            <w:shd w:val="clear" w:color="auto" w:fill="auto"/>
          </w:tcPr>
          <w:p w14:paraId="52BB9101" w14:textId="2154E19B" w:rsidR="00C718E2" w:rsidRDefault="00743B2A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0B51434">
                <v:shape id="그림 2" o:spid="_x0000_i1029" type="#_x0000_t75" alt="텍스트, 스크린샷, 도표, 라인이(가) 표시된 사진&#13;&#10;&#13;&#10;AI가 생성한 콘텐츠는 부정확할 수 있습니다." style="width:194.2pt;height:272pt;visibility:visible;mso-wrap-style:square;mso-width-percent:0;mso-height-percent:0;mso-width-percent:0;mso-height-percent:0">
                  <v:imagedata r:id="rId13" o:title="텍스트, 스크린샷, 도표, 라인이(가) 표시된 사진&#13;&#10;&#13;&#10;AI가 생성한 콘텐츠는 부정확할 수 있습니다"/>
                </v:shape>
              </w:pict>
            </w:r>
          </w:p>
          <w:p w14:paraId="00B6BBAB" w14:textId="77777777" w:rsidR="00932534" w:rsidRDefault="00932534" w:rsidP="00D51D4A">
            <w:pPr>
              <w:rPr>
                <w:rFonts w:ascii="맑은 고딕" w:eastAsia="맑은 고딕" w:hAnsi="맑은 고딕"/>
                <w:sz w:val="18"/>
              </w:rPr>
            </w:pPr>
          </w:p>
        </w:tc>
      </w:tr>
      <w:tr w:rsidR="005E62A6" w14:paraId="56A4AC7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598ECD3" w:rsidR="00932534" w:rsidRDefault="00D718D5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로그인 시스템</w:t>
            </w:r>
          </w:p>
        </w:tc>
      </w:tr>
      <w:tr w:rsidR="005E62A6" w:rsidRPr="004C2E32" w14:paraId="3222CCD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9FF90B8" w14:textId="77777777" w:rsidR="00030828" w:rsidRDefault="00030828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030828">
              <w:rPr>
                <w:rFonts w:ascii="맑은 고딕" w:eastAsia="맑은 고딕" w:hAnsi="맑은 고딕" w:hint="eastAsia"/>
                <w:spacing w:val="0"/>
              </w:rPr>
              <w:t>1.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 유저가 시그널링 서버에 로그인 정보(</w:t>
            </w:r>
            <w:r>
              <w:rPr>
                <w:rFonts w:ascii="맑은 고딕" w:eastAsia="맑은 고딕" w:hAnsi="맑은 고딕"/>
                <w:spacing w:val="0"/>
              </w:rPr>
              <w:t>email, password)</w:t>
            </w:r>
            <w:proofErr w:type="spellStart"/>
            <w:r>
              <w:rPr>
                <w:rFonts w:ascii="맑은 고딕" w:eastAsia="맑은 고딕" w:hAnsi="맑은 고딕" w:hint="eastAsia"/>
                <w:spacing w:val="0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</w:rPr>
              <w:t xml:space="preserve"> 보낸다.</w:t>
            </w:r>
          </w:p>
          <w:p w14:paraId="18338DE8" w14:textId="77777777" w:rsidR="004C2E32" w:rsidRDefault="004C2E32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2. </w:t>
            </w:r>
            <w:r>
              <w:rPr>
                <w:rFonts w:ascii="맑은 고딕" w:eastAsia="맑은 고딕" w:hAnsi="맑은 고딕" w:hint="eastAsia"/>
                <w:spacing w:val="0"/>
              </w:rPr>
              <w:t>시그널링 서버가 로그인 정보를 확인하고 결과를 유저에게 전송한다.</w:t>
            </w:r>
          </w:p>
          <w:p w14:paraId="1A2D5F45" w14:textId="4764B07A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.</w:t>
            </w:r>
            <w:r>
              <w:rPr>
                <w:rFonts w:ascii="맑은 고딕" w:eastAsia="맑은 고딕" w:hAnsi="맑은 고딕" w:hint="eastAsia"/>
                <w:spacing w:val="0"/>
              </w:rPr>
              <w:t>1. 로그인이 성공하면 시그널링 서버는 세션을 생성하고, 응답(</w:t>
            </w:r>
            <w:r>
              <w:rPr>
                <w:rFonts w:ascii="맑은 고딕" w:eastAsia="맑은 고딕" w:hAnsi="맑은 고딕"/>
                <w:spacing w:val="0"/>
              </w:rPr>
              <w:t xml:space="preserve">Success, </w:t>
            </w:r>
            <w:proofErr w:type="spellStart"/>
            <w:r>
              <w:rPr>
                <w:rFonts w:ascii="맑은 고딕" w:eastAsia="맑은 고딕" w:hAnsi="맑은 고딕"/>
                <w:spacing w:val="0"/>
              </w:rPr>
              <w:t>sid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</w:rPr>
              <w:t>)을 유저에게 보낸다.</w:t>
            </w:r>
          </w:p>
          <w:p w14:paraId="3D43F7B5" w14:textId="483BA2C4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,</w:t>
            </w:r>
            <w:r>
              <w:rPr>
                <w:rFonts w:ascii="맑은 고딕" w:eastAsia="맑은 고딕" w:hAnsi="맑은 고딕" w:hint="eastAsia"/>
                <w:spacing w:val="0"/>
              </w:rPr>
              <w:t>2. 시그널링 서버는 응답(</w:t>
            </w:r>
            <w:r>
              <w:rPr>
                <w:rFonts w:ascii="맑은 고딕" w:eastAsia="맑은 고딕" w:hAnsi="맑은 고딕"/>
                <w:spacing w:val="0"/>
              </w:rPr>
              <w:t>Fail)</w:t>
            </w:r>
            <w:r>
              <w:rPr>
                <w:rFonts w:ascii="맑은 고딕" w:eastAsia="맑은 고딕" w:hAnsi="맑은 고딕" w:hint="eastAsia"/>
                <w:spacing w:val="0"/>
              </w:rPr>
              <w:t>을 유저에게 보낸다.</w:t>
            </w:r>
          </w:p>
          <w:p w14:paraId="17339D36" w14:textId="162011F7" w:rsidR="004C2E32" w:rsidRP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4. 응답이 </w:t>
            </w:r>
            <w:r>
              <w:rPr>
                <w:rFonts w:ascii="맑은 고딕" w:eastAsia="맑은 고딕" w:hAnsi="맑은 고딕"/>
                <w:spacing w:val="0"/>
              </w:rPr>
              <w:t>Success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면 메인 페이지로 이동하고 </w:t>
            </w:r>
            <w:r>
              <w:rPr>
                <w:rFonts w:ascii="맑은 고딕" w:eastAsia="맑은 고딕" w:hAnsi="맑은 고딕"/>
                <w:spacing w:val="0"/>
              </w:rPr>
              <w:t>Fail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이면 페이지를 </w:t>
            </w:r>
            <w:proofErr w:type="spellStart"/>
            <w:r>
              <w:rPr>
                <w:rFonts w:ascii="맑은 고딕" w:eastAsia="맑은 고딕" w:hAnsi="맑은 고딕" w:hint="eastAsia"/>
                <w:spacing w:val="0"/>
              </w:rPr>
              <w:t>리로드</w:t>
            </w:r>
            <w:proofErr w:type="spellEnd"/>
            <w:r>
              <w:rPr>
                <w:rFonts w:ascii="맑은 고딕" w:eastAsia="맑은 고딕" w:hAnsi="맑은 고딕" w:hint="eastAsia"/>
                <w:spacing w:val="0"/>
              </w:rPr>
              <w:t xml:space="preserve"> 시킨다.</w:t>
            </w:r>
          </w:p>
        </w:tc>
      </w:tr>
    </w:tbl>
    <w:p w14:paraId="7C189AEF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59990E29" w14:textId="597C6659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lastRenderedPageBreak/>
        <w:t>Main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EF536B" w:rsidRPr="00EF536B" w14:paraId="3C1FBC50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FC1330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1CE8DB9" w14:textId="5463DA1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Main </w:t>
            </w:r>
            <w:r>
              <w:rPr>
                <w:rFonts w:ascii="맑은 고딕" w:eastAsia="맑은 고딕" w:hAnsi="맑은 고딕" w:hint="eastAsia"/>
                <w:sz w:val="18"/>
              </w:rPr>
              <w:t>페이지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로딩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37FCD40" w14:textId="77777777" w:rsidTr="00476DD7">
        <w:tc>
          <w:tcPr>
            <w:tcW w:w="8702" w:type="dxa"/>
            <w:gridSpan w:val="2"/>
            <w:shd w:val="clear" w:color="auto" w:fill="auto"/>
          </w:tcPr>
          <w:p w14:paraId="07A1C143" w14:textId="32E9353C" w:rsidR="00EF536B" w:rsidRPr="00EF536B" w:rsidRDefault="00743B2A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6254D9C">
                <v:shape id="그림 3" o:spid="_x0000_i1028" type="#_x0000_t75" alt="텍스트, 도표, 스크린샷, 라인이(가) 표시된 사진&#13;&#10;&#13;&#10;AI가 생성한 콘텐츠는 부정확할 수 있습니다." style="width:239.25pt;height:302.55pt;visibility:visible;mso-wrap-style:square;mso-width-percent:0;mso-height-percent:0;mso-width-percent:0;mso-height-percent:0">
                  <v:imagedata r:id="rId14" o:title="텍스트, 도표, 스크린샷, 라인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7BEE14FA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F20D0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8E9C9C3" w14:textId="6A308312" w:rsidR="00EF536B" w:rsidRPr="00EF536B" w:rsidRDefault="00937300" w:rsidP="00476DD7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메인 페이지 로딩.</w:t>
            </w:r>
          </w:p>
        </w:tc>
      </w:tr>
      <w:tr w:rsidR="00EF536B" w:rsidRPr="00EF536B" w14:paraId="07861A58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7A7C489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4DD09D" w14:textId="77777777" w:rsidR="00EF536B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1. 유저는 메인 페이지를 시그널링 서버에 요청한다.</w:t>
            </w:r>
          </w:p>
          <w:p w14:paraId="7FA06111" w14:textId="77777777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2. 시그널링 서버는 사용자 세션을 확인 한다.</w:t>
            </w:r>
          </w:p>
          <w:p w14:paraId="43D58143" w14:textId="541BBF7A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4D1A53">
              <w:rPr>
                <w:rFonts w:ascii="맑은 고딕" w:eastAsia="맑은 고딕" w:hAnsi="맑은 고딕" w:hint="eastAsia"/>
                <w:spacing w:val="0"/>
              </w:rPr>
              <w:t>.1. 세션이 없으면 유저는 로그인 페이지로 이동한다.</w:t>
            </w:r>
          </w:p>
          <w:p w14:paraId="690CCF64" w14:textId="668B028D" w:rsidR="004D1A53" w:rsidRDefault="004D1A53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3.2.1. 세션이 있으면 시그널링 서버가 메인 페이지를 유저에게 전송하고, 시그널링 서버에 사용자 목록을 요청한다.</w:t>
            </w:r>
          </w:p>
          <w:p w14:paraId="54742A42" w14:textId="75824671" w:rsidR="004D1A53" w:rsidRPr="00937300" w:rsidRDefault="004D1A53" w:rsidP="004D1A53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3.2.2. 시그널링 서버는 세션 기반 사용자 목록을 조회하고 사용자에게 사용자 목록을 보낸다.</w:t>
            </w:r>
          </w:p>
        </w:tc>
      </w:tr>
    </w:tbl>
    <w:p w14:paraId="366BBC67" w14:textId="2B52918B" w:rsidR="00EF536B" w:rsidRDefault="00EF536B" w:rsidP="00D51D4A">
      <w:pPr>
        <w:rPr>
          <w:rFonts w:ascii="맑은 고딕" w:eastAsia="맑은 고딕" w:hAnsi="맑은 고딕"/>
        </w:rPr>
      </w:pPr>
    </w:p>
    <w:p w14:paraId="425EF6F9" w14:textId="37EF8F6A" w:rsidR="00EF536B" w:rsidRPr="00EF536B" w:rsidRDefault="00EF536B" w:rsidP="00EF536B">
      <w:pPr>
        <w:pStyle w:val="2"/>
        <w:spacing w:before="360" w:after="360"/>
      </w:pPr>
      <w:r>
        <w:br w:type="page"/>
      </w:r>
      <w:r>
        <w:lastRenderedPageBreak/>
        <w:t xml:space="preserve">WebRTC </w:t>
      </w:r>
      <w:r>
        <w:rPr>
          <w:rFonts w:hint="eastAsia"/>
        </w:rPr>
        <w:t>연결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7518"/>
      </w:tblGrid>
      <w:tr w:rsidR="00EF536B" w:rsidRPr="00EF536B" w14:paraId="551BEEE6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0357FD4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75CBE5" w14:textId="1445BBA4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WebRTC </w:t>
            </w:r>
            <w:r>
              <w:rPr>
                <w:rFonts w:ascii="맑은 고딕" w:eastAsia="맑은 고딕" w:hAnsi="맑은 고딕" w:hint="eastAsia"/>
                <w:sz w:val="18"/>
              </w:rPr>
              <w:t>연결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0860180D" w14:textId="77777777" w:rsidTr="00476DD7">
        <w:tc>
          <w:tcPr>
            <w:tcW w:w="8702" w:type="dxa"/>
            <w:gridSpan w:val="2"/>
            <w:shd w:val="clear" w:color="auto" w:fill="auto"/>
          </w:tcPr>
          <w:p w14:paraId="2BA8DE2C" w14:textId="05DEA97E" w:rsidR="00EF536B" w:rsidRPr="00EF536B" w:rsidRDefault="00743B2A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BC44D32">
                <v:shape id="그림 4" o:spid="_x0000_i1027" type="#_x0000_t75" alt="텍스트, 도표, 평행, 라인이(가) 표시된 사진&#13;&#10;&#13;&#10;AI가 생성한 콘텐츠는 부정확할 수 있습니다." style="width:424.75pt;height:458.2pt;visibility:visible;mso-wrap-style:square;mso-width-percent:0;mso-height-percent:0;mso-width-percent:0;mso-height-percent:0">
                  <v:imagedata r:id="rId15" o:title="텍스트, 도표, 평행, 라인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23787B55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9876AEF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0B1E4638" w14:textId="7CAB8A97" w:rsidR="00EF536B" w:rsidRPr="00EF536B" w:rsidRDefault="00CA4E82" w:rsidP="00476DD7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WebRTC</w:t>
            </w:r>
            <w:r>
              <w:rPr>
                <w:rFonts w:ascii="맑은 고딕" w:eastAsia="맑은 고딕" w:hAnsi="맑은 고딕" w:hint="eastAsia"/>
              </w:rPr>
              <w:t xml:space="preserve"> 연결</w:t>
            </w:r>
          </w:p>
        </w:tc>
      </w:tr>
      <w:tr w:rsidR="00EF536B" w:rsidRPr="00EF536B" w14:paraId="0F54A6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0202D1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529CC3" w14:textId="57270E23" w:rsidR="00EF536B" w:rsidRPr="00EF536B" w:rsidRDefault="00CA4E82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1.</w:t>
            </w:r>
            <w:r w:rsidR="00813AFE">
              <w:rPr>
                <w:rFonts w:ascii="맑은 고딕" w:eastAsia="맑은 고딕" w:hAnsi="맑은 고딕" w:hint="eastAsia"/>
                <w:spacing w:val="0"/>
              </w:rPr>
              <w:t xml:space="preserve"> 도움</w:t>
            </w:r>
          </w:p>
        </w:tc>
      </w:tr>
    </w:tbl>
    <w:p w14:paraId="3D77F52C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523995E" w14:textId="0F61212E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세밀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7518"/>
      </w:tblGrid>
      <w:tr w:rsidR="00EF536B" w:rsidRPr="00EF536B" w14:paraId="09C98074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1BF999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E742C05" w14:textId="5D3B9BA5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화면 영역 세밀 지정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11906B9" w14:textId="77777777" w:rsidTr="00476DD7">
        <w:tc>
          <w:tcPr>
            <w:tcW w:w="8702" w:type="dxa"/>
            <w:gridSpan w:val="2"/>
            <w:shd w:val="clear" w:color="auto" w:fill="auto"/>
          </w:tcPr>
          <w:p w14:paraId="1251A44E" w14:textId="7372AE6F" w:rsidR="00EF536B" w:rsidRPr="00EF536B" w:rsidRDefault="00743B2A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4A3215FE">
                <v:shape id="그림 5" o:spid="_x0000_i1026" type="#_x0000_t75" alt="텍스트, 스크린샷, 도표, 평행이(가) 표시된 사진&#13;&#10;&#13;&#10;AI가 생성한 콘텐츠는 부정확할 수 있습니다." style="width:424.75pt;height:319.25pt;visibility:visible;mso-wrap-style:square;mso-width-percent:0;mso-height-percent:0;mso-width-percent:0;mso-height-percent:0">
                  <v:imagedata r:id="rId16" o:title="텍스트, 스크린샷, 도표, 평행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4E06EB03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23BE8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E4FFF6E" w14:textId="7AE23686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F536B" w:rsidRPr="00EF536B" w14:paraId="0A9EA5B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72B9F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0FFA661" w14:textId="53529B94" w:rsidR="00EF536B" w:rsidRPr="00EF536B" w:rsidRDefault="00EF536B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</w:p>
        </w:tc>
      </w:tr>
    </w:tbl>
    <w:p w14:paraId="03473199" w14:textId="5D732B04" w:rsidR="00EF536B" w:rsidRDefault="00EF536B" w:rsidP="00EF536B">
      <w:pPr>
        <w:rPr>
          <w:rFonts w:ascii="맑은 고딕" w:eastAsia="맑은 고딕" w:hAnsi="맑은 고딕"/>
        </w:rPr>
      </w:pPr>
    </w:p>
    <w:p w14:paraId="60FD585A" w14:textId="26462A6C" w:rsidR="00EF536B" w:rsidRPr="00EF536B" w:rsidRDefault="00EF536B" w:rsidP="00EF536B">
      <w:pPr>
        <w:pStyle w:val="2"/>
        <w:spacing w:before="360" w:after="360"/>
      </w:pPr>
      <w:r>
        <w:br w:type="page"/>
      </w:r>
      <w:r>
        <w:rPr>
          <w:rFonts w:hint="eastAsia"/>
        </w:rPr>
        <w:lastRenderedPageBreak/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7534"/>
      </w:tblGrid>
      <w:tr w:rsidR="00EF536B" w:rsidRPr="00EF536B" w14:paraId="08CF15A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2334D0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51F3207" w14:textId="2F9F81C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민감 정보 자동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마스킹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9DFB82A" w14:textId="77777777" w:rsidTr="00476DD7">
        <w:tc>
          <w:tcPr>
            <w:tcW w:w="8702" w:type="dxa"/>
            <w:gridSpan w:val="2"/>
            <w:shd w:val="clear" w:color="auto" w:fill="auto"/>
          </w:tcPr>
          <w:p w14:paraId="0B7D8839" w14:textId="3AF3F0CF" w:rsidR="00EF536B" w:rsidRPr="00EF536B" w:rsidRDefault="00743B2A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6BCEE73">
                <v:shape id="그림 7" o:spid="_x0000_i1025" type="#_x0000_t75" alt="텍스트, 스크린샷, 영수증, 대수학이(가) 표시된 사진&#13;&#10;&#13;&#10;AI가 생성한 콘텐츠는 부정확할 수 있습니다." style="width:426.2pt;height:320pt;visibility:visible;mso-wrap-style:square;mso-width-percent:0;mso-height-percent:0;mso-width-percent:0;mso-height-percent:0">
                  <v:imagedata r:id="rId17" o:title="텍스트, 스크린샷, 영수증, 대수학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65A863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6A90BB5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E330089" w14:textId="232761FF" w:rsidR="00EF536B" w:rsidRPr="00EF536B" w:rsidRDefault="00EF536B" w:rsidP="00476DD7">
            <w:pPr>
              <w:pStyle w:val="af9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F536B" w:rsidRPr="00EF536B" w14:paraId="1AC55142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F1CCA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A146076" w14:textId="38E73653" w:rsidR="00EF536B" w:rsidRPr="00EF536B" w:rsidRDefault="00EF536B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</w:p>
        </w:tc>
      </w:tr>
    </w:tbl>
    <w:p w14:paraId="1ECB01E8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6D14EC35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D467A32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294E75D6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05028B4F" w14:textId="77777777" w:rsidR="00262491" w:rsidRDefault="00262491" w:rsidP="00262491">
      <w:pPr>
        <w:pStyle w:val="10"/>
        <w:spacing w:before="540" w:after="360"/>
        <w:rPr>
          <w:rFonts w:ascii="맑은 고딕" w:eastAsia="맑은 고딕" w:hAnsi="맑은 고딕"/>
        </w:rPr>
      </w:pPr>
      <w:bookmarkStart w:id="11" w:name="_Toc193878651"/>
      <w:bookmarkStart w:id="12" w:name="_Toc194347252"/>
      <w:bookmarkStart w:id="13" w:name="_Toc194925867"/>
      <w:bookmarkStart w:id="14" w:name="_Toc196125664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262491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262491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lastRenderedPageBreak/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5F92A3D5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262491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C711454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9258C6B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262491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420B5521" w14:textId="77777777" w:rsidR="00312095" w:rsidRDefault="00312095" w:rsidP="00C718E2">
      <w:pPr>
        <w:rPr>
          <w:rFonts w:ascii="맑은 고딕" w:eastAsia="맑은 고딕" w:hAnsi="맑은 고딕"/>
          <w:b/>
          <w:sz w:val="32"/>
        </w:rPr>
      </w:pPr>
    </w:p>
    <w:sectPr w:rsidR="00312095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7C48B" w14:textId="77777777" w:rsidR="00743B2A" w:rsidRDefault="00743B2A">
      <w:r>
        <w:separator/>
      </w:r>
    </w:p>
  </w:endnote>
  <w:endnote w:type="continuationSeparator" w:id="0">
    <w:p w14:paraId="3E378B9C" w14:textId="77777777" w:rsidR="00743B2A" w:rsidRDefault="0074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8ED09" w14:textId="77777777" w:rsidR="00743B2A" w:rsidRDefault="00743B2A">
      <w:r>
        <w:separator/>
      </w:r>
    </w:p>
  </w:footnote>
  <w:footnote w:type="continuationSeparator" w:id="0">
    <w:p w14:paraId="54857580" w14:textId="77777777" w:rsidR="00743B2A" w:rsidRDefault="00743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8382913"/>
    <w:multiLevelType w:val="hybridMultilevel"/>
    <w:tmpl w:val="D0DC2370"/>
    <w:lvl w:ilvl="0" w:tplc="6F5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5D6668E"/>
    <w:multiLevelType w:val="multilevel"/>
    <w:tmpl w:val="FB46677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6"/>
  </w:num>
  <w:num w:numId="2" w16cid:durableId="2006591781">
    <w:abstractNumId w:val="4"/>
  </w:num>
  <w:num w:numId="3" w16cid:durableId="473564462">
    <w:abstractNumId w:val="20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3"/>
  </w:num>
  <w:num w:numId="9" w16cid:durableId="996226908">
    <w:abstractNumId w:val="28"/>
  </w:num>
  <w:num w:numId="10" w16cid:durableId="96485465">
    <w:abstractNumId w:val="25"/>
  </w:num>
  <w:num w:numId="11" w16cid:durableId="1125346158">
    <w:abstractNumId w:val="19"/>
  </w:num>
  <w:num w:numId="12" w16cid:durableId="165245083">
    <w:abstractNumId w:val="18"/>
  </w:num>
  <w:num w:numId="13" w16cid:durableId="349992557">
    <w:abstractNumId w:val="25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4"/>
  </w:num>
  <w:num w:numId="16" w16cid:durableId="1489588338">
    <w:abstractNumId w:val="25"/>
    <w:lvlOverride w:ilvl="0">
      <w:startOverride w:val="1"/>
    </w:lvlOverride>
  </w:num>
  <w:num w:numId="17" w16cid:durableId="151724569">
    <w:abstractNumId w:val="25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7"/>
  </w:num>
  <w:num w:numId="21" w16cid:durableId="1747996774">
    <w:abstractNumId w:val="25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1"/>
  </w:num>
  <w:num w:numId="24" w16cid:durableId="1750730406">
    <w:abstractNumId w:val="25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2"/>
  </w:num>
  <w:num w:numId="32" w16cid:durableId="1842500664">
    <w:abstractNumId w:val="5"/>
  </w:num>
  <w:num w:numId="33" w16cid:durableId="519471080">
    <w:abstractNumId w:val="7"/>
  </w:num>
  <w:num w:numId="34" w16cid:durableId="140610718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0828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B48A6"/>
    <w:rsid w:val="001C25B6"/>
    <w:rsid w:val="001C6CAE"/>
    <w:rsid w:val="001E19BE"/>
    <w:rsid w:val="002101FE"/>
    <w:rsid w:val="002169B3"/>
    <w:rsid w:val="00224050"/>
    <w:rsid w:val="00260607"/>
    <w:rsid w:val="00262491"/>
    <w:rsid w:val="00262FCD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55681"/>
    <w:rsid w:val="00377264"/>
    <w:rsid w:val="0038133B"/>
    <w:rsid w:val="00396A4C"/>
    <w:rsid w:val="003B75E6"/>
    <w:rsid w:val="003E74F7"/>
    <w:rsid w:val="003F41A3"/>
    <w:rsid w:val="00414587"/>
    <w:rsid w:val="00426862"/>
    <w:rsid w:val="0044728D"/>
    <w:rsid w:val="0047067B"/>
    <w:rsid w:val="004726BA"/>
    <w:rsid w:val="00494E7A"/>
    <w:rsid w:val="004C2E32"/>
    <w:rsid w:val="004D1A53"/>
    <w:rsid w:val="004E6BBA"/>
    <w:rsid w:val="005103A8"/>
    <w:rsid w:val="00551AE4"/>
    <w:rsid w:val="005773C3"/>
    <w:rsid w:val="00580E51"/>
    <w:rsid w:val="005908A8"/>
    <w:rsid w:val="0059471D"/>
    <w:rsid w:val="005B51AB"/>
    <w:rsid w:val="005B5947"/>
    <w:rsid w:val="005E0F0B"/>
    <w:rsid w:val="005E62A6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30E56"/>
    <w:rsid w:val="00743B2A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D73AB"/>
    <w:rsid w:val="007F7114"/>
    <w:rsid w:val="00802395"/>
    <w:rsid w:val="00813AFE"/>
    <w:rsid w:val="00826B10"/>
    <w:rsid w:val="00870EAC"/>
    <w:rsid w:val="008A32D1"/>
    <w:rsid w:val="008C102A"/>
    <w:rsid w:val="008D354C"/>
    <w:rsid w:val="008E0551"/>
    <w:rsid w:val="00907EEB"/>
    <w:rsid w:val="00910FD4"/>
    <w:rsid w:val="00932534"/>
    <w:rsid w:val="009351F3"/>
    <w:rsid w:val="00937300"/>
    <w:rsid w:val="00945DFE"/>
    <w:rsid w:val="00952D6F"/>
    <w:rsid w:val="009721AC"/>
    <w:rsid w:val="009771E4"/>
    <w:rsid w:val="00983DB6"/>
    <w:rsid w:val="009E2ECB"/>
    <w:rsid w:val="00A02CBF"/>
    <w:rsid w:val="00A148C1"/>
    <w:rsid w:val="00A23BF8"/>
    <w:rsid w:val="00A46E9E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B5249"/>
    <w:rsid w:val="00BF3876"/>
    <w:rsid w:val="00C206CE"/>
    <w:rsid w:val="00C618F7"/>
    <w:rsid w:val="00C70C1B"/>
    <w:rsid w:val="00C718E2"/>
    <w:rsid w:val="00C73694"/>
    <w:rsid w:val="00C75A16"/>
    <w:rsid w:val="00C90266"/>
    <w:rsid w:val="00CA4E82"/>
    <w:rsid w:val="00CB414C"/>
    <w:rsid w:val="00CB45B8"/>
    <w:rsid w:val="00CB59B0"/>
    <w:rsid w:val="00CC1521"/>
    <w:rsid w:val="00CC5E96"/>
    <w:rsid w:val="00CC7696"/>
    <w:rsid w:val="00CF2DB6"/>
    <w:rsid w:val="00D51D4A"/>
    <w:rsid w:val="00D718D5"/>
    <w:rsid w:val="00DA0BA3"/>
    <w:rsid w:val="00DE5005"/>
    <w:rsid w:val="00E11E5B"/>
    <w:rsid w:val="00E47D4C"/>
    <w:rsid w:val="00E53004"/>
    <w:rsid w:val="00E56FD3"/>
    <w:rsid w:val="00E82099"/>
    <w:rsid w:val="00E831E7"/>
    <w:rsid w:val="00E96850"/>
    <w:rsid w:val="00EA133B"/>
    <w:rsid w:val="00EB74F2"/>
    <w:rsid w:val="00EC248F"/>
    <w:rsid w:val="00EC4CBD"/>
    <w:rsid w:val="00EC53D5"/>
    <w:rsid w:val="00EF536B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256</TotalTime>
  <Pages>12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2205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31</cp:revision>
  <cp:lastPrinted>2001-05-08T04:49:00Z</cp:lastPrinted>
  <dcterms:created xsi:type="dcterms:W3CDTF">2011-10-04T16:09:00Z</dcterms:created>
  <dcterms:modified xsi:type="dcterms:W3CDTF">2025-04-30T10:18:00Z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