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CC95" w14:textId="71778F85" w:rsidR="00635B31" w:rsidRPr="009F3602" w:rsidRDefault="008E1B30" w:rsidP="008E1B30">
      <w:pPr>
        <w:pStyle w:val="Heading1"/>
        <w:rPr>
          <w:rFonts w:asciiTheme="minorHAnsi" w:hAnsiTheme="minorHAnsi" w:cstheme="minorHAnsi"/>
          <w:b/>
          <w:bCs/>
          <w:u w:val="single"/>
        </w:rPr>
      </w:pPr>
      <w:proofErr w:type="spellStart"/>
      <w:r w:rsidRPr="009F3602">
        <w:rPr>
          <w:rFonts w:asciiTheme="minorHAnsi" w:hAnsiTheme="minorHAnsi" w:cstheme="minorHAnsi"/>
          <w:b/>
          <w:bCs/>
          <w:u w:val="single"/>
        </w:rPr>
        <w:t>FISh</w:t>
      </w:r>
      <w:proofErr w:type="spellEnd"/>
      <w:r w:rsidRPr="009F3602">
        <w:rPr>
          <w:rFonts w:asciiTheme="minorHAnsi" w:hAnsiTheme="minorHAnsi" w:cstheme="minorHAnsi"/>
          <w:b/>
          <w:bCs/>
          <w:u w:val="single"/>
        </w:rPr>
        <w:t xml:space="preserve"> Ethical Decision-Making Framework</w:t>
      </w:r>
    </w:p>
    <w:p w14:paraId="15530392" w14:textId="77777777" w:rsidR="005B4BAF" w:rsidRDefault="005B4BAF" w:rsidP="005B4BAF">
      <w:pPr>
        <w:spacing w:before="120" w:after="120" w:line="240" w:lineRule="auto"/>
      </w:pPr>
      <w:r>
        <w:t>Ethical issues and dilemmas around the use of technology in today's digital world are a reality of everyday practice for the computing professional.</w:t>
      </w:r>
    </w:p>
    <w:p w14:paraId="716F456C" w14:textId="2BF8B082" w:rsidR="00730234" w:rsidRDefault="00730234" w:rsidP="005B4BAF">
      <w:pPr>
        <w:spacing w:before="120" w:after="120" w:line="240" w:lineRule="auto"/>
      </w:pPr>
      <w:r>
        <w:t>If you are presented with a complex</w:t>
      </w:r>
      <w:r w:rsidR="005B4BAF">
        <w:t xml:space="preserve"> ethical</w:t>
      </w:r>
      <w:r>
        <w:t xml:space="preserve"> situation, it </w:t>
      </w:r>
      <w:r w:rsidR="005B4BAF">
        <w:t>is</w:t>
      </w:r>
      <w:r>
        <w:t xml:space="preserve"> beneficial to take a more structured approach to decision-making to ensure that only the established ethical principles of the computing profession, not your own personal values or beliefs, guide your decision-making.</w:t>
      </w:r>
    </w:p>
    <w:p w14:paraId="7B1E2063" w14:textId="50440422" w:rsidR="002878AB" w:rsidRDefault="00342805" w:rsidP="008E1B30">
      <w:pPr>
        <w:spacing w:before="120" w:after="120" w:line="240" w:lineRule="auto"/>
      </w:pPr>
      <w:r>
        <w:t>This</w:t>
      </w:r>
      <w:r w:rsidR="005B4BAF">
        <w:t xml:space="preserve"> </w:t>
      </w:r>
      <w:proofErr w:type="spellStart"/>
      <w:r w:rsidR="005B4BAF">
        <w:t>FISh</w:t>
      </w:r>
      <w:proofErr w:type="spellEnd"/>
      <w:r w:rsidR="005B4BAF">
        <w:t xml:space="preserve"> Ethical Decision-Making Framework document is provided for your collaborative work, that you can copy and use for each topic, as you work in your PBL Group. After you have completed your group work, d</w:t>
      </w:r>
      <w:r w:rsidR="005B4BAF" w:rsidRPr="00C315AC">
        <w:t xml:space="preserve">iscuss what you want to share with the other groups and how to present it. Choose a tool for presenting your work. Share your presentation by submitting your PBL Group work in the </w:t>
      </w:r>
      <w:r w:rsidR="005B4BAF">
        <w:t xml:space="preserve">Tribe Space or even the </w:t>
      </w:r>
      <w:r w:rsidR="005B4BAF" w:rsidRPr="00C315AC">
        <w:t>Community Space.</w:t>
      </w:r>
    </w:p>
    <w:p w14:paraId="7B44D754" w14:textId="1BCD675E" w:rsidR="00730234" w:rsidRDefault="00730234" w:rsidP="008E1B30">
      <w:pPr>
        <w:spacing w:before="120" w:after="120" w:line="240" w:lineRule="auto"/>
      </w:pPr>
      <w:r>
        <w:t xml:space="preserve">The </w:t>
      </w:r>
      <w:proofErr w:type="spellStart"/>
      <w:r>
        <w:t>FISh</w:t>
      </w:r>
      <w:proofErr w:type="spellEnd"/>
      <w:r>
        <w:t xml:space="preserve"> Framework consists of the following components:</w:t>
      </w:r>
    </w:p>
    <w:p w14:paraId="4226ECB2" w14:textId="77777777" w:rsidR="00730234" w:rsidRPr="002878AB" w:rsidRDefault="00730234" w:rsidP="008E1B30">
      <w:pPr>
        <w:spacing w:before="120" w:after="120" w:line="240" w:lineRule="auto"/>
        <w:rPr>
          <w:b/>
          <w:bCs/>
          <w:color w:val="2F5496" w:themeColor="accent1" w:themeShade="BF"/>
        </w:rPr>
      </w:pPr>
      <w:r w:rsidRPr="002878AB">
        <w:rPr>
          <w:b/>
          <w:bCs/>
          <w:color w:val="2F5496" w:themeColor="accent1" w:themeShade="BF"/>
        </w:rPr>
        <w:t>1. FOCUS</w:t>
      </w:r>
    </w:p>
    <w:p w14:paraId="1608CD9A" w14:textId="77777777" w:rsidR="00730234" w:rsidRDefault="00730234" w:rsidP="008E1B30">
      <w:pPr>
        <w:spacing w:before="120" w:after="120" w:line="240" w:lineRule="auto"/>
      </w:pPr>
      <w:r>
        <w:t>1.1. Identify the Ethical issue</w:t>
      </w:r>
    </w:p>
    <w:p w14:paraId="6AC43A33" w14:textId="77777777" w:rsidR="00730234" w:rsidRDefault="00730234" w:rsidP="008E1B30">
      <w:pPr>
        <w:spacing w:before="120" w:after="120" w:line="240" w:lineRule="auto"/>
      </w:pPr>
      <w:r>
        <w:t>The first step in assessing a complex ethical dilemma is to identify the key ethical issues presented by the situation.</w:t>
      </w:r>
    </w:p>
    <w:p w14:paraId="793A88D1" w14:textId="77777777" w:rsidR="00730234" w:rsidRDefault="00730234" w:rsidP="008E1B30">
      <w:pPr>
        <w:spacing w:before="120" w:after="120" w:line="240" w:lineRule="auto"/>
      </w:pPr>
      <w:r>
        <w:t>1.2. Identify the Stakeholders</w:t>
      </w:r>
    </w:p>
    <w:p w14:paraId="559FBCC0" w14:textId="4DCD6036" w:rsidR="00730234" w:rsidRDefault="00730234" w:rsidP="008E1B30">
      <w:pPr>
        <w:spacing w:before="120" w:after="120" w:line="240" w:lineRule="auto"/>
      </w:pPr>
      <w:r>
        <w:t>The next step is to identify who the stakeholders are in the situation. After all the stakeholders have been identified, you will then identify the concerns and values associated with each stakeholder. One way to do so is to 'step into someone else's shoes'. This is a useful way for students to develop citizenship skills in understanding different perspectives, even though they may not agree with them.</w:t>
      </w:r>
    </w:p>
    <w:p w14:paraId="5AF0E755" w14:textId="77777777" w:rsidR="002878AB" w:rsidRDefault="002878AB" w:rsidP="008E1B30">
      <w:pPr>
        <w:spacing w:before="120" w:after="120" w:line="240" w:lineRule="auto"/>
      </w:pPr>
    </w:p>
    <w:p w14:paraId="13ED47B4" w14:textId="77777777" w:rsidR="00730234" w:rsidRPr="002878AB" w:rsidRDefault="00730234" w:rsidP="008E1B30">
      <w:pPr>
        <w:spacing w:before="120" w:after="120" w:line="240" w:lineRule="auto"/>
        <w:rPr>
          <w:b/>
          <w:bCs/>
          <w:color w:val="2F5496" w:themeColor="accent1" w:themeShade="BF"/>
        </w:rPr>
      </w:pPr>
      <w:r w:rsidRPr="002878AB">
        <w:rPr>
          <w:b/>
          <w:bCs/>
          <w:color w:val="2F5496" w:themeColor="accent1" w:themeShade="BF"/>
        </w:rPr>
        <w:t>2. INVESTIGATE</w:t>
      </w:r>
    </w:p>
    <w:p w14:paraId="10E47147" w14:textId="77777777" w:rsidR="00730234" w:rsidRDefault="00730234" w:rsidP="008E1B30">
      <w:pPr>
        <w:spacing w:before="120" w:after="120" w:line="240" w:lineRule="auto"/>
      </w:pPr>
      <w:r>
        <w:t>2.1. Gather the Facts</w:t>
      </w:r>
    </w:p>
    <w:p w14:paraId="26DA5CB4" w14:textId="77777777" w:rsidR="00730234" w:rsidRDefault="00730234" w:rsidP="008E1B30">
      <w:pPr>
        <w:spacing w:before="120" w:after="120" w:line="240" w:lineRule="auto"/>
      </w:pPr>
      <w:r>
        <w:t xml:space="preserve">The first step in </w:t>
      </w:r>
      <w:proofErr w:type="gramStart"/>
      <w:r>
        <w:t>your</w:t>
      </w:r>
      <w:proofErr w:type="gramEnd"/>
      <w:r>
        <w:t xml:space="preserve"> investigate work is to determine which facts relevant to the situation are known and which still need to be researched.</w:t>
      </w:r>
    </w:p>
    <w:p w14:paraId="3A077118" w14:textId="77777777" w:rsidR="00730234" w:rsidRDefault="00730234" w:rsidP="008E1B30">
      <w:pPr>
        <w:spacing w:before="120" w:after="120" w:line="240" w:lineRule="auto"/>
      </w:pPr>
      <w:r>
        <w:t>2.2. Apply Codes of Ethics</w:t>
      </w:r>
    </w:p>
    <w:p w14:paraId="4A8A7478" w14:textId="77777777" w:rsidR="00730234" w:rsidRDefault="00730234" w:rsidP="008E1B30">
      <w:pPr>
        <w:spacing w:before="120" w:after="120" w:line="240" w:lineRule="auto"/>
      </w:pPr>
      <w:r>
        <w:t>The next step is to apply relevant codes of ethics to the given situation. Examples of resources that can be considered with this case are:</w:t>
      </w:r>
    </w:p>
    <w:p w14:paraId="52BB0F55" w14:textId="22FF3618" w:rsidR="00730234" w:rsidRDefault="00730234" w:rsidP="002878AB">
      <w:pPr>
        <w:pStyle w:val="ListParagraph"/>
        <w:numPr>
          <w:ilvl w:val="0"/>
          <w:numId w:val="2"/>
        </w:numPr>
        <w:spacing w:before="120" w:after="120" w:line="240" w:lineRule="auto"/>
      </w:pPr>
      <w:r>
        <w:t>The ACM codes of ethics and professional conduct</w:t>
      </w:r>
    </w:p>
    <w:p w14:paraId="6D481362" w14:textId="28FAB9C6" w:rsidR="00730234" w:rsidRDefault="00730234" w:rsidP="002878AB">
      <w:pPr>
        <w:pStyle w:val="ListParagraph"/>
        <w:numPr>
          <w:ilvl w:val="0"/>
          <w:numId w:val="2"/>
        </w:numPr>
        <w:spacing w:before="120" w:after="120" w:line="240" w:lineRule="auto"/>
      </w:pPr>
      <w:r>
        <w:t>The Software Engineering Code of Ethics</w:t>
      </w:r>
    </w:p>
    <w:p w14:paraId="0C4C763A" w14:textId="77777777" w:rsidR="00730234" w:rsidRDefault="00730234" w:rsidP="008E1B30">
      <w:pPr>
        <w:spacing w:before="120" w:after="120" w:line="240" w:lineRule="auto"/>
      </w:pPr>
      <w:r>
        <w:t>2.3. Evaluate Possible Solutions</w:t>
      </w:r>
    </w:p>
    <w:p w14:paraId="6C6041DF" w14:textId="77777777" w:rsidR="00730234" w:rsidRDefault="00730234" w:rsidP="008E1B30">
      <w:pPr>
        <w:spacing w:before="120" w:after="120" w:line="240" w:lineRule="auto"/>
      </w:pPr>
      <w:r>
        <w:t xml:space="preserve">Students will need to evaluate possible options for solutions, based on the resources identified, including relevant ethical standards. This is a brainstorming exercise, in order to generate a wide range of ideas. Each idea can then be </w:t>
      </w:r>
      <w:proofErr w:type="spellStart"/>
      <w:r>
        <w:t>analyzed</w:t>
      </w:r>
      <w:proofErr w:type="spellEnd"/>
      <w:r>
        <w:t xml:space="preserve"> to consider which ethical principles are prioritized in each case.</w:t>
      </w:r>
    </w:p>
    <w:p w14:paraId="73C3F661" w14:textId="77777777" w:rsidR="00730234" w:rsidRDefault="00730234" w:rsidP="008E1B30">
      <w:pPr>
        <w:spacing w:before="120" w:after="120" w:line="240" w:lineRule="auto"/>
      </w:pPr>
      <w:r>
        <w:t>2.4. Act and Justify</w:t>
      </w:r>
    </w:p>
    <w:p w14:paraId="3FCFCE91" w14:textId="77777777" w:rsidR="00730234" w:rsidRDefault="00730234" w:rsidP="008E1B30">
      <w:pPr>
        <w:spacing w:before="120" w:after="120" w:line="240" w:lineRule="auto"/>
      </w:pPr>
      <w:r>
        <w:t xml:space="preserve">Student then select an option from the possible solutions that are identified. There will be a tendency to jump to a decision or position quickly, without justification. The justification is a key </w:t>
      </w:r>
      <w:r>
        <w:lastRenderedPageBreak/>
        <w:t xml:space="preserve">element of the </w:t>
      </w:r>
      <w:proofErr w:type="spellStart"/>
      <w:r>
        <w:t>FISh</w:t>
      </w:r>
      <w:proofErr w:type="spellEnd"/>
      <w:r>
        <w:t xml:space="preserve"> model. Students should practice on clarifying their reasoning by bringing in their understanding of principle ethics.</w:t>
      </w:r>
    </w:p>
    <w:p w14:paraId="0DDA228B" w14:textId="77777777" w:rsidR="00730234" w:rsidRDefault="00730234" w:rsidP="008E1B30">
      <w:pPr>
        <w:spacing w:before="120" w:after="120" w:line="240" w:lineRule="auto"/>
      </w:pPr>
      <w:r>
        <w:t>2.5. Review and Reflect</w:t>
      </w:r>
    </w:p>
    <w:p w14:paraId="046BF9E1" w14:textId="47406421" w:rsidR="00730234" w:rsidRDefault="00730234" w:rsidP="008E1B30">
      <w:pPr>
        <w:spacing w:before="120" w:after="120" w:line="240" w:lineRule="auto"/>
      </w:pPr>
      <w:r>
        <w:t>Students should consider the outcome of their decision and reflect on what the outcome may have been if they had chosen a different option. They can review the outcome in relation to the standards in the ACM Code of Ethics and Professional Conduct, and other applicable resources and reflect on whether the outcome meets the requirements outlined in these resources. They can also use this opportunity to consider what you may do differently if presented with a similar situation in the future.</w:t>
      </w:r>
    </w:p>
    <w:p w14:paraId="0C4E2347" w14:textId="77777777" w:rsidR="002878AB" w:rsidRDefault="002878AB" w:rsidP="008E1B30">
      <w:pPr>
        <w:spacing w:before="120" w:after="120" w:line="240" w:lineRule="auto"/>
      </w:pPr>
    </w:p>
    <w:p w14:paraId="3D261E25" w14:textId="77777777" w:rsidR="00730234" w:rsidRPr="002878AB" w:rsidRDefault="00730234" w:rsidP="008E1B30">
      <w:pPr>
        <w:spacing w:before="120" w:after="120" w:line="240" w:lineRule="auto"/>
        <w:rPr>
          <w:b/>
          <w:bCs/>
          <w:color w:val="2F5496" w:themeColor="accent1" w:themeShade="BF"/>
        </w:rPr>
      </w:pPr>
      <w:r w:rsidRPr="002878AB">
        <w:rPr>
          <w:b/>
          <w:bCs/>
          <w:color w:val="2F5496" w:themeColor="accent1" w:themeShade="BF"/>
        </w:rPr>
        <w:t>3. SHARE</w:t>
      </w:r>
    </w:p>
    <w:p w14:paraId="36DA63AE" w14:textId="77777777" w:rsidR="00730234" w:rsidRDefault="00730234" w:rsidP="008E1B30">
      <w:pPr>
        <w:spacing w:before="120" w:after="120" w:line="240" w:lineRule="auto"/>
      </w:pPr>
      <w:r>
        <w:t>3.1 Share and Discuss</w:t>
      </w:r>
    </w:p>
    <w:p w14:paraId="6790E82C" w14:textId="77777777" w:rsidR="00730234" w:rsidRDefault="00730234" w:rsidP="008E1B30">
      <w:pPr>
        <w:spacing w:before="120" w:after="120" w:line="240" w:lineRule="auto"/>
      </w:pPr>
      <w:r>
        <w:t xml:space="preserve">The last step is to share their learning with peers in the PBL Group. This will involve choosing a tool for presenting their group work and then sharing their presentation in the Tribe Space </w:t>
      </w:r>
      <w:proofErr w:type="gramStart"/>
      <w:r>
        <w:t>/  Community</w:t>
      </w:r>
      <w:proofErr w:type="gramEnd"/>
      <w:r>
        <w:t xml:space="preserve"> Space.</w:t>
      </w:r>
    </w:p>
    <w:p w14:paraId="1A3B4DAC" w14:textId="701F88E9" w:rsidR="003A6071" w:rsidRDefault="003A6071"/>
    <w:p w14:paraId="04D45327" w14:textId="6086A00F" w:rsidR="003A6071" w:rsidRDefault="003A6071"/>
    <w:p w14:paraId="27B755B0" w14:textId="3F5F0C8A" w:rsidR="003A6071" w:rsidRDefault="003A6071">
      <w:r>
        <w:br w:type="page"/>
      </w:r>
    </w:p>
    <w:p w14:paraId="3C70EE8A" w14:textId="537BE6E5" w:rsidR="003A6071" w:rsidRDefault="003A6071"/>
    <w:tbl>
      <w:tblPr>
        <w:tblStyle w:val="TableGrid"/>
        <w:tblW w:w="0" w:type="auto"/>
        <w:tblLook w:val="04A0" w:firstRow="1" w:lastRow="0" w:firstColumn="1" w:lastColumn="0" w:noHBand="0" w:noVBand="1"/>
      </w:tblPr>
      <w:tblGrid>
        <w:gridCol w:w="8980"/>
      </w:tblGrid>
      <w:tr w:rsidR="00095D40" w14:paraId="25421240" w14:textId="77777777" w:rsidTr="00095D40">
        <w:tc>
          <w:tcPr>
            <w:tcW w:w="901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5D551CE3" w14:textId="1B22A044" w:rsidR="00095D40" w:rsidRDefault="00095D40" w:rsidP="00095D40">
            <w:pPr>
              <w:spacing w:before="120" w:after="120"/>
              <w:jc w:val="center"/>
              <w:rPr>
                <w:b/>
                <w:bCs/>
                <w:color w:val="2F5496" w:themeColor="accent1" w:themeShade="BF"/>
                <w:sz w:val="32"/>
                <w:szCs w:val="32"/>
              </w:rPr>
            </w:pPr>
            <w:r w:rsidRPr="00095D40">
              <w:rPr>
                <w:b/>
                <w:bCs/>
                <w:color w:val="4472C4" w:themeColor="accent1"/>
                <w:sz w:val="32"/>
                <w:szCs w:val="32"/>
                <w:lang w:val="en-US"/>
              </w:rPr>
              <w:t>Ethical</w:t>
            </w:r>
            <w:r w:rsidRPr="00375718">
              <w:rPr>
                <w:b/>
                <w:bCs/>
                <w:color w:val="2F5496" w:themeColor="accent1" w:themeShade="BF"/>
                <w:sz w:val="32"/>
                <w:szCs w:val="32"/>
              </w:rPr>
              <w:t xml:space="preserve"> Decision-Making Framework</w:t>
            </w:r>
          </w:p>
        </w:tc>
      </w:tr>
    </w:tbl>
    <w:p w14:paraId="5A37424F" w14:textId="77777777" w:rsidR="002D3722" w:rsidRDefault="002D3722">
      <w:pPr>
        <w:rPr>
          <w:b/>
          <w:bCs/>
          <w:color w:val="2F5496" w:themeColor="accent1" w:themeShade="BF"/>
        </w:rPr>
      </w:pPr>
    </w:p>
    <w:p w14:paraId="785DEF9B" w14:textId="29DE8F96" w:rsidR="003A6071" w:rsidRPr="00375718" w:rsidRDefault="003A6071">
      <w:pPr>
        <w:rPr>
          <w:b/>
          <w:bCs/>
          <w:color w:val="2F5496" w:themeColor="accent1" w:themeShade="BF"/>
        </w:rPr>
      </w:pPr>
      <w:r w:rsidRPr="00375718">
        <w:rPr>
          <w:b/>
          <w:bCs/>
          <w:color w:val="2F5496" w:themeColor="accent1" w:themeShade="BF"/>
        </w:rPr>
        <w:t>I. FOCUS</w:t>
      </w:r>
    </w:p>
    <w:p w14:paraId="14F8DEB8" w14:textId="14BA60D2" w:rsidR="003A6071" w:rsidRDefault="003A6071">
      <w:r>
        <w:t>(A) Identify the Ethical Issue</w:t>
      </w:r>
    </w:p>
    <w:tbl>
      <w:tblPr>
        <w:tblStyle w:val="TableGrid"/>
        <w:tblW w:w="0" w:type="auto"/>
        <w:tblBorders>
          <w:top w:val="single" w:sz="36" w:space="0" w:color="4472C4" w:themeColor="accent1"/>
          <w:left w:val="single" w:sz="36" w:space="0" w:color="4472C4" w:themeColor="accent1"/>
          <w:bottom w:val="single" w:sz="36" w:space="0" w:color="4472C4" w:themeColor="accent1"/>
          <w:right w:val="single" w:sz="36" w:space="0" w:color="4472C4" w:themeColor="accent1"/>
          <w:insideH w:val="single" w:sz="36" w:space="0" w:color="4472C4" w:themeColor="accent1"/>
          <w:insideV w:val="single" w:sz="36" w:space="0" w:color="4472C4" w:themeColor="accent1"/>
        </w:tblBorders>
        <w:tblLook w:val="04A0" w:firstRow="1" w:lastRow="0" w:firstColumn="1" w:lastColumn="0" w:noHBand="0" w:noVBand="1"/>
      </w:tblPr>
      <w:tblGrid>
        <w:gridCol w:w="8980"/>
      </w:tblGrid>
      <w:tr w:rsidR="00FC580E" w14:paraId="58344519" w14:textId="77777777" w:rsidTr="00095D40">
        <w:tc>
          <w:tcPr>
            <w:tcW w:w="901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2A70164E" w14:textId="77777777" w:rsidR="00FC580E" w:rsidRDefault="00FC580E">
            <w:r>
              <w:t>WHAT is the ETHICAL ISSUE?</w:t>
            </w:r>
          </w:p>
          <w:p w14:paraId="10B0E671" w14:textId="7860F7A6" w:rsidR="00FC580E" w:rsidRDefault="00FC580E"/>
          <w:p w14:paraId="3B0980E8" w14:textId="77777777" w:rsidR="00375718" w:rsidRDefault="00375718"/>
          <w:p w14:paraId="129E6717" w14:textId="1D23B8DE" w:rsidR="00FC580E" w:rsidRDefault="00FC580E"/>
          <w:p w14:paraId="7E77D72A" w14:textId="77777777" w:rsidR="00375718" w:rsidRDefault="00375718"/>
          <w:p w14:paraId="3F48492C" w14:textId="77777777" w:rsidR="009B11C0" w:rsidRDefault="009B11C0"/>
          <w:p w14:paraId="3783D94E" w14:textId="61E59314" w:rsidR="009B11C0" w:rsidRDefault="009B11C0"/>
        </w:tc>
      </w:tr>
    </w:tbl>
    <w:p w14:paraId="4BC23C1C" w14:textId="74265250" w:rsidR="00FC580E" w:rsidRDefault="00FC580E"/>
    <w:p w14:paraId="7D30CD8E" w14:textId="73E4A4E5" w:rsidR="002854D8" w:rsidRDefault="002854D8">
      <w:r>
        <w:t>(B) Identify the Stakeholder</w:t>
      </w:r>
      <w:r w:rsidR="0011449F">
        <w:t>s</w:t>
      </w:r>
    </w:p>
    <w:tbl>
      <w:tblPr>
        <w:tblStyle w:val="TableGrid"/>
        <w:tblW w:w="0" w:type="auto"/>
        <w:tblLook w:val="04A0" w:firstRow="1" w:lastRow="0" w:firstColumn="1" w:lastColumn="0" w:noHBand="0" w:noVBand="1"/>
      </w:tblPr>
      <w:tblGrid>
        <w:gridCol w:w="4469"/>
        <w:gridCol w:w="4467"/>
      </w:tblGrid>
      <w:tr w:rsidR="002854D8" w14:paraId="54F21061" w14:textId="77777777" w:rsidTr="00095D40">
        <w:tc>
          <w:tcPr>
            <w:tcW w:w="8936" w:type="dxa"/>
            <w:gridSpan w:val="2"/>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FAD430D" w14:textId="73737D08" w:rsidR="002854D8" w:rsidRDefault="002854D8" w:rsidP="004A4ADE">
            <w:pPr>
              <w:spacing w:before="120" w:after="120"/>
            </w:pPr>
            <w:r>
              <w:t>WHO are the stakeholders? Which individuals or groups have an important stake in the outcome? Identify the concerns and values associated with each stakeholder.</w:t>
            </w:r>
          </w:p>
        </w:tc>
      </w:tr>
      <w:tr w:rsidR="004A4ADE" w14:paraId="36DC0BD1" w14:textId="77777777" w:rsidTr="00095D40">
        <w:tblPrEx>
          <w:tblBorders>
            <w:top w:val="single" w:sz="36" w:space="0" w:color="4472C4" w:themeColor="accent1"/>
            <w:left w:val="single" w:sz="36" w:space="0" w:color="4472C4" w:themeColor="accent1"/>
            <w:bottom w:val="single" w:sz="36" w:space="0" w:color="4472C4" w:themeColor="accent1"/>
            <w:right w:val="single" w:sz="36" w:space="0" w:color="4472C4" w:themeColor="accent1"/>
            <w:insideH w:val="single" w:sz="36" w:space="0" w:color="4472C4" w:themeColor="accent1"/>
            <w:insideV w:val="single" w:sz="36" w:space="0" w:color="4472C4" w:themeColor="accent1"/>
          </w:tblBorders>
        </w:tblPrEx>
        <w:tc>
          <w:tcPr>
            <w:tcW w:w="4469"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0CD26FE5" w14:textId="1D331BE7" w:rsidR="004A4ADE" w:rsidRDefault="004A4ADE">
            <w:r>
              <w:t>Stakeholder</w:t>
            </w:r>
          </w:p>
        </w:tc>
        <w:tc>
          <w:tcPr>
            <w:tcW w:w="446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4FD15784" w14:textId="77777777" w:rsidR="004A4ADE" w:rsidRDefault="004A4ADE">
            <w:r>
              <w:t>Concerns / Values:</w:t>
            </w:r>
          </w:p>
          <w:p w14:paraId="6F8CA907" w14:textId="77777777" w:rsidR="004A4ADE" w:rsidRDefault="004A4ADE"/>
          <w:p w14:paraId="62B130A6" w14:textId="77777777" w:rsidR="004A4ADE" w:rsidRDefault="004A4ADE">
            <w:r>
              <w:t>1.</w:t>
            </w:r>
          </w:p>
          <w:p w14:paraId="49FBEFF5" w14:textId="77777777" w:rsidR="004A4ADE" w:rsidRDefault="004A4ADE"/>
          <w:p w14:paraId="38A02ECD" w14:textId="77777777" w:rsidR="004A4ADE" w:rsidRDefault="004A4ADE">
            <w:r>
              <w:t>2.</w:t>
            </w:r>
          </w:p>
          <w:p w14:paraId="7AA95E5C" w14:textId="77777777" w:rsidR="004A4ADE" w:rsidRDefault="004A4ADE"/>
          <w:p w14:paraId="4122320F" w14:textId="77777777" w:rsidR="004A4ADE" w:rsidRDefault="004A4ADE">
            <w:r>
              <w:t>3.</w:t>
            </w:r>
          </w:p>
          <w:p w14:paraId="6F87FE8B" w14:textId="77777777" w:rsidR="004A4ADE" w:rsidRDefault="004A4ADE"/>
          <w:p w14:paraId="001B6AC7" w14:textId="28FF91C5" w:rsidR="004A4ADE" w:rsidRDefault="004A4ADE"/>
        </w:tc>
      </w:tr>
      <w:tr w:rsidR="004A4ADE" w14:paraId="41FAE9AC" w14:textId="77777777" w:rsidTr="00095D40">
        <w:tblPrEx>
          <w:tblBorders>
            <w:top w:val="single" w:sz="36" w:space="0" w:color="4472C4" w:themeColor="accent1"/>
            <w:left w:val="single" w:sz="36" w:space="0" w:color="4472C4" w:themeColor="accent1"/>
            <w:bottom w:val="single" w:sz="36" w:space="0" w:color="4472C4" w:themeColor="accent1"/>
            <w:right w:val="single" w:sz="36" w:space="0" w:color="4472C4" w:themeColor="accent1"/>
            <w:insideH w:val="single" w:sz="36" w:space="0" w:color="4472C4" w:themeColor="accent1"/>
            <w:insideV w:val="single" w:sz="36" w:space="0" w:color="4472C4" w:themeColor="accent1"/>
          </w:tblBorders>
        </w:tblPrEx>
        <w:tc>
          <w:tcPr>
            <w:tcW w:w="4469"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5EF3C276" w14:textId="6F279AE6" w:rsidR="004A4ADE" w:rsidRDefault="004A4ADE" w:rsidP="004A4ADE">
            <w:r>
              <w:t>Stakeholder</w:t>
            </w:r>
          </w:p>
        </w:tc>
        <w:tc>
          <w:tcPr>
            <w:tcW w:w="446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5D6E5274" w14:textId="77777777" w:rsidR="004A4ADE" w:rsidRDefault="004A4ADE" w:rsidP="004A4ADE">
            <w:r>
              <w:t>Concerns / Values:</w:t>
            </w:r>
          </w:p>
          <w:p w14:paraId="6C5E115E" w14:textId="77777777" w:rsidR="004A4ADE" w:rsidRDefault="004A4ADE" w:rsidP="004A4ADE"/>
          <w:p w14:paraId="6FCD2C32" w14:textId="77777777" w:rsidR="004A4ADE" w:rsidRDefault="004A4ADE" w:rsidP="004A4ADE">
            <w:r>
              <w:t>1.</w:t>
            </w:r>
          </w:p>
          <w:p w14:paraId="2D256D7B" w14:textId="77777777" w:rsidR="004A4ADE" w:rsidRDefault="004A4ADE" w:rsidP="004A4ADE"/>
          <w:p w14:paraId="0FE5D024" w14:textId="77777777" w:rsidR="004A4ADE" w:rsidRDefault="004A4ADE" w:rsidP="004A4ADE">
            <w:r>
              <w:t>2.</w:t>
            </w:r>
          </w:p>
          <w:p w14:paraId="7E6EC15A" w14:textId="77777777" w:rsidR="004A4ADE" w:rsidRDefault="004A4ADE" w:rsidP="004A4ADE"/>
          <w:p w14:paraId="79FC9673" w14:textId="77777777" w:rsidR="004A4ADE" w:rsidRDefault="004A4ADE" w:rsidP="004A4ADE">
            <w:r>
              <w:t>3.</w:t>
            </w:r>
          </w:p>
          <w:p w14:paraId="6A24A440" w14:textId="77777777" w:rsidR="004A4ADE" w:rsidRDefault="004A4ADE" w:rsidP="004A4ADE"/>
          <w:p w14:paraId="48781643" w14:textId="77777777" w:rsidR="004A4ADE" w:rsidRDefault="004A4ADE" w:rsidP="004A4ADE"/>
        </w:tc>
      </w:tr>
      <w:tr w:rsidR="004A4ADE" w14:paraId="405382E1" w14:textId="77777777" w:rsidTr="00095D40">
        <w:tblPrEx>
          <w:tblBorders>
            <w:top w:val="single" w:sz="36" w:space="0" w:color="4472C4" w:themeColor="accent1"/>
            <w:left w:val="single" w:sz="36" w:space="0" w:color="4472C4" w:themeColor="accent1"/>
            <w:bottom w:val="single" w:sz="36" w:space="0" w:color="4472C4" w:themeColor="accent1"/>
            <w:right w:val="single" w:sz="36" w:space="0" w:color="4472C4" w:themeColor="accent1"/>
            <w:insideH w:val="single" w:sz="36" w:space="0" w:color="4472C4" w:themeColor="accent1"/>
            <w:insideV w:val="single" w:sz="36" w:space="0" w:color="4472C4" w:themeColor="accent1"/>
          </w:tblBorders>
        </w:tblPrEx>
        <w:tc>
          <w:tcPr>
            <w:tcW w:w="4469"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59E58497" w14:textId="57F5CC8E" w:rsidR="004A4ADE" w:rsidRDefault="004A4ADE" w:rsidP="004A4ADE">
            <w:r>
              <w:t>Stakeholder</w:t>
            </w:r>
          </w:p>
        </w:tc>
        <w:tc>
          <w:tcPr>
            <w:tcW w:w="4467"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0BB54080" w14:textId="77777777" w:rsidR="004A4ADE" w:rsidRDefault="004A4ADE" w:rsidP="004A4ADE">
            <w:r>
              <w:t>Concerns / Values:</w:t>
            </w:r>
          </w:p>
          <w:p w14:paraId="43782AF8" w14:textId="77777777" w:rsidR="004A4ADE" w:rsidRDefault="004A4ADE" w:rsidP="004A4ADE"/>
          <w:p w14:paraId="741535F8" w14:textId="77777777" w:rsidR="004A4ADE" w:rsidRDefault="004A4ADE" w:rsidP="004A4ADE">
            <w:r>
              <w:t>1.</w:t>
            </w:r>
          </w:p>
          <w:p w14:paraId="6CC46F0A" w14:textId="77777777" w:rsidR="004A4ADE" w:rsidRDefault="004A4ADE" w:rsidP="004A4ADE"/>
          <w:p w14:paraId="46E4CDE4" w14:textId="77777777" w:rsidR="004A4ADE" w:rsidRDefault="004A4ADE" w:rsidP="004A4ADE">
            <w:r>
              <w:t>2.</w:t>
            </w:r>
          </w:p>
          <w:p w14:paraId="52BB7606" w14:textId="77777777" w:rsidR="004A4ADE" w:rsidRDefault="004A4ADE" w:rsidP="004A4ADE"/>
          <w:p w14:paraId="7CABA7FB" w14:textId="77777777" w:rsidR="004A4ADE" w:rsidRDefault="004A4ADE" w:rsidP="004A4ADE">
            <w:r>
              <w:t>3.</w:t>
            </w:r>
          </w:p>
          <w:p w14:paraId="60584649" w14:textId="77777777" w:rsidR="004A4ADE" w:rsidRDefault="004A4ADE" w:rsidP="004A4ADE"/>
          <w:p w14:paraId="551C78CF" w14:textId="77777777" w:rsidR="004A4ADE" w:rsidRDefault="004A4ADE" w:rsidP="004A4ADE"/>
        </w:tc>
      </w:tr>
    </w:tbl>
    <w:p w14:paraId="329A2E28" w14:textId="77777777" w:rsidR="002854D8" w:rsidRDefault="002854D8"/>
    <w:p w14:paraId="000538D1" w14:textId="672B0D11" w:rsidR="003A6071" w:rsidRPr="00375718" w:rsidRDefault="009B11C0">
      <w:pPr>
        <w:rPr>
          <w:b/>
          <w:bCs/>
          <w:color w:val="2F5496" w:themeColor="accent1" w:themeShade="BF"/>
        </w:rPr>
      </w:pPr>
      <w:r w:rsidRPr="00375718">
        <w:rPr>
          <w:b/>
          <w:bCs/>
          <w:color w:val="2F5496" w:themeColor="accent1" w:themeShade="BF"/>
        </w:rPr>
        <w:lastRenderedPageBreak/>
        <w:t>II. INVESTIGATE</w:t>
      </w:r>
    </w:p>
    <w:p w14:paraId="79A13EB5" w14:textId="7AD7E21C" w:rsidR="00A45242" w:rsidRDefault="00A45242">
      <w:r>
        <w:t>(A) Gather the Facts</w:t>
      </w:r>
    </w:p>
    <w:tbl>
      <w:tblPr>
        <w:tblStyle w:val="TableGrid"/>
        <w:tblW w:w="0" w:type="auto"/>
        <w:tblLook w:val="04A0" w:firstRow="1" w:lastRow="0" w:firstColumn="1" w:lastColumn="0" w:noHBand="0" w:noVBand="1"/>
      </w:tblPr>
      <w:tblGrid>
        <w:gridCol w:w="8980"/>
      </w:tblGrid>
      <w:tr w:rsidR="009B11C0" w14:paraId="416BA64F" w14:textId="77777777" w:rsidTr="00095D40">
        <w:tc>
          <w:tcPr>
            <w:tcW w:w="901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1DFBE28B" w14:textId="49708738" w:rsidR="009B11C0" w:rsidRDefault="009B11C0">
            <w:r>
              <w:t>KNOWN: What are the FACTS? WHERE to go for ANSWERS to your QUESTIONS?</w:t>
            </w:r>
          </w:p>
          <w:p w14:paraId="7D0056BE" w14:textId="110CAA57" w:rsidR="009B11C0" w:rsidRDefault="009B11C0"/>
          <w:p w14:paraId="79A48EBD" w14:textId="77777777" w:rsidR="00FA1D1B" w:rsidRDefault="00FA1D1B" w:rsidP="00FA1D1B"/>
          <w:p w14:paraId="3904DE86" w14:textId="0FC3313D" w:rsidR="00FA1D1B" w:rsidRDefault="00FA1D1B" w:rsidP="00FA1D1B"/>
          <w:p w14:paraId="4E44B652" w14:textId="3D13345E" w:rsidR="00F041CD" w:rsidRDefault="00F041CD" w:rsidP="00FA1D1B"/>
          <w:p w14:paraId="24CCC60E" w14:textId="5ED6BAA3" w:rsidR="00F041CD" w:rsidRDefault="00F041CD" w:rsidP="00FA1D1B"/>
          <w:p w14:paraId="6EC2D7DA" w14:textId="2F87A7AB" w:rsidR="00F041CD" w:rsidRDefault="00F041CD" w:rsidP="00FA1D1B"/>
          <w:p w14:paraId="02381574" w14:textId="77777777" w:rsidR="00F041CD" w:rsidRDefault="00F041CD" w:rsidP="00FA1D1B"/>
          <w:p w14:paraId="67BF6B67" w14:textId="77777777" w:rsidR="00375718" w:rsidRDefault="00375718"/>
          <w:p w14:paraId="0B81100E" w14:textId="7151AE18" w:rsidR="009B11C0" w:rsidRDefault="009B11C0"/>
          <w:p w14:paraId="6590B3B8" w14:textId="2BF60FA9" w:rsidR="009B11C0" w:rsidRDefault="009B11C0">
            <w:r>
              <w:t>UNKNOWN: What additional facts, information, or evidence would be USEFUL?</w:t>
            </w:r>
          </w:p>
          <w:p w14:paraId="19C39346" w14:textId="7EF5A5D7" w:rsidR="009B11C0" w:rsidRDefault="009B11C0"/>
          <w:p w14:paraId="22603C1C" w14:textId="0FE6ECC8" w:rsidR="00FA1D1B" w:rsidRDefault="00FA1D1B"/>
          <w:p w14:paraId="2916661C" w14:textId="3C9BBDCF" w:rsidR="00FA1D1B" w:rsidRDefault="00FA1D1B"/>
          <w:p w14:paraId="3DCD90A8" w14:textId="77777777" w:rsidR="00F041CD" w:rsidRDefault="00F041CD"/>
          <w:p w14:paraId="41DCAB10" w14:textId="43DFC1D4" w:rsidR="00FA1D1B" w:rsidRDefault="00FA1D1B"/>
          <w:p w14:paraId="7A1BB0C3" w14:textId="13592560" w:rsidR="00F041CD" w:rsidRDefault="00F041CD"/>
          <w:p w14:paraId="5DFB8327" w14:textId="14E3609D" w:rsidR="00F041CD" w:rsidRDefault="00F041CD"/>
          <w:p w14:paraId="71FE1AA8" w14:textId="77777777" w:rsidR="00F041CD" w:rsidRDefault="00F041CD"/>
          <w:p w14:paraId="655AA311" w14:textId="77777777" w:rsidR="00FA1D1B" w:rsidRDefault="00FA1D1B"/>
          <w:p w14:paraId="0295A1C5" w14:textId="499B495F" w:rsidR="00FA1D1B" w:rsidRDefault="00FA1D1B"/>
        </w:tc>
      </w:tr>
    </w:tbl>
    <w:p w14:paraId="5124886F" w14:textId="77777777" w:rsidR="009B11C0" w:rsidRDefault="009B11C0"/>
    <w:p w14:paraId="297FA7A3" w14:textId="423D67B0" w:rsidR="003A6071" w:rsidRDefault="00A45242">
      <w:r>
        <w:t>(B) Apply Codes of Ethics</w:t>
      </w:r>
    </w:p>
    <w:tbl>
      <w:tblPr>
        <w:tblStyle w:val="TableGrid"/>
        <w:tblW w:w="0" w:type="auto"/>
        <w:tblLook w:val="04A0" w:firstRow="1" w:lastRow="0" w:firstColumn="1" w:lastColumn="0" w:noHBand="0" w:noVBand="1"/>
      </w:tblPr>
      <w:tblGrid>
        <w:gridCol w:w="8980"/>
      </w:tblGrid>
      <w:tr w:rsidR="00375718" w14:paraId="5FC2A4A4" w14:textId="77777777" w:rsidTr="00095D40">
        <w:tc>
          <w:tcPr>
            <w:tcW w:w="901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380EC191" w14:textId="77777777" w:rsidR="00375718" w:rsidRDefault="00375718" w:rsidP="00375718">
            <w:r>
              <w:t>What does our Code of Ethics and Professional Conduct say about this situation?</w:t>
            </w:r>
          </w:p>
          <w:p w14:paraId="3D68CB73" w14:textId="7851BD89" w:rsidR="00375718" w:rsidRDefault="00375718" w:rsidP="00375718"/>
          <w:p w14:paraId="72E12AE6" w14:textId="3D966475" w:rsidR="00375718" w:rsidRDefault="00375718" w:rsidP="00375718"/>
          <w:p w14:paraId="4D98A9F1" w14:textId="74BC6501" w:rsidR="00F041CD" w:rsidRDefault="00F041CD" w:rsidP="00375718"/>
          <w:p w14:paraId="7A7BCB20" w14:textId="3C51A501" w:rsidR="00F041CD" w:rsidRDefault="00F041CD" w:rsidP="00375718"/>
          <w:p w14:paraId="2333E883" w14:textId="196BB891" w:rsidR="00F041CD" w:rsidRDefault="00F041CD" w:rsidP="00375718"/>
          <w:p w14:paraId="54945762" w14:textId="59E93A18" w:rsidR="00F041CD" w:rsidRDefault="00F041CD" w:rsidP="00375718"/>
          <w:p w14:paraId="63668F58" w14:textId="77777777" w:rsidR="00F041CD" w:rsidRDefault="00F041CD" w:rsidP="00375718"/>
          <w:p w14:paraId="4354028A" w14:textId="08F25263" w:rsidR="00375718" w:rsidRDefault="00375718" w:rsidP="00375718"/>
          <w:p w14:paraId="534F42CE" w14:textId="77777777" w:rsidR="00375718" w:rsidRDefault="00375718" w:rsidP="00375718"/>
          <w:p w14:paraId="20E654BF" w14:textId="5A139C87" w:rsidR="00375718" w:rsidRDefault="00375718" w:rsidP="00375718">
            <w:r>
              <w:t>Is there any research or literature to inform and support you?</w:t>
            </w:r>
          </w:p>
          <w:p w14:paraId="2B2F8BD1" w14:textId="77777777" w:rsidR="00375718" w:rsidRDefault="00375718" w:rsidP="00375718"/>
          <w:p w14:paraId="6CAF3913" w14:textId="17D2D105" w:rsidR="00F041CD" w:rsidRDefault="00F041CD" w:rsidP="00375718"/>
          <w:p w14:paraId="0DA96B29" w14:textId="77777777" w:rsidR="00095D40" w:rsidRDefault="00095D40" w:rsidP="00375718"/>
          <w:p w14:paraId="4A7CC468" w14:textId="77777777" w:rsidR="00F041CD" w:rsidRDefault="00F041CD" w:rsidP="00375718"/>
          <w:p w14:paraId="002ADC2B" w14:textId="074D0D47" w:rsidR="00F041CD" w:rsidRDefault="00F041CD" w:rsidP="00375718"/>
          <w:p w14:paraId="3203245A" w14:textId="77777777" w:rsidR="00F041CD" w:rsidRDefault="00F041CD" w:rsidP="00375718"/>
          <w:p w14:paraId="4759CF08" w14:textId="77777777" w:rsidR="00375718" w:rsidRDefault="00375718" w:rsidP="00375718"/>
          <w:p w14:paraId="4B9E5A53" w14:textId="77777777" w:rsidR="00375718" w:rsidRDefault="00375718" w:rsidP="00375718"/>
          <w:p w14:paraId="1FC30AAF" w14:textId="77777777" w:rsidR="00375718" w:rsidRDefault="00375718" w:rsidP="00375718"/>
          <w:p w14:paraId="31B74AF0" w14:textId="14FBED15" w:rsidR="00375718" w:rsidRDefault="00375718" w:rsidP="00375718"/>
        </w:tc>
      </w:tr>
    </w:tbl>
    <w:p w14:paraId="6554156E" w14:textId="77777777" w:rsidR="00095D40" w:rsidRDefault="00095D40"/>
    <w:p w14:paraId="4C0388DE" w14:textId="2DC12278" w:rsidR="00A45242" w:rsidRDefault="006E2BE0">
      <w:r>
        <w:lastRenderedPageBreak/>
        <w:t xml:space="preserve">(C) Evaluate Possible Solutions </w:t>
      </w:r>
    </w:p>
    <w:tbl>
      <w:tblPr>
        <w:tblStyle w:val="TableGrid"/>
        <w:tblW w:w="0" w:type="auto"/>
        <w:tblBorders>
          <w:top w:val="single" w:sz="18" w:space="0" w:color="4472C4" w:themeColor="accent1"/>
          <w:left w:val="single" w:sz="18" w:space="0" w:color="4472C4" w:themeColor="accent1"/>
          <w:bottom w:val="single" w:sz="18" w:space="0" w:color="4472C4" w:themeColor="accent1"/>
          <w:right w:val="single" w:sz="18" w:space="0" w:color="4472C4" w:themeColor="accent1"/>
          <w:insideH w:val="single" w:sz="18" w:space="0" w:color="4472C4" w:themeColor="accent1"/>
          <w:insideV w:val="single" w:sz="18" w:space="0" w:color="4472C4" w:themeColor="accent1"/>
        </w:tblBorders>
        <w:tblLook w:val="04A0" w:firstRow="1" w:lastRow="0" w:firstColumn="1" w:lastColumn="0" w:noHBand="0" w:noVBand="1"/>
      </w:tblPr>
      <w:tblGrid>
        <w:gridCol w:w="2995"/>
        <w:gridCol w:w="2992"/>
        <w:gridCol w:w="2993"/>
      </w:tblGrid>
      <w:tr w:rsidR="006E2BE0" w14:paraId="2899C767" w14:textId="77777777" w:rsidTr="00095D40">
        <w:tc>
          <w:tcPr>
            <w:tcW w:w="3005" w:type="dxa"/>
          </w:tcPr>
          <w:p w14:paraId="48520BD5" w14:textId="7CD0C020" w:rsidR="006E2BE0" w:rsidRDefault="006E2BE0">
            <w:r>
              <w:t>Solutions</w:t>
            </w:r>
          </w:p>
        </w:tc>
        <w:tc>
          <w:tcPr>
            <w:tcW w:w="3005" w:type="dxa"/>
          </w:tcPr>
          <w:p w14:paraId="0E9CD707" w14:textId="31C5D089" w:rsidR="006E2BE0" w:rsidRDefault="006E2BE0" w:rsidP="006E2BE0">
            <w:pPr>
              <w:jc w:val="center"/>
            </w:pPr>
            <w:r>
              <w:t>Pros</w:t>
            </w:r>
          </w:p>
        </w:tc>
        <w:tc>
          <w:tcPr>
            <w:tcW w:w="3006" w:type="dxa"/>
          </w:tcPr>
          <w:p w14:paraId="31F1E98E" w14:textId="745C3CE6" w:rsidR="006E2BE0" w:rsidRDefault="006E2BE0" w:rsidP="006E2BE0">
            <w:pPr>
              <w:jc w:val="center"/>
            </w:pPr>
            <w:r>
              <w:t>Cons</w:t>
            </w:r>
          </w:p>
        </w:tc>
      </w:tr>
      <w:tr w:rsidR="006E2BE0" w14:paraId="3700187C" w14:textId="77777777" w:rsidTr="00095D40">
        <w:tc>
          <w:tcPr>
            <w:tcW w:w="3005" w:type="dxa"/>
          </w:tcPr>
          <w:p w14:paraId="2DEAEA57" w14:textId="77777777" w:rsidR="006E2BE0" w:rsidRDefault="006E2BE0">
            <w:r>
              <w:t>Option 1</w:t>
            </w:r>
          </w:p>
          <w:p w14:paraId="596BC620" w14:textId="77777777" w:rsidR="006E2BE0" w:rsidRDefault="006E2BE0"/>
          <w:p w14:paraId="11253EA5" w14:textId="77777777" w:rsidR="006E2BE0" w:rsidRDefault="006E2BE0"/>
          <w:p w14:paraId="3EB30CDA" w14:textId="4652B1B1" w:rsidR="006E2BE0" w:rsidRDefault="006E2BE0"/>
          <w:p w14:paraId="6D77C08B" w14:textId="26228E42" w:rsidR="006E2BE0" w:rsidRDefault="006E2BE0"/>
          <w:p w14:paraId="16B833E6" w14:textId="77777777" w:rsidR="006E2BE0" w:rsidRDefault="006E2BE0"/>
          <w:p w14:paraId="19A0B523" w14:textId="77777777" w:rsidR="006E2BE0" w:rsidRDefault="006E2BE0"/>
          <w:p w14:paraId="6A03B417" w14:textId="0BE1D6F2" w:rsidR="006E2BE0" w:rsidRDefault="006E2BE0"/>
          <w:p w14:paraId="71FFC5B9" w14:textId="7C5132CE" w:rsidR="006E2BE0" w:rsidRDefault="006E2BE0"/>
          <w:p w14:paraId="5216F88E" w14:textId="77777777" w:rsidR="006E2BE0" w:rsidRDefault="006E2BE0"/>
          <w:p w14:paraId="25CE3DE2" w14:textId="77777777" w:rsidR="006E2BE0" w:rsidRDefault="006E2BE0"/>
          <w:p w14:paraId="5AB583FC" w14:textId="77777777" w:rsidR="006E2BE0" w:rsidRDefault="006E2BE0"/>
          <w:p w14:paraId="7BBED551" w14:textId="77777777" w:rsidR="006E2BE0" w:rsidRDefault="006E2BE0"/>
          <w:p w14:paraId="24D13A50" w14:textId="77777777" w:rsidR="006E2BE0" w:rsidRDefault="006E2BE0"/>
          <w:p w14:paraId="2E837397" w14:textId="630A7FAF" w:rsidR="006E2BE0" w:rsidRDefault="006E2BE0"/>
        </w:tc>
        <w:tc>
          <w:tcPr>
            <w:tcW w:w="3005" w:type="dxa"/>
          </w:tcPr>
          <w:p w14:paraId="03F6320A" w14:textId="77777777" w:rsidR="006E2BE0" w:rsidRDefault="006E2BE0"/>
        </w:tc>
        <w:tc>
          <w:tcPr>
            <w:tcW w:w="3006" w:type="dxa"/>
          </w:tcPr>
          <w:p w14:paraId="16EA565E" w14:textId="77777777" w:rsidR="006E2BE0" w:rsidRDefault="006E2BE0"/>
        </w:tc>
      </w:tr>
      <w:tr w:rsidR="006E2BE0" w14:paraId="21C93259" w14:textId="77777777" w:rsidTr="00095D40">
        <w:tc>
          <w:tcPr>
            <w:tcW w:w="3005" w:type="dxa"/>
          </w:tcPr>
          <w:p w14:paraId="0FC08675" w14:textId="1F0B97BC" w:rsidR="006E2BE0" w:rsidRDefault="006E2BE0" w:rsidP="006E2BE0">
            <w:r>
              <w:t>Option 2</w:t>
            </w:r>
          </w:p>
          <w:p w14:paraId="67F2E495" w14:textId="77777777" w:rsidR="006E2BE0" w:rsidRDefault="006E2BE0" w:rsidP="006E2BE0"/>
          <w:p w14:paraId="6C381D2A" w14:textId="77777777" w:rsidR="006E2BE0" w:rsidRDefault="006E2BE0" w:rsidP="006E2BE0"/>
          <w:p w14:paraId="3FC3C9D2" w14:textId="77777777" w:rsidR="006E2BE0" w:rsidRDefault="006E2BE0" w:rsidP="006E2BE0"/>
          <w:p w14:paraId="552256FA" w14:textId="33ABC1B1" w:rsidR="006E2BE0" w:rsidRDefault="006E2BE0" w:rsidP="006E2BE0"/>
          <w:p w14:paraId="5F32738C" w14:textId="564A32D5" w:rsidR="006E2BE0" w:rsidRDefault="006E2BE0" w:rsidP="006E2BE0"/>
          <w:p w14:paraId="778CE7A6" w14:textId="739FB613" w:rsidR="006E2BE0" w:rsidRDefault="006E2BE0" w:rsidP="006E2BE0"/>
          <w:p w14:paraId="5118F0F6" w14:textId="77777777" w:rsidR="006E2BE0" w:rsidRDefault="006E2BE0" w:rsidP="006E2BE0"/>
          <w:p w14:paraId="49837022" w14:textId="77777777" w:rsidR="006E2BE0" w:rsidRDefault="006E2BE0" w:rsidP="006E2BE0"/>
          <w:p w14:paraId="216F9EEC" w14:textId="77777777" w:rsidR="006E2BE0" w:rsidRDefault="006E2BE0" w:rsidP="006E2BE0"/>
          <w:p w14:paraId="52307F00" w14:textId="77777777" w:rsidR="006E2BE0" w:rsidRDefault="006E2BE0" w:rsidP="006E2BE0"/>
          <w:p w14:paraId="298516D7" w14:textId="77777777" w:rsidR="006E2BE0" w:rsidRDefault="006E2BE0" w:rsidP="006E2BE0"/>
          <w:p w14:paraId="71CA08E6" w14:textId="77777777" w:rsidR="006E2BE0" w:rsidRDefault="006E2BE0" w:rsidP="006E2BE0"/>
          <w:p w14:paraId="6EC454BD" w14:textId="77777777" w:rsidR="006E2BE0" w:rsidRDefault="006E2BE0" w:rsidP="006E2BE0"/>
          <w:p w14:paraId="19B819B4" w14:textId="77777777" w:rsidR="006E2BE0" w:rsidRDefault="006E2BE0"/>
        </w:tc>
        <w:tc>
          <w:tcPr>
            <w:tcW w:w="3005" w:type="dxa"/>
          </w:tcPr>
          <w:p w14:paraId="46BEBAE6" w14:textId="77777777" w:rsidR="006E2BE0" w:rsidRDefault="006E2BE0"/>
        </w:tc>
        <w:tc>
          <w:tcPr>
            <w:tcW w:w="3006" w:type="dxa"/>
          </w:tcPr>
          <w:p w14:paraId="1E14DF5A" w14:textId="77777777" w:rsidR="006E2BE0" w:rsidRDefault="006E2BE0"/>
        </w:tc>
      </w:tr>
      <w:tr w:rsidR="006E2BE0" w14:paraId="4B59E3FE" w14:textId="77777777" w:rsidTr="00095D40">
        <w:tc>
          <w:tcPr>
            <w:tcW w:w="3005" w:type="dxa"/>
          </w:tcPr>
          <w:p w14:paraId="7CF3DA28" w14:textId="26131D2B" w:rsidR="006E2BE0" w:rsidRDefault="006E2BE0" w:rsidP="006E2BE0">
            <w:r>
              <w:t>Option 3</w:t>
            </w:r>
          </w:p>
          <w:p w14:paraId="32052858" w14:textId="5271B359" w:rsidR="006E2BE0" w:rsidRDefault="006E2BE0" w:rsidP="006E2BE0"/>
          <w:p w14:paraId="6EFA45DB" w14:textId="1256CB50" w:rsidR="006E2BE0" w:rsidRDefault="006E2BE0" w:rsidP="006E2BE0"/>
          <w:p w14:paraId="26C26D24" w14:textId="77777777" w:rsidR="006E2BE0" w:rsidRDefault="006E2BE0" w:rsidP="006E2BE0"/>
          <w:p w14:paraId="0AE97C88" w14:textId="77777777" w:rsidR="006E2BE0" w:rsidRDefault="006E2BE0" w:rsidP="006E2BE0"/>
          <w:p w14:paraId="3A5B289A" w14:textId="77777777" w:rsidR="006E2BE0" w:rsidRDefault="006E2BE0" w:rsidP="006E2BE0"/>
          <w:p w14:paraId="56316274" w14:textId="77777777" w:rsidR="006E2BE0" w:rsidRDefault="006E2BE0" w:rsidP="006E2BE0"/>
          <w:p w14:paraId="3F9AD30F" w14:textId="44E0E329" w:rsidR="006E2BE0" w:rsidRDefault="006E2BE0" w:rsidP="006E2BE0"/>
          <w:p w14:paraId="027774EA" w14:textId="3BCCE064" w:rsidR="006E2BE0" w:rsidRDefault="006E2BE0" w:rsidP="006E2BE0"/>
          <w:p w14:paraId="3DC93CB0" w14:textId="77777777" w:rsidR="006E2BE0" w:rsidRDefault="006E2BE0" w:rsidP="006E2BE0"/>
          <w:p w14:paraId="319FB4E6" w14:textId="77777777" w:rsidR="006E2BE0" w:rsidRDefault="006E2BE0" w:rsidP="006E2BE0"/>
          <w:p w14:paraId="56EBBC36" w14:textId="77777777" w:rsidR="006E2BE0" w:rsidRDefault="006E2BE0" w:rsidP="006E2BE0"/>
          <w:p w14:paraId="2CA04999" w14:textId="77777777" w:rsidR="006E2BE0" w:rsidRDefault="006E2BE0" w:rsidP="006E2BE0"/>
          <w:p w14:paraId="1C342E3A" w14:textId="77777777" w:rsidR="006E2BE0" w:rsidRDefault="006E2BE0" w:rsidP="006E2BE0"/>
          <w:p w14:paraId="26F2206D" w14:textId="77777777" w:rsidR="006E2BE0" w:rsidRDefault="006E2BE0"/>
        </w:tc>
        <w:tc>
          <w:tcPr>
            <w:tcW w:w="3005" w:type="dxa"/>
          </w:tcPr>
          <w:p w14:paraId="31D2C459" w14:textId="77777777" w:rsidR="006E2BE0" w:rsidRDefault="006E2BE0"/>
        </w:tc>
        <w:tc>
          <w:tcPr>
            <w:tcW w:w="3006" w:type="dxa"/>
          </w:tcPr>
          <w:p w14:paraId="7DC3607F" w14:textId="77777777" w:rsidR="006E2BE0" w:rsidRDefault="006E2BE0"/>
        </w:tc>
      </w:tr>
    </w:tbl>
    <w:p w14:paraId="73A3E83B" w14:textId="3780BC2B" w:rsidR="006E2BE0" w:rsidRDefault="006E2BE0"/>
    <w:tbl>
      <w:tblPr>
        <w:tblStyle w:val="TableGrid"/>
        <w:tblW w:w="0" w:type="auto"/>
        <w:tblLook w:val="04A0" w:firstRow="1" w:lastRow="0" w:firstColumn="1" w:lastColumn="0" w:noHBand="0" w:noVBand="1"/>
      </w:tblPr>
      <w:tblGrid>
        <w:gridCol w:w="8936"/>
      </w:tblGrid>
      <w:tr w:rsidR="006E2BE0" w14:paraId="41CCDA5D" w14:textId="77777777" w:rsidTr="00095D40">
        <w:tc>
          <w:tcPr>
            <w:tcW w:w="893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5E5ED812" w14:textId="77777777" w:rsidR="006E2BE0" w:rsidRDefault="006E2BE0">
            <w:r>
              <w:t>As you weigh each option, consider the following:</w:t>
            </w:r>
          </w:p>
          <w:p w14:paraId="071970A7" w14:textId="77777777" w:rsidR="006E2BE0" w:rsidRDefault="006E2BE0"/>
          <w:p w14:paraId="0D468953" w14:textId="5FE0178D" w:rsidR="006E2BE0" w:rsidRDefault="006E2BE0" w:rsidP="003D3677">
            <w:pPr>
              <w:spacing w:before="120" w:after="120"/>
            </w:pPr>
            <w:r>
              <w:t>Dut</w:t>
            </w:r>
            <w:r w:rsidR="00A61E00">
              <w:t>ies</w:t>
            </w:r>
            <w:r>
              <w:t xml:space="preserve">: What are my obligations in this </w:t>
            </w:r>
            <w:r w:rsidR="00A61E00">
              <w:t>s</w:t>
            </w:r>
            <w:r>
              <w:t>ituation, and what are the things I should never do?</w:t>
            </w:r>
          </w:p>
          <w:p w14:paraId="2E3A3B87" w14:textId="32F45850" w:rsidR="006E2BE0" w:rsidRDefault="00A61E00" w:rsidP="003D3677">
            <w:pPr>
              <w:spacing w:before="120" w:after="120"/>
            </w:pPr>
            <w:r>
              <w:t>Virtues: What kind of person should I be (or try to be), and what will my actions show about my character?</w:t>
            </w:r>
          </w:p>
          <w:p w14:paraId="2065C2DC" w14:textId="2D665828" w:rsidR="00A61E00" w:rsidRDefault="00A61E00" w:rsidP="003D3677">
            <w:pPr>
              <w:spacing w:before="120" w:after="120"/>
            </w:pPr>
            <w:r>
              <w:t>Outcomes: What kind of outcomes should I produce (or try to produce)?</w:t>
            </w:r>
          </w:p>
          <w:p w14:paraId="4A50CFFF" w14:textId="33398CD6" w:rsidR="00A61E00" w:rsidRDefault="00A61E00" w:rsidP="003D3677">
            <w:pPr>
              <w:spacing w:before="120" w:after="120"/>
            </w:pPr>
            <w:r>
              <w:t>Principles: Does the option address the ethical principles (respect, do no hard/ do good, and fairness, etc) involved?</w:t>
            </w:r>
          </w:p>
          <w:p w14:paraId="3F552DDA" w14:textId="0836263E" w:rsidR="00A61E00" w:rsidRDefault="00A61E00"/>
        </w:tc>
      </w:tr>
    </w:tbl>
    <w:p w14:paraId="0929F9FF" w14:textId="62DD3C73" w:rsidR="003A6071" w:rsidRDefault="003A6071"/>
    <w:p w14:paraId="5C64F47F" w14:textId="506BEE79" w:rsidR="00A61E00" w:rsidRDefault="00A61E00">
      <w:r>
        <w:t xml:space="preserve">D. </w:t>
      </w:r>
      <w:r w:rsidR="00CF7427">
        <w:t>Act and Justify</w:t>
      </w:r>
    </w:p>
    <w:tbl>
      <w:tblPr>
        <w:tblStyle w:val="TableGrid"/>
        <w:tblW w:w="0" w:type="auto"/>
        <w:tblBorders>
          <w:top w:val="single" w:sz="36" w:space="0" w:color="4472C4" w:themeColor="accent1"/>
          <w:left w:val="single" w:sz="36" w:space="0" w:color="4472C4" w:themeColor="accent1"/>
          <w:bottom w:val="single" w:sz="36" w:space="0" w:color="4472C4" w:themeColor="accent1"/>
          <w:right w:val="single" w:sz="36" w:space="0" w:color="4472C4" w:themeColor="accent1"/>
          <w:insideH w:val="single" w:sz="36" w:space="0" w:color="4472C4" w:themeColor="accent1"/>
          <w:insideV w:val="single" w:sz="36" w:space="0" w:color="4472C4" w:themeColor="accent1"/>
        </w:tblBorders>
        <w:tblLook w:val="04A0" w:firstRow="1" w:lastRow="0" w:firstColumn="1" w:lastColumn="0" w:noHBand="0" w:noVBand="1"/>
      </w:tblPr>
      <w:tblGrid>
        <w:gridCol w:w="8936"/>
      </w:tblGrid>
      <w:tr w:rsidR="00A61E00" w14:paraId="3C687456" w14:textId="77777777" w:rsidTr="00095D40">
        <w:tc>
          <w:tcPr>
            <w:tcW w:w="893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412608EF" w14:textId="77777777" w:rsidR="00A61E00" w:rsidRDefault="00A61E00">
            <w:r>
              <w:t>What is your decision?</w:t>
            </w:r>
          </w:p>
          <w:p w14:paraId="66788513" w14:textId="77777777" w:rsidR="00A61E00" w:rsidRDefault="00A61E00"/>
          <w:p w14:paraId="73C8E041" w14:textId="77777777" w:rsidR="00A61E00" w:rsidRDefault="00A61E00"/>
          <w:p w14:paraId="267844FD" w14:textId="2DF874E6" w:rsidR="00A61E00" w:rsidRDefault="00A61E00"/>
          <w:p w14:paraId="2FA959D2" w14:textId="77777777" w:rsidR="003D3677" w:rsidRDefault="003D3677"/>
          <w:p w14:paraId="7D54D064" w14:textId="39CB92AD" w:rsidR="00A61E00" w:rsidRDefault="00A61E00"/>
          <w:p w14:paraId="51C6C48C" w14:textId="516F168F" w:rsidR="00A61E00" w:rsidRDefault="00A61E00"/>
          <w:p w14:paraId="2DC154C6" w14:textId="3035CD85" w:rsidR="00A61E00" w:rsidRDefault="00A61E00">
            <w:r>
              <w:t>Justify your decision, using the language of ethical principles described above.</w:t>
            </w:r>
          </w:p>
          <w:p w14:paraId="1B1A2EE0" w14:textId="4FD34FE8" w:rsidR="00A61E00" w:rsidRDefault="00A61E00">
            <w:r>
              <w:t>1.</w:t>
            </w:r>
          </w:p>
          <w:p w14:paraId="78AD5251" w14:textId="2C3BE1DE" w:rsidR="00A61E00" w:rsidRDefault="00A61E00"/>
          <w:p w14:paraId="1054BF9E" w14:textId="1E47CC32" w:rsidR="00A61E00" w:rsidRDefault="00A61E00"/>
          <w:p w14:paraId="003EADDF" w14:textId="7FA0E427" w:rsidR="00A61E00" w:rsidRDefault="00A61E00"/>
          <w:p w14:paraId="5A5DA973" w14:textId="563A7D9D" w:rsidR="00A61E00" w:rsidRDefault="00A61E00"/>
          <w:p w14:paraId="1CF1CBE6" w14:textId="0949A275" w:rsidR="00A61E00" w:rsidRDefault="00A61E00">
            <w:r>
              <w:t>2.</w:t>
            </w:r>
          </w:p>
          <w:p w14:paraId="68EA0C89" w14:textId="75EFE026" w:rsidR="00A61E00" w:rsidRDefault="00A61E00"/>
          <w:p w14:paraId="17F9252D" w14:textId="3D554627" w:rsidR="00A61E00" w:rsidRDefault="00A61E00"/>
          <w:p w14:paraId="0B711106" w14:textId="77777777" w:rsidR="00754E2D" w:rsidRDefault="00754E2D"/>
          <w:p w14:paraId="360D9AFE" w14:textId="42FFCF86" w:rsidR="00A61E00" w:rsidRDefault="00A61E00"/>
          <w:p w14:paraId="6AC92BEE" w14:textId="355C3741" w:rsidR="00A61E00" w:rsidRDefault="00A61E00">
            <w:r>
              <w:t>3.</w:t>
            </w:r>
          </w:p>
          <w:p w14:paraId="2DC08976" w14:textId="4E664D55" w:rsidR="00A61E00" w:rsidRDefault="00A61E00"/>
          <w:p w14:paraId="45B18B13" w14:textId="47311F89" w:rsidR="00A61E00" w:rsidRDefault="00A61E00"/>
          <w:p w14:paraId="5CB36E00" w14:textId="0BA6D844" w:rsidR="00A61E00" w:rsidRDefault="00A61E00"/>
          <w:p w14:paraId="1AC36E50" w14:textId="77777777" w:rsidR="00754E2D" w:rsidRDefault="00754E2D"/>
          <w:p w14:paraId="7D72E92E" w14:textId="6EFB5F78" w:rsidR="00A61E00" w:rsidRDefault="00A61E00"/>
        </w:tc>
      </w:tr>
    </w:tbl>
    <w:p w14:paraId="4D364DB9" w14:textId="45D306FA" w:rsidR="00A61E00" w:rsidRDefault="00A61E00"/>
    <w:p w14:paraId="0B4B7801" w14:textId="6552E030" w:rsidR="00754E2D" w:rsidRDefault="00754E2D" w:rsidP="00754E2D">
      <w:r>
        <w:t>E. Review and Reflect</w:t>
      </w:r>
    </w:p>
    <w:tbl>
      <w:tblPr>
        <w:tblStyle w:val="TableGrid"/>
        <w:tblW w:w="0" w:type="auto"/>
        <w:tblLook w:val="04A0" w:firstRow="1" w:lastRow="0" w:firstColumn="1" w:lastColumn="0" w:noHBand="0" w:noVBand="1"/>
      </w:tblPr>
      <w:tblGrid>
        <w:gridCol w:w="8980"/>
      </w:tblGrid>
      <w:tr w:rsidR="00754E2D" w14:paraId="1F80C0B2" w14:textId="77777777" w:rsidTr="00095D40">
        <w:tc>
          <w:tcPr>
            <w:tcW w:w="901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3B24E155" w14:textId="77777777" w:rsidR="00754E2D" w:rsidRDefault="00754E2D" w:rsidP="00754E2D">
            <w:r>
              <w:t>After implementing your decision, you can evaluate it afterwards. Was the decision fair and just? What did I learn from the situation?</w:t>
            </w:r>
          </w:p>
          <w:p w14:paraId="42985DAF" w14:textId="10E554C5" w:rsidR="00754E2D" w:rsidRDefault="00754E2D" w:rsidP="00754E2D"/>
          <w:p w14:paraId="28ADC09B" w14:textId="77777777" w:rsidR="00754E2D" w:rsidRDefault="00754E2D" w:rsidP="00754E2D"/>
          <w:p w14:paraId="5A984AF7" w14:textId="22EF346F" w:rsidR="00754E2D" w:rsidRDefault="00754E2D" w:rsidP="00754E2D"/>
        </w:tc>
      </w:tr>
    </w:tbl>
    <w:p w14:paraId="376F86DA" w14:textId="77777777" w:rsidR="00754E2D" w:rsidRDefault="00754E2D" w:rsidP="00754E2D"/>
    <w:p w14:paraId="4BBF772B" w14:textId="77777777" w:rsidR="00754E2D" w:rsidRDefault="00754E2D"/>
    <w:p w14:paraId="2C6AAAAA" w14:textId="7738139C" w:rsidR="00754E2D" w:rsidRPr="00375718" w:rsidRDefault="00754E2D" w:rsidP="00754E2D">
      <w:pPr>
        <w:rPr>
          <w:b/>
          <w:bCs/>
          <w:color w:val="2F5496" w:themeColor="accent1" w:themeShade="BF"/>
        </w:rPr>
      </w:pPr>
      <w:r w:rsidRPr="00375718">
        <w:rPr>
          <w:b/>
          <w:bCs/>
          <w:color w:val="2F5496" w:themeColor="accent1" w:themeShade="BF"/>
        </w:rPr>
        <w:t xml:space="preserve">II. </w:t>
      </w:r>
      <w:r>
        <w:rPr>
          <w:b/>
          <w:bCs/>
          <w:color w:val="2F5496" w:themeColor="accent1" w:themeShade="BF"/>
        </w:rPr>
        <w:t>SHARE</w:t>
      </w:r>
    </w:p>
    <w:p w14:paraId="472E7D3B" w14:textId="07A9224A" w:rsidR="00A53723" w:rsidRDefault="00A53723" w:rsidP="00A53723">
      <w:pPr>
        <w:pStyle w:val="ListParagraph"/>
        <w:numPr>
          <w:ilvl w:val="0"/>
          <w:numId w:val="1"/>
        </w:numPr>
      </w:pPr>
      <w:r>
        <w:lastRenderedPageBreak/>
        <w:t xml:space="preserve">Share learning with your peers in the PBL Group. </w:t>
      </w:r>
    </w:p>
    <w:tbl>
      <w:tblPr>
        <w:tblStyle w:val="TableGrid"/>
        <w:tblW w:w="0" w:type="auto"/>
        <w:tblLook w:val="04A0" w:firstRow="1" w:lastRow="0" w:firstColumn="1" w:lastColumn="0" w:noHBand="0" w:noVBand="1"/>
      </w:tblPr>
      <w:tblGrid>
        <w:gridCol w:w="8980"/>
      </w:tblGrid>
      <w:tr w:rsidR="00A53723" w14:paraId="43349579" w14:textId="77777777" w:rsidTr="00095D40">
        <w:tc>
          <w:tcPr>
            <w:tcW w:w="9016" w:type="dxa"/>
            <w:tcBorders>
              <w:top w:val="single" w:sz="18" w:space="0" w:color="4472C4" w:themeColor="accent1"/>
              <w:left w:val="single" w:sz="18" w:space="0" w:color="4472C4" w:themeColor="accent1"/>
              <w:bottom w:val="single" w:sz="18" w:space="0" w:color="4472C4" w:themeColor="accent1"/>
              <w:right w:val="single" w:sz="18" w:space="0" w:color="4472C4" w:themeColor="accent1"/>
            </w:tcBorders>
          </w:tcPr>
          <w:p w14:paraId="53571920" w14:textId="7C043A7D" w:rsidR="00A53723" w:rsidRDefault="00A53723" w:rsidP="00A53723">
            <w:r>
              <w:t>How did you experience your group work? Feelings? What went well? What would you like to do differently in your work ahead?</w:t>
            </w:r>
          </w:p>
          <w:p w14:paraId="4944B51D" w14:textId="6BE4E788" w:rsidR="00A53723" w:rsidRDefault="00A53723" w:rsidP="00A53723"/>
          <w:p w14:paraId="47934FFB" w14:textId="79702885" w:rsidR="00A53723" w:rsidRDefault="00A53723" w:rsidP="00A53723"/>
          <w:p w14:paraId="5ECF7C70" w14:textId="58E5B3EC" w:rsidR="00A53723" w:rsidRDefault="00A53723" w:rsidP="00A53723"/>
          <w:p w14:paraId="7F343966" w14:textId="118B0800" w:rsidR="00A53723" w:rsidRDefault="00A53723" w:rsidP="00A53723"/>
          <w:p w14:paraId="1DBEAAEA" w14:textId="36AF8E5A" w:rsidR="00A53723" w:rsidRDefault="00A53723" w:rsidP="00A53723"/>
          <w:p w14:paraId="07F4E725" w14:textId="59541EC0" w:rsidR="00A53723" w:rsidRDefault="00A53723" w:rsidP="00A53723"/>
          <w:p w14:paraId="0B2CA151" w14:textId="4A3553AD" w:rsidR="00A53723" w:rsidRDefault="00A53723" w:rsidP="00A53723"/>
          <w:p w14:paraId="7AD7F6F9" w14:textId="4A2ABA93" w:rsidR="00A53723" w:rsidRDefault="00A53723" w:rsidP="00A53723"/>
          <w:p w14:paraId="644466A7" w14:textId="2F22F8EC" w:rsidR="00A53723" w:rsidRDefault="00A53723" w:rsidP="00A53723"/>
          <w:p w14:paraId="6BB450EB" w14:textId="7F9149BE" w:rsidR="00A53723" w:rsidRDefault="00A53723" w:rsidP="00A53723"/>
          <w:p w14:paraId="03C70054" w14:textId="04644533" w:rsidR="00A53723" w:rsidRDefault="00A53723" w:rsidP="00A53723"/>
          <w:p w14:paraId="15BF6F3A" w14:textId="6C1AB24C" w:rsidR="00A53723" w:rsidRDefault="00A53723" w:rsidP="00A53723"/>
          <w:p w14:paraId="57371095" w14:textId="76841172" w:rsidR="00A53723" w:rsidRDefault="00A53723" w:rsidP="00A53723"/>
          <w:p w14:paraId="439E4324" w14:textId="29829851" w:rsidR="00A53723" w:rsidRDefault="00A53723" w:rsidP="00A53723"/>
          <w:p w14:paraId="121A25E8" w14:textId="102CFDE4" w:rsidR="00A53723" w:rsidRDefault="00A53723" w:rsidP="00A53723"/>
          <w:p w14:paraId="2914C7AE" w14:textId="1D3D2C5D" w:rsidR="00A53723" w:rsidRDefault="00A53723" w:rsidP="00A53723"/>
          <w:p w14:paraId="4EDBB092" w14:textId="77777777" w:rsidR="00A53723" w:rsidRDefault="00A53723" w:rsidP="00A53723"/>
          <w:p w14:paraId="6837E40C" w14:textId="77777777" w:rsidR="00A53723" w:rsidRDefault="00A53723" w:rsidP="00A53723"/>
        </w:tc>
      </w:tr>
    </w:tbl>
    <w:p w14:paraId="7E951897" w14:textId="77777777" w:rsidR="00A53723" w:rsidRDefault="00A53723" w:rsidP="00A53723"/>
    <w:p w14:paraId="703E5F3F" w14:textId="5D871314" w:rsidR="002B4A26" w:rsidRDefault="00A53723" w:rsidP="00A53723">
      <w:pPr>
        <w:pStyle w:val="ListParagraph"/>
        <w:numPr>
          <w:ilvl w:val="0"/>
          <w:numId w:val="1"/>
        </w:numPr>
      </w:pPr>
      <w:r>
        <w:t>Discuss what you want to share with the other groups and how to present it. Choose a tool for presenting your work. Share your presentation by submitting your PBL Group work in the Community Space.</w:t>
      </w:r>
    </w:p>
    <w:p w14:paraId="3049A4F5" w14:textId="77777777" w:rsidR="00821FDB" w:rsidRDefault="00821FDB" w:rsidP="00754E2D"/>
    <w:p w14:paraId="4701D58F" w14:textId="77777777" w:rsidR="00754E2D" w:rsidRDefault="00754E2D"/>
    <w:sectPr w:rsidR="00754E2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540C" w14:textId="77777777" w:rsidR="00BC2C24" w:rsidRDefault="00BC2C24" w:rsidP="00B11866">
      <w:pPr>
        <w:spacing w:after="0" w:line="240" w:lineRule="auto"/>
      </w:pPr>
      <w:r>
        <w:separator/>
      </w:r>
    </w:p>
  </w:endnote>
  <w:endnote w:type="continuationSeparator" w:id="0">
    <w:p w14:paraId="3F5B97F5" w14:textId="77777777" w:rsidR="00BC2C24" w:rsidRDefault="00BC2C24" w:rsidP="00B11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078235"/>
      <w:docPartObj>
        <w:docPartGallery w:val="Page Numbers (Bottom of Page)"/>
        <w:docPartUnique/>
      </w:docPartObj>
    </w:sdtPr>
    <w:sdtEndPr/>
    <w:sdtContent>
      <w:sdt>
        <w:sdtPr>
          <w:rPr>
            <w:sz w:val="20"/>
            <w:szCs w:val="20"/>
          </w:rPr>
          <w:id w:val="1783769143"/>
          <w:docPartObj>
            <w:docPartGallery w:val="Page Numbers (Bottom of Page)"/>
            <w:docPartUnique/>
          </w:docPartObj>
        </w:sdtPr>
        <w:sdtEndPr/>
        <w:sdtContent>
          <w:p w14:paraId="240195E7" w14:textId="4617FB3B" w:rsidR="00B11866" w:rsidRPr="00B22B53" w:rsidRDefault="00BC2C24" w:rsidP="00B11866">
            <w:pPr>
              <w:pStyle w:val="Footer"/>
              <w:pBdr>
                <w:top w:val="single" w:sz="4" w:space="1" w:color="auto"/>
              </w:pBdr>
              <w:jc w:val="right"/>
              <w:rPr>
                <w:sz w:val="20"/>
                <w:szCs w:val="20"/>
              </w:rPr>
            </w:pPr>
            <w:sdt>
              <w:sdtPr>
                <w:rPr>
                  <w:sz w:val="20"/>
                  <w:szCs w:val="20"/>
                </w:rPr>
                <w:id w:val="336892552"/>
                <w:docPartObj>
                  <w:docPartGallery w:val="Page Numbers (Top of Page)"/>
                  <w:docPartUnique/>
                </w:docPartObj>
              </w:sdtPr>
              <w:sdtEndPr/>
              <w:sdtContent>
                <w:r w:rsidR="00B11866" w:rsidRPr="00AA007E">
                  <w:rPr>
                    <w:sz w:val="20"/>
                    <w:szCs w:val="20"/>
                  </w:rPr>
                  <w:t xml:space="preserve">Page </w:t>
                </w:r>
                <w:r w:rsidR="00B11866" w:rsidRPr="00AA007E">
                  <w:rPr>
                    <w:b/>
                    <w:bCs/>
                    <w:sz w:val="20"/>
                    <w:szCs w:val="20"/>
                  </w:rPr>
                  <w:fldChar w:fldCharType="begin"/>
                </w:r>
                <w:r w:rsidR="00B11866" w:rsidRPr="00AA007E">
                  <w:rPr>
                    <w:b/>
                    <w:bCs/>
                    <w:sz w:val="20"/>
                    <w:szCs w:val="20"/>
                  </w:rPr>
                  <w:instrText xml:space="preserve"> PAGE </w:instrText>
                </w:r>
                <w:r w:rsidR="00B11866" w:rsidRPr="00AA007E">
                  <w:rPr>
                    <w:b/>
                    <w:bCs/>
                    <w:sz w:val="20"/>
                    <w:szCs w:val="20"/>
                  </w:rPr>
                  <w:fldChar w:fldCharType="separate"/>
                </w:r>
                <w:r w:rsidR="00B11866">
                  <w:rPr>
                    <w:b/>
                    <w:bCs/>
                    <w:sz w:val="20"/>
                    <w:szCs w:val="20"/>
                  </w:rPr>
                  <w:t>3</w:t>
                </w:r>
                <w:r w:rsidR="00B11866" w:rsidRPr="00AA007E">
                  <w:rPr>
                    <w:b/>
                    <w:bCs/>
                    <w:sz w:val="20"/>
                    <w:szCs w:val="20"/>
                  </w:rPr>
                  <w:fldChar w:fldCharType="end"/>
                </w:r>
                <w:r w:rsidR="00B11866" w:rsidRPr="00AA007E">
                  <w:rPr>
                    <w:sz w:val="20"/>
                    <w:szCs w:val="20"/>
                  </w:rPr>
                  <w:t xml:space="preserve"> of </w:t>
                </w:r>
                <w:r w:rsidR="00B11866" w:rsidRPr="00AA007E">
                  <w:rPr>
                    <w:b/>
                    <w:bCs/>
                    <w:sz w:val="20"/>
                    <w:szCs w:val="20"/>
                  </w:rPr>
                  <w:fldChar w:fldCharType="begin"/>
                </w:r>
                <w:r w:rsidR="00B11866" w:rsidRPr="00AA007E">
                  <w:rPr>
                    <w:b/>
                    <w:bCs/>
                    <w:sz w:val="20"/>
                    <w:szCs w:val="20"/>
                  </w:rPr>
                  <w:instrText xml:space="preserve"> NUMPAGES  </w:instrText>
                </w:r>
                <w:r w:rsidR="00B11866" w:rsidRPr="00AA007E">
                  <w:rPr>
                    <w:b/>
                    <w:bCs/>
                    <w:sz w:val="20"/>
                    <w:szCs w:val="20"/>
                  </w:rPr>
                  <w:fldChar w:fldCharType="separate"/>
                </w:r>
                <w:r w:rsidR="00B11866">
                  <w:rPr>
                    <w:b/>
                    <w:bCs/>
                    <w:sz w:val="20"/>
                    <w:szCs w:val="20"/>
                  </w:rPr>
                  <w:t>3</w:t>
                </w:r>
                <w:r w:rsidR="00B11866" w:rsidRPr="00AA007E">
                  <w:rPr>
                    <w:b/>
                    <w:bCs/>
                    <w:sz w:val="20"/>
                    <w:szCs w:val="20"/>
                  </w:rPr>
                  <w:fldChar w:fldCharType="end"/>
                </w:r>
              </w:sdtContent>
            </w:sdt>
            <w:r w:rsidR="00B11866" w:rsidRPr="00AA007E">
              <w:rPr>
                <w:sz w:val="20"/>
                <w:szCs w:val="20"/>
              </w:rPr>
              <w:tab/>
            </w:r>
            <w:r w:rsidR="00B11866" w:rsidRPr="00AA007E">
              <w:rPr>
                <w:sz w:val="20"/>
                <w:szCs w:val="20"/>
              </w:rPr>
              <w:tab/>
              <w:t xml:space="preserve">                                      </w:t>
            </w:r>
            <w:r w:rsidR="00B11866">
              <w:rPr>
                <w:sz w:val="20"/>
                <w:szCs w:val="20"/>
              </w:rPr>
              <w:t>L</w:t>
            </w:r>
            <w:r w:rsidR="00B11866" w:rsidRPr="00AA007E">
              <w:rPr>
                <w:sz w:val="20"/>
                <w:szCs w:val="20"/>
              </w:rPr>
              <w:t xml:space="preserve">ast updated: </w:t>
            </w:r>
            <w:r w:rsidR="00B11866">
              <w:rPr>
                <w:sz w:val="20"/>
                <w:szCs w:val="20"/>
              </w:rPr>
              <w:fldChar w:fldCharType="begin"/>
            </w:r>
            <w:r w:rsidR="00B11866">
              <w:rPr>
                <w:sz w:val="20"/>
                <w:szCs w:val="20"/>
              </w:rPr>
              <w:instrText xml:space="preserve"> SAVEDATE  \@ "d MMMM yyyy"  \* MERGEFORMAT </w:instrText>
            </w:r>
            <w:r w:rsidR="00B11866">
              <w:rPr>
                <w:sz w:val="20"/>
                <w:szCs w:val="20"/>
              </w:rPr>
              <w:fldChar w:fldCharType="separate"/>
            </w:r>
            <w:r w:rsidR="00095D40">
              <w:rPr>
                <w:noProof/>
                <w:sz w:val="20"/>
                <w:szCs w:val="20"/>
              </w:rPr>
              <w:t>1 June 2022</w:t>
            </w:r>
            <w:r w:rsidR="00B11866">
              <w:rPr>
                <w:sz w:val="20"/>
                <w:szCs w:val="20"/>
              </w:rPr>
              <w:fldChar w:fldCharType="end"/>
            </w:r>
          </w:p>
        </w:sdtContent>
      </w:sdt>
    </w:sdtContent>
  </w:sdt>
  <w:p w14:paraId="189F6864" w14:textId="77777777" w:rsidR="00B11866" w:rsidRDefault="00B11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3032" w14:textId="77777777" w:rsidR="00BC2C24" w:rsidRDefault="00BC2C24" w:rsidP="00B11866">
      <w:pPr>
        <w:spacing w:after="0" w:line="240" w:lineRule="auto"/>
      </w:pPr>
      <w:r>
        <w:separator/>
      </w:r>
    </w:p>
  </w:footnote>
  <w:footnote w:type="continuationSeparator" w:id="0">
    <w:p w14:paraId="53A8EDB0" w14:textId="77777777" w:rsidR="00BC2C24" w:rsidRDefault="00BC2C24" w:rsidP="00B11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CF28" w14:textId="77777777" w:rsidR="00B11866" w:rsidRDefault="00B11866" w:rsidP="00B11866">
    <w:pPr>
      <w:pStyle w:val="BodyText"/>
      <w:spacing w:line="14" w:lineRule="auto"/>
      <w:rPr>
        <w:sz w:val="20"/>
      </w:rPr>
    </w:pPr>
  </w:p>
  <w:p w14:paraId="33361543" w14:textId="77777777" w:rsidR="00B11866" w:rsidRDefault="00B11866" w:rsidP="00B11866">
    <w:pPr>
      <w:pStyle w:val="Header"/>
    </w:pPr>
  </w:p>
  <w:p w14:paraId="6616742B" w14:textId="1CA83DDF" w:rsidR="00B11866" w:rsidRDefault="00B11866">
    <w:pPr>
      <w:pStyle w:val="Header"/>
    </w:pPr>
    <w:r>
      <w:rPr>
        <w:noProof/>
      </w:rPr>
      <mc:AlternateContent>
        <mc:Choice Requires="wps">
          <w:drawing>
            <wp:anchor distT="0" distB="0" distL="114300" distR="114300" simplePos="0" relativeHeight="251659264" behindDoc="1" locked="0" layoutInCell="1" allowOverlap="1" wp14:anchorId="7FCAD5D9" wp14:editId="3B91945E">
              <wp:simplePos x="0" y="0"/>
              <wp:positionH relativeFrom="page">
                <wp:posOffset>450850</wp:posOffset>
              </wp:positionH>
              <wp:positionV relativeFrom="page">
                <wp:posOffset>449580</wp:posOffset>
              </wp:positionV>
              <wp:extent cx="3475990" cy="168275"/>
              <wp:effectExtent l="0" t="0" r="1016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5990" cy="168275"/>
                      </a:xfrm>
                      <a:prstGeom prst="rect">
                        <a:avLst/>
                      </a:prstGeom>
                      <a:noFill/>
                      <a:ln>
                        <a:noFill/>
                      </a:ln>
                    </wps:spPr>
                    <wps:txbx>
                      <w:txbxContent>
                        <w:p w14:paraId="7E54B691" w14:textId="77777777" w:rsidR="00B11866" w:rsidRDefault="00B11866" w:rsidP="00B11866">
                          <w:pPr>
                            <w:spacing w:before="26"/>
                            <w:ind w:left="20"/>
                            <w:rPr>
                              <w:i/>
                              <w:sz w:val="19"/>
                            </w:rPr>
                          </w:pPr>
                          <w:r>
                            <w:rPr>
                              <w:i/>
                              <w:w w:val="105"/>
                              <w:sz w:val="19"/>
                            </w:rPr>
                            <w:t>IS1108 –Digital Ethics and Data Privacy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AD5D9" id="_x0000_t202" coordsize="21600,21600" o:spt="202" path="m,l,21600r21600,l21600,xe">
              <v:stroke joinstyle="miter"/>
              <v:path gradientshapeok="t" o:connecttype="rect"/>
            </v:shapetype>
            <v:shape id="Text Box 3" o:spid="_x0000_s1026" type="#_x0000_t202" style="position:absolute;margin-left:35.5pt;margin-top:35.4pt;width:273.7pt;height:1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" filled="f" stroked="f">
              <v:textbox inset="0,0,0,0">
                <w:txbxContent>
                  <w:p w14:paraId="7E54B691" w14:textId="77777777" w:rsidR="00B11866" w:rsidRDefault="00B11866" w:rsidP="00B11866">
                    <w:pPr>
                      <w:spacing w:before="26"/>
                      <w:ind w:left="20"/>
                      <w:rPr>
                        <w:i/>
                        <w:sz w:val="19"/>
                      </w:rPr>
                    </w:pPr>
                    <w:r>
                      <w:rPr>
                        <w:i/>
                        <w:w w:val="105"/>
                        <w:sz w:val="19"/>
                      </w:rPr>
                      <w:t>IS1108 –Digital Ethics and Data Privacy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37AD1BB" wp14:editId="373BEB29">
              <wp:simplePos x="0" y="0"/>
              <wp:positionH relativeFrom="page">
                <wp:posOffset>5514975</wp:posOffset>
              </wp:positionH>
              <wp:positionV relativeFrom="page">
                <wp:posOffset>428625</wp:posOffset>
              </wp:positionV>
              <wp:extent cx="1624965" cy="168275"/>
              <wp:effectExtent l="0" t="0" r="1333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168275"/>
                      </a:xfrm>
                      <a:prstGeom prst="rect">
                        <a:avLst/>
                      </a:prstGeom>
                      <a:noFill/>
                      <a:ln>
                        <a:noFill/>
                      </a:ln>
                    </wps:spPr>
                    <wps:txbx>
                      <w:txbxContent>
                        <w:p w14:paraId="2393BE20" w14:textId="7E811461" w:rsidR="00B11866" w:rsidRPr="00B11866" w:rsidRDefault="00B11866" w:rsidP="00B11866">
                          <w:pPr>
                            <w:spacing w:before="26"/>
                            <w:ind w:left="20"/>
                            <w:jc w:val="right"/>
                            <w:rPr>
                              <w:i/>
                              <w:sz w:val="19"/>
                              <w:lang w:val="en-US"/>
                            </w:rPr>
                          </w:pPr>
                          <w:r>
                            <w:rPr>
                              <w:i/>
                              <w:w w:val="105"/>
                              <w:sz w:val="19"/>
                              <w:lang w:val="en-US"/>
                            </w:rPr>
                            <w:t>FISh Framework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AD1BB" id="Text Box 2" o:spid="_x0000_s1027" type="#_x0000_t202" style="position:absolute;margin-left:434.25pt;margin-top:33.75pt;width:127.95pt;height:13.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" filled="f" stroked="f">
              <v:textbox inset="0,0,0,0">
                <w:txbxContent>
                  <w:p w14:paraId="2393BE20" w14:textId="7E811461" w:rsidR="00B11866" w:rsidRPr="00B11866" w:rsidRDefault="00B11866" w:rsidP="00B11866">
                    <w:pPr>
                      <w:spacing w:before="26"/>
                      <w:ind w:left="20"/>
                      <w:jc w:val="right"/>
                      <w:rPr>
                        <w:i/>
                        <w:sz w:val="19"/>
                        <w:lang w:val="en-US"/>
                      </w:rPr>
                    </w:pPr>
                    <w:r>
                      <w:rPr>
                        <w:i/>
                        <w:w w:val="105"/>
                        <w:sz w:val="19"/>
                        <w:lang w:val="en-US"/>
                      </w:rPr>
                      <w:t>FISh Framework</w:t>
                    </w:r>
                  </w:p>
                </w:txbxContent>
              </v:textbox>
              <w10:wrap anchorx="page" anchory="page"/>
            </v:shape>
          </w:pict>
        </mc:Fallback>
      </mc:AlternateContent>
    </w:r>
    <w:r>
      <w:rPr>
        <w:noProof/>
      </w:rPr>
      <mc:AlternateContent>
        <mc:Choice Requires="wps">
          <w:drawing>
            <wp:anchor distT="4294967294" distB="4294967294" distL="114300" distR="114300" simplePos="0" relativeHeight="251661312" behindDoc="1" locked="0" layoutInCell="1" allowOverlap="1" wp14:anchorId="39CCBBFD" wp14:editId="601A210D">
              <wp:simplePos x="0" y="0"/>
              <wp:positionH relativeFrom="page">
                <wp:posOffset>445135</wp:posOffset>
              </wp:positionH>
              <wp:positionV relativeFrom="page">
                <wp:posOffset>635634</wp:posOffset>
              </wp:positionV>
              <wp:extent cx="667829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8295" cy="0"/>
                      </a:xfrm>
                      <a:prstGeom prst="line">
                        <a:avLst/>
                      </a:prstGeom>
                      <a:noFill/>
                      <a:ln w="6096">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4E647A5" id="Straight Connector 1" o:spid="_x0000_s1026" style="position:absolute;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35.05pt,50.05pt" to="560.9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" strokeweight=".4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0980"/>
    <w:multiLevelType w:val="hybridMultilevel"/>
    <w:tmpl w:val="5DE0DFC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52803600"/>
    <w:multiLevelType w:val="hybridMultilevel"/>
    <w:tmpl w:val="A3C4FF44"/>
    <w:lvl w:ilvl="0" w:tplc="7AD26134">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255212687">
    <w:abstractNumId w:val="1"/>
  </w:num>
  <w:num w:numId="2" w16cid:durableId="49587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84"/>
    <w:rsid w:val="00095D40"/>
    <w:rsid w:val="0011449F"/>
    <w:rsid w:val="00190884"/>
    <w:rsid w:val="002854D8"/>
    <w:rsid w:val="002878AB"/>
    <w:rsid w:val="002B4A26"/>
    <w:rsid w:val="002D3722"/>
    <w:rsid w:val="00342805"/>
    <w:rsid w:val="00375718"/>
    <w:rsid w:val="003A6071"/>
    <w:rsid w:val="003D3677"/>
    <w:rsid w:val="00472E0C"/>
    <w:rsid w:val="004A4ADE"/>
    <w:rsid w:val="005B4BAF"/>
    <w:rsid w:val="005C57AD"/>
    <w:rsid w:val="00635B31"/>
    <w:rsid w:val="006E2BE0"/>
    <w:rsid w:val="00730234"/>
    <w:rsid w:val="00754E2D"/>
    <w:rsid w:val="00821FDB"/>
    <w:rsid w:val="008E1B30"/>
    <w:rsid w:val="009B11C0"/>
    <w:rsid w:val="009F3602"/>
    <w:rsid w:val="00A45242"/>
    <w:rsid w:val="00A53723"/>
    <w:rsid w:val="00A61E00"/>
    <w:rsid w:val="00AF21C9"/>
    <w:rsid w:val="00B11866"/>
    <w:rsid w:val="00B959CF"/>
    <w:rsid w:val="00BC2C24"/>
    <w:rsid w:val="00CF7427"/>
    <w:rsid w:val="00E14515"/>
    <w:rsid w:val="00E32008"/>
    <w:rsid w:val="00F041CD"/>
    <w:rsid w:val="00F13EC5"/>
    <w:rsid w:val="00F43F35"/>
    <w:rsid w:val="00F74D67"/>
    <w:rsid w:val="00FA1D1B"/>
    <w:rsid w:val="00FC58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D5E44"/>
  <w15:chartTrackingRefBased/>
  <w15:docId w15:val="{A4084865-D48B-4F9D-A05B-946FBAE2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071"/>
    <w:pPr>
      <w:ind w:left="720"/>
      <w:contextualSpacing/>
    </w:pPr>
  </w:style>
  <w:style w:type="table" w:styleId="TableGrid">
    <w:name w:val="Table Grid"/>
    <w:basedOn w:val="TableNormal"/>
    <w:uiPriority w:val="39"/>
    <w:rsid w:val="00FC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1B3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nhideWhenUsed/>
    <w:rsid w:val="00B11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866"/>
  </w:style>
  <w:style w:type="paragraph" w:styleId="Footer">
    <w:name w:val="footer"/>
    <w:basedOn w:val="Normal"/>
    <w:link w:val="FooterChar"/>
    <w:unhideWhenUsed/>
    <w:rsid w:val="00B11866"/>
    <w:pPr>
      <w:tabs>
        <w:tab w:val="center" w:pos="4513"/>
        <w:tab w:val="right" w:pos="9026"/>
      </w:tabs>
      <w:spacing w:after="0" w:line="240" w:lineRule="auto"/>
    </w:pPr>
  </w:style>
  <w:style w:type="character" w:customStyle="1" w:styleId="FooterChar">
    <w:name w:val="Footer Char"/>
    <w:basedOn w:val="DefaultParagraphFont"/>
    <w:link w:val="Footer"/>
    <w:rsid w:val="00B11866"/>
  </w:style>
  <w:style w:type="paragraph" w:styleId="BodyText">
    <w:name w:val="Body Text"/>
    <w:basedOn w:val="Normal"/>
    <w:link w:val="BodyTextChar"/>
    <w:uiPriority w:val="1"/>
    <w:qFormat/>
    <w:rsid w:val="00B11866"/>
    <w:pPr>
      <w:widowControl w:val="0"/>
      <w:autoSpaceDE w:val="0"/>
      <w:autoSpaceDN w:val="0"/>
      <w:spacing w:after="0" w:line="240" w:lineRule="auto"/>
    </w:pPr>
    <w:rPr>
      <w:rFonts w:ascii="Gill Sans" w:eastAsia="Gill Sans" w:hAnsi="Gill Sans" w:cs="Gill Sans"/>
      <w:sz w:val="19"/>
      <w:szCs w:val="19"/>
      <w:lang w:val="en-US" w:eastAsia="en-US"/>
    </w:rPr>
  </w:style>
  <w:style w:type="character" w:customStyle="1" w:styleId="BodyTextChar">
    <w:name w:val="Body Text Char"/>
    <w:basedOn w:val="DefaultParagraphFont"/>
    <w:link w:val="BodyText"/>
    <w:uiPriority w:val="1"/>
    <w:rsid w:val="00B11866"/>
    <w:rPr>
      <w:rFonts w:ascii="Gill Sans" w:eastAsia="Gill Sans" w:hAnsi="Gill Sans" w:cs="Gill Sans"/>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Boon Kee</dc:creator>
  <cp:keywords/>
  <dc:description/>
  <cp:lastModifiedBy>Lee Boon Kee</cp:lastModifiedBy>
  <cp:revision>23</cp:revision>
  <dcterms:created xsi:type="dcterms:W3CDTF">2022-05-31T02:41:00Z</dcterms:created>
  <dcterms:modified xsi:type="dcterms:W3CDTF">2022-06-02T05:44:00Z</dcterms:modified>
</cp:coreProperties>
</file>