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553A" w14:textId="27D2068B" w:rsidR="00794841" w:rsidRPr="00C97E6D" w:rsidRDefault="00212C59" w:rsidP="00C97E6D">
      <w:pPr>
        <w:spacing w:after="0" w:line="240" w:lineRule="auto"/>
        <w:rPr>
          <w:b/>
          <w:bCs/>
        </w:rPr>
      </w:pPr>
      <w:r w:rsidRPr="00C97E6D">
        <w:rPr>
          <w:b/>
          <w:bCs/>
        </w:rPr>
        <w:t xml:space="preserve">2026 </w:t>
      </w:r>
      <w:r w:rsidR="009325D8" w:rsidRPr="00C97E6D">
        <w:rPr>
          <w:b/>
          <w:bCs/>
        </w:rPr>
        <w:t xml:space="preserve">Departmental </w:t>
      </w:r>
      <w:r w:rsidRPr="00C97E6D">
        <w:rPr>
          <w:b/>
          <w:bCs/>
        </w:rPr>
        <w:t>Performance Goals:</w:t>
      </w:r>
    </w:p>
    <w:p w14:paraId="6B5C3493" w14:textId="77777777" w:rsidR="00C97E6D" w:rsidRDefault="00C97E6D" w:rsidP="00C97E6D">
      <w:pPr>
        <w:spacing w:after="0" w:line="240" w:lineRule="auto"/>
      </w:pPr>
    </w:p>
    <w:p w14:paraId="26DB6C86" w14:textId="5E41C170" w:rsidR="00212C59" w:rsidRPr="00212C59" w:rsidRDefault="002A7E4D" w:rsidP="00C97E6D">
      <w:pPr>
        <w:spacing w:after="0" w:line="240" w:lineRule="auto"/>
        <w:rPr>
          <w:sz w:val="28"/>
          <w:szCs w:val="28"/>
        </w:rPr>
      </w:pPr>
      <w:r w:rsidRPr="002A7E4D">
        <w:rPr>
          <w:b/>
          <w:bCs/>
          <w:sz w:val="28"/>
          <w:szCs w:val="28"/>
        </w:rPr>
        <w:t xml:space="preserve">Top 5 </w:t>
      </w:r>
      <w:r w:rsidR="00212C59" w:rsidRPr="00212C59">
        <w:rPr>
          <w:b/>
          <w:bCs/>
          <w:sz w:val="28"/>
          <w:szCs w:val="28"/>
        </w:rPr>
        <w:t xml:space="preserve">Performance Goals </w:t>
      </w:r>
      <w:r w:rsidRPr="002A7E4D">
        <w:rPr>
          <w:b/>
          <w:bCs/>
          <w:sz w:val="28"/>
          <w:szCs w:val="28"/>
        </w:rPr>
        <w:t>for Mainframe Platform Services</w:t>
      </w:r>
    </w:p>
    <w:p w14:paraId="51B681D1" w14:textId="77777777" w:rsidR="00C97E6D" w:rsidRDefault="00C97E6D" w:rsidP="00C97E6D">
      <w:pPr>
        <w:spacing w:after="0" w:line="240" w:lineRule="auto"/>
        <w:rPr>
          <w:b/>
          <w:bCs/>
        </w:rPr>
      </w:pPr>
    </w:p>
    <w:p w14:paraId="4ADF1EC1" w14:textId="4B59DE6B" w:rsidR="00212C59" w:rsidRPr="00212C59" w:rsidRDefault="00212C59" w:rsidP="00C97E6D">
      <w:pPr>
        <w:spacing w:after="0" w:line="240" w:lineRule="auto"/>
      </w:pPr>
      <w:r w:rsidRPr="00212C59">
        <w:rPr>
          <w:b/>
          <w:bCs/>
        </w:rPr>
        <w:t>Objective:</w:t>
      </w:r>
      <w:r w:rsidRPr="00212C59">
        <w:t> Initiate and clarify the implementation of AI solutions for mainframe systems.</w:t>
      </w:r>
    </w:p>
    <w:p w14:paraId="6CABB64A" w14:textId="53D48E1F" w:rsidR="00212C59" w:rsidRDefault="00212C59" w:rsidP="00C97E6D">
      <w:pPr>
        <w:numPr>
          <w:ilvl w:val="0"/>
          <w:numId w:val="2"/>
        </w:numPr>
        <w:spacing w:after="0" w:line="240" w:lineRule="auto"/>
      </w:pPr>
      <w:r w:rsidRPr="00212C59">
        <w:rPr>
          <w:b/>
          <w:bCs/>
        </w:rPr>
        <w:t>Goal:</w:t>
      </w:r>
      <w:r w:rsidRPr="00212C59">
        <w:t xml:space="preserve"> Successfully collaborate with IBM to </w:t>
      </w:r>
      <w:r>
        <w:t>begin</w:t>
      </w:r>
      <w:r w:rsidRPr="00212C59">
        <w:t xml:space="preserve"> the installation process for Watson AI Assistant for Z and DB2 AI for z/OS </w:t>
      </w:r>
      <w:r w:rsidR="004834A5">
        <w:t xml:space="preserve">to be completed </w:t>
      </w:r>
      <w:r w:rsidRPr="00212C59">
        <w:t xml:space="preserve">by </w:t>
      </w:r>
      <w:r>
        <w:t>4Q2026</w:t>
      </w:r>
      <w:r w:rsidRPr="00212C59">
        <w:t>. This includes actively working to identify and understand all requirements, potential additional costs (e.g., engines, software), and resource implications to establish a clear project scope and budget.</w:t>
      </w:r>
      <w:r w:rsidR="00FA076A">
        <w:t xml:space="preserve"> In addition, </w:t>
      </w:r>
      <w:r w:rsidR="00EE2094">
        <w:t>support the installation of Watson AI Code Assistant for Z, which is to be used by the application teams.</w:t>
      </w:r>
    </w:p>
    <w:p w14:paraId="127D2F78" w14:textId="58D16A8F" w:rsidR="00212C59" w:rsidRPr="00212C59" w:rsidRDefault="00212C59" w:rsidP="00C97E6D">
      <w:pPr>
        <w:numPr>
          <w:ilvl w:val="0"/>
          <w:numId w:val="2"/>
        </w:numPr>
        <w:spacing w:after="0" w:line="240" w:lineRule="auto"/>
      </w:pPr>
      <w:r w:rsidRPr="00212C59">
        <w:rPr>
          <w:b/>
          <w:bCs/>
        </w:rPr>
        <w:t>Measurement:</w:t>
      </w:r>
      <w:r w:rsidRPr="00212C59">
        <w:t> Documen</w:t>
      </w:r>
      <w:r w:rsidR="00EE2094">
        <w:t>t</w:t>
      </w:r>
      <w:r w:rsidR="00A32055">
        <w:t xml:space="preserve"> the goals of using AI Assistant and DB2 Assistant for Z </w:t>
      </w:r>
      <w:proofErr w:type="gramStart"/>
      <w:r w:rsidR="00A32055">
        <w:t>in order to</w:t>
      </w:r>
      <w:proofErr w:type="gramEnd"/>
      <w:r w:rsidR="00A32055">
        <w:t xml:space="preserve"> gain internal approval</w:t>
      </w:r>
      <w:r w:rsidRPr="00212C59">
        <w:t xml:space="preserve">, </w:t>
      </w:r>
      <w:r w:rsidR="00013680">
        <w:t xml:space="preserve">develop a </w:t>
      </w:r>
      <w:r w:rsidRPr="00212C59">
        <w:t xml:space="preserve">clear understanding of installation requirements, </w:t>
      </w:r>
      <w:r w:rsidR="00B35CC6">
        <w:t>conduct a</w:t>
      </w:r>
      <w:r w:rsidRPr="00212C59">
        <w:t xml:space="preserve"> cost assessment </w:t>
      </w:r>
      <w:r w:rsidR="00B35CC6">
        <w:t>and/or</w:t>
      </w:r>
      <w:r w:rsidRPr="00212C59">
        <w:t xml:space="preserve"> resource plan.</w:t>
      </w:r>
      <w:r w:rsidR="00B80F6F">
        <w:t xml:space="preserve"> </w:t>
      </w:r>
      <w:r w:rsidR="00293365">
        <w:t>Support the Watson AI Code Assistant for Z project per project timelines.</w:t>
      </w:r>
    </w:p>
    <w:p w14:paraId="2D9033D5" w14:textId="77777777" w:rsidR="00C97E6D" w:rsidRDefault="00C97E6D" w:rsidP="00C97E6D">
      <w:pPr>
        <w:spacing w:after="0" w:line="240" w:lineRule="auto"/>
        <w:rPr>
          <w:b/>
          <w:bCs/>
        </w:rPr>
      </w:pPr>
    </w:p>
    <w:p w14:paraId="6792C85D" w14:textId="619F0BAF" w:rsidR="00212C59" w:rsidRPr="00F40E9B" w:rsidRDefault="00212C59" w:rsidP="00C97E6D">
      <w:pPr>
        <w:spacing w:after="0" w:line="240" w:lineRule="auto"/>
        <w:rPr>
          <w:highlight w:val="yellow"/>
        </w:rPr>
      </w:pPr>
      <w:r w:rsidRPr="00F40E9B">
        <w:rPr>
          <w:b/>
          <w:bCs/>
          <w:highlight w:val="yellow"/>
        </w:rPr>
        <w:t>Objective:</w:t>
      </w:r>
      <w:r w:rsidRPr="00F40E9B">
        <w:rPr>
          <w:highlight w:val="yellow"/>
        </w:rPr>
        <w:t> Ensure the continued stability and support of mainframe operating systems.</w:t>
      </w:r>
    </w:p>
    <w:p w14:paraId="051D735A" w14:textId="5EA9B80B" w:rsidR="00212C59" w:rsidRPr="00F40E9B" w:rsidRDefault="00212C59" w:rsidP="00C97E6D">
      <w:pPr>
        <w:numPr>
          <w:ilvl w:val="0"/>
          <w:numId w:val="4"/>
        </w:numPr>
        <w:spacing w:after="0" w:line="240" w:lineRule="auto"/>
        <w:rPr>
          <w:highlight w:val="yellow"/>
        </w:rPr>
      </w:pPr>
      <w:r w:rsidRPr="00F40E9B">
        <w:rPr>
          <w:b/>
          <w:bCs/>
          <w:highlight w:val="yellow"/>
        </w:rPr>
        <w:t>Goal:</w:t>
      </w:r>
      <w:r w:rsidRPr="00F40E9B">
        <w:rPr>
          <w:highlight w:val="yellow"/>
        </w:rPr>
        <w:t> Lead and execute the upgrade of z/OS to version 3.1 before 4Q2026, proactively mitigating any risks associated with the upcoming end-of-support for version 2.5. This will involve comprehensive planning, testing, and implementation to ensure a smooth transition with minimal disruption.</w:t>
      </w:r>
    </w:p>
    <w:p w14:paraId="55DEF5D2" w14:textId="77777777" w:rsidR="00212C59" w:rsidRPr="00F40E9B" w:rsidRDefault="00212C59" w:rsidP="00C97E6D">
      <w:pPr>
        <w:numPr>
          <w:ilvl w:val="0"/>
          <w:numId w:val="4"/>
        </w:numPr>
        <w:spacing w:after="0" w:line="240" w:lineRule="auto"/>
        <w:rPr>
          <w:highlight w:val="yellow"/>
        </w:rPr>
      </w:pPr>
      <w:r w:rsidRPr="00F40E9B">
        <w:rPr>
          <w:b/>
          <w:bCs/>
          <w:highlight w:val="yellow"/>
        </w:rPr>
        <w:t>Measurement:</w:t>
      </w:r>
      <w:r w:rsidRPr="00F40E9B">
        <w:rPr>
          <w:highlight w:val="yellow"/>
        </w:rPr>
        <w:t> Successful upgrade to z/OS 3.1, documented testing results, and minimal post-upgrade incidents.</w:t>
      </w:r>
    </w:p>
    <w:p w14:paraId="674DBF56" w14:textId="77777777" w:rsidR="00C97E6D" w:rsidRDefault="00C97E6D" w:rsidP="00C97E6D">
      <w:pPr>
        <w:spacing w:after="0" w:line="240" w:lineRule="auto"/>
        <w:rPr>
          <w:b/>
          <w:bCs/>
        </w:rPr>
      </w:pPr>
    </w:p>
    <w:p w14:paraId="658966FB" w14:textId="10214481" w:rsidR="00212C59" w:rsidRPr="00212C59" w:rsidRDefault="00212C59" w:rsidP="00C97E6D">
      <w:pPr>
        <w:spacing w:after="0" w:line="240" w:lineRule="auto"/>
      </w:pPr>
      <w:r w:rsidRPr="00212C59">
        <w:rPr>
          <w:b/>
          <w:bCs/>
        </w:rPr>
        <w:t>Objective:</w:t>
      </w:r>
      <w:r w:rsidRPr="00212C59">
        <w:t> Modernize and maintain critical storage infrastructure.</w:t>
      </w:r>
    </w:p>
    <w:p w14:paraId="6340A863" w14:textId="5EAA5362" w:rsidR="00212C59" w:rsidRPr="00212C59" w:rsidRDefault="00212C59" w:rsidP="00C97E6D">
      <w:pPr>
        <w:numPr>
          <w:ilvl w:val="0"/>
          <w:numId w:val="6"/>
        </w:numPr>
        <w:spacing w:after="0" w:line="240" w:lineRule="auto"/>
      </w:pPr>
      <w:r w:rsidRPr="00212C59">
        <w:rPr>
          <w:b/>
          <w:bCs/>
        </w:rPr>
        <w:t>Goal:</w:t>
      </w:r>
      <w:r w:rsidRPr="00212C59">
        <w:t xml:space="preserve"> Oversee and successfully complete the replacement of all legacy storage hardware, including DASD, </w:t>
      </w:r>
      <w:proofErr w:type="spellStart"/>
      <w:r w:rsidRPr="00212C59">
        <w:t>VTape</w:t>
      </w:r>
      <w:proofErr w:type="spellEnd"/>
      <w:r w:rsidRPr="00212C59">
        <w:t xml:space="preserve">, and Physical Tape devices, </w:t>
      </w:r>
      <w:r>
        <w:t xml:space="preserve">by end of </w:t>
      </w:r>
      <w:r w:rsidR="00E009CE">
        <w:t>4</w:t>
      </w:r>
      <w:r>
        <w:t>Q2026.</w:t>
      </w:r>
      <w:r w:rsidRPr="00212C59">
        <w:t xml:space="preserve"> This includes effective project management and team coordination.</w:t>
      </w:r>
    </w:p>
    <w:p w14:paraId="4288CBCF" w14:textId="3666586D" w:rsidR="00212C59" w:rsidRPr="00212C59" w:rsidRDefault="00212C59" w:rsidP="00C97E6D">
      <w:pPr>
        <w:numPr>
          <w:ilvl w:val="0"/>
          <w:numId w:val="6"/>
        </w:numPr>
        <w:spacing w:after="0" w:line="240" w:lineRule="auto"/>
      </w:pPr>
      <w:r w:rsidRPr="00212C59">
        <w:rPr>
          <w:b/>
          <w:bCs/>
        </w:rPr>
        <w:t>Measurement:</w:t>
      </w:r>
      <w:r w:rsidRPr="00212C59">
        <w:t> </w:t>
      </w:r>
      <w:r w:rsidR="008E38C4">
        <w:t xml:space="preserve">DASD </w:t>
      </w:r>
      <w:r w:rsidR="002D7BA0">
        <w:t xml:space="preserve">by end of 2Q2026.  </w:t>
      </w:r>
      <w:proofErr w:type="spellStart"/>
      <w:r w:rsidR="008E38C4">
        <w:t>VTape</w:t>
      </w:r>
      <w:proofErr w:type="spellEnd"/>
      <w:r w:rsidR="008E38C4">
        <w:t xml:space="preserve"> by</w:t>
      </w:r>
      <w:r w:rsidR="002D7BA0">
        <w:t xml:space="preserve"> </w:t>
      </w:r>
      <w:r w:rsidR="008A28E2">
        <w:t>end of 3Q2026. Physical tape by end of 4Q2026.</w:t>
      </w:r>
    </w:p>
    <w:p w14:paraId="48D333CF" w14:textId="77777777" w:rsidR="00C97E6D" w:rsidRDefault="00C97E6D" w:rsidP="00C97E6D">
      <w:pPr>
        <w:spacing w:after="0" w:line="240" w:lineRule="auto"/>
        <w:rPr>
          <w:b/>
          <w:bCs/>
        </w:rPr>
      </w:pPr>
    </w:p>
    <w:p w14:paraId="14FFA8FB" w14:textId="2CB2221B" w:rsidR="00212C59" w:rsidRPr="00F40E9B" w:rsidRDefault="00212C59" w:rsidP="00C97E6D">
      <w:pPr>
        <w:spacing w:after="0" w:line="240" w:lineRule="auto"/>
        <w:rPr>
          <w:highlight w:val="yellow"/>
        </w:rPr>
      </w:pPr>
      <w:r w:rsidRPr="00F40E9B">
        <w:rPr>
          <w:b/>
          <w:bCs/>
          <w:highlight w:val="yellow"/>
        </w:rPr>
        <w:t>Objective:</w:t>
      </w:r>
      <w:r w:rsidRPr="00F40E9B">
        <w:rPr>
          <w:highlight w:val="yellow"/>
        </w:rPr>
        <w:t> Upgrade P-Box and Coupling Facility to enhance performance and manage lease expirations.</w:t>
      </w:r>
    </w:p>
    <w:p w14:paraId="2F02646D" w14:textId="6FC3E770" w:rsidR="00212C59" w:rsidRPr="00F40E9B" w:rsidRDefault="00212C59" w:rsidP="00C97E6D">
      <w:pPr>
        <w:numPr>
          <w:ilvl w:val="0"/>
          <w:numId w:val="8"/>
        </w:numPr>
        <w:spacing w:after="0" w:line="240" w:lineRule="auto"/>
        <w:rPr>
          <w:highlight w:val="yellow"/>
        </w:rPr>
      </w:pPr>
      <w:r w:rsidRPr="00F40E9B">
        <w:rPr>
          <w:b/>
          <w:bCs/>
          <w:highlight w:val="yellow"/>
        </w:rPr>
        <w:t>Goal:</w:t>
      </w:r>
      <w:r w:rsidRPr="00F40E9B">
        <w:rPr>
          <w:highlight w:val="yellow"/>
        </w:rPr>
        <w:t> Actively monitor and engage with IBM regarding the announcement of the Business Class machine to facilitate the replacement of the P-Box and Coupling Facility with z17's by mid-2026, contingent on financial approval. This includes reviewing IBM’s proposal and coordinating with finance to secure timely action on the 2026 budget allocation.</w:t>
      </w:r>
    </w:p>
    <w:p w14:paraId="09D368C4" w14:textId="04E3878C" w:rsidR="00212C59" w:rsidRPr="00F40E9B" w:rsidRDefault="00212C59" w:rsidP="00C97E6D">
      <w:pPr>
        <w:numPr>
          <w:ilvl w:val="0"/>
          <w:numId w:val="8"/>
        </w:numPr>
        <w:spacing w:after="0" w:line="240" w:lineRule="auto"/>
        <w:rPr>
          <w:highlight w:val="yellow"/>
        </w:rPr>
      </w:pPr>
      <w:r w:rsidRPr="00F40E9B">
        <w:rPr>
          <w:b/>
          <w:bCs/>
          <w:highlight w:val="yellow"/>
        </w:rPr>
        <w:t>Measurement:</w:t>
      </w:r>
      <w:r w:rsidRPr="00F40E9B">
        <w:rPr>
          <w:highlight w:val="yellow"/>
        </w:rPr>
        <w:t> Clear communication and coordination with Finance, and a definitive plan for hardware acquisition/installation.</w:t>
      </w:r>
    </w:p>
    <w:p w14:paraId="2513B97D" w14:textId="77777777" w:rsidR="00C97E6D" w:rsidRDefault="00C97E6D" w:rsidP="00C97E6D">
      <w:pPr>
        <w:spacing w:after="0" w:line="240" w:lineRule="auto"/>
        <w:rPr>
          <w:b/>
          <w:bCs/>
        </w:rPr>
      </w:pPr>
    </w:p>
    <w:p w14:paraId="0E66DF67" w14:textId="69776968" w:rsidR="00212C59" w:rsidRPr="00212C59" w:rsidRDefault="00212C59" w:rsidP="00C97E6D">
      <w:pPr>
        <w:spacing w:after="0" w:line="240" w:lineRule="auto"/>
      </w:pPr>
      <w:r w:rsidRPr="00212C59">
        <w:rPr>
          <w:b/>
          <w:bCs/>
        </w:rPr>
        <w:t>Objective:</w:t>
      </w:r>
      <w:r w:rsidRPr="00212C59">
        <w:t> Enhance IMS capabilities and ensure compliance with new standards.</w:t>
      </w:r>
    </w:p>
    <w:p w14:paraId="1B952EBD" w14:textId="4A53654C" w:rsidR="00212C59" w:rsidRPr="00212C59" w:rsidRDefault="00212C59" w:rsidP="00C97E6D">
      <w:pPr>
        <w:numPr>
          <w:ilvl w:val="0"/>
          <w:numId w:val="10"/>
        </w:numPr>
        <w:spacing w:after="0" w:line="240" w:lineRule="auto"/>
      </w:pPr>
      <w:r w:rsidRPr="00212C59">
        <w:rPr>
          <w:b/>
          <w:bCs/>
        </w:rPr>
        <w:t>Goal:</w:t>
      </w:r>
      <w:r w:rsidRPr="00212C59">
        <w:t xml:space="preserve"> Successfully implement the IMS Catalog and upgrade IMS to version 15.5 by </w:t>
      </w:r>
      <w:r>
        <w:t>4Q2026</w:t>
      </w:r>
      <w:r w:rsidRPr="00212C59">
        <w:t xml:space="preserve">. This includes meticulously planning and executing the IMS Catalog </w:t>
      </w:r>
      <w:r w:rsidRPr="00212C59">
        <w:lastRenderedPageBreak/>
        <w:t>implementation, understanding its intricacies, and ensuring that IMS 15.5 is fully operational and capable of supporting JDBC calls.</w:t>
      </w:r>
    </w:p>
    <w:p w14:paraId="452EC49A" w14:textId="5392889F" w:rsidR="00212C59" w:rsidRPr="00212C59" w:rsidRDefault="00212C59" w:rsidP="00C97E6D">
      <w:pPr>
        <w:numPr>
          <w:ilvl w:val="0"/>
          <w:numId w:val="10"/>
        </w:numPr>
        <w:spacing w:after="0" w:line="240" w:lineRule="auto"/>
      </w:pPr>
      <w:r w:rsidRPr="00212C59">
        <w:rPr>
          <w:b/>
          <w:bCs/>
        </w:rPr>
        <w:t>Measurement:</w:t>
      </w:r>
      <w:r w:rsidRPr="00212C59">
        <w:t xml:space="preserve"> Successful implementation of IMS Catalog, upgrade to IMS 15.5, and verification of </w:t>
      </w:r>
      <w:r w:rsidR="0027200A">
        <w:t>J</w:t>
      </w:r>
      <w:r w:rsidRPr="00212C59">
        <w:t>DBC connectivity to IMS.</w:t>
      </w:r>
    </w:p>
    <w:p w14:paraId="53E222EB" w14:textId="77777777" w:rsidR="00C97E6D" w:rsidRDefault="00C97E6D" w:rsidP="00C97E6D">
      <w:pPr>
        <w:spacing w:after="0" w:line="240" w:lineRule="auto"/>
        <w:rPr>
          <w:b/>
          <w:bCs/>
          <w:sz w:val="28"/>
          <w:szCs w:val="28"/>
        </w:rPr>
      </w:pPr>
    </w:p>
    <w:p w14:paraId="42A21877" w14:textId="00BFA9CF" w:rsidR="00212C59" w:rsidRPr="002A7E4D" w:rsidRDefault="002A7E4D" w:rsidP="00C97E6D">
      <w:pPr>
        <w:spacing w:after="0" w:line="240" w:lineRule="auto"/>
        <w:rPr>
          <w:b/>
          <w:bCs/>
          <w:sz w:val="28"/>
          <w:szCs w:val="28"/>
        </w:rPr>
      </w:pPr>
      <w:r w:rsidRPr="002A7E4D">
        <w:rPr>
          <w:b/>
          <w:bCs/>
          <w:sz w:val="28"/>
          <w:szCs w:val="28"/>
        </w:rPr>
        <w:t>Additional Goals:</w:t>
      </w:r>
    </w:p>
    <w:p w14:paraId="4E9A9284" w14:textId="77777777" w:rsidR="00C97E6D" w:rsidRDefault="00C97E6D" w:rsidP="00C97E6D">
      <w:pPr>
        <w:spacing w:after="0" w:line="240" w:lineRule="auto"/>
        <w:rPr>
          <w:b/>
          <w:bCs/>
        </w:rPr>
      </w:pPr>
    </w:p>
    <w:p w14:paraId="606B7566" w14:textId="25627E78" w:rsidR="002A7E4D" w:rsidRPr="00CE339E" w:rsidRDefault="002A7E4D" w:rsidP="00C97E6D">
      <w:pPr>
        <w:spacing w:after="0" w:line="240" w:lineRule="auto"/>
        <w:rPr>
          <w:highlight w:val="yellow"/>
        </w:rPr>
      </w:pPr>
      <w:r w:rsidRPr="00CE339E">
        <w:rPr>
          <w:b/>
          <w:bCs/>
          <w:highlight w:val="yellow"/>
        </w:rPr>
        <w:t>Objective:</w:t>
      </w:r>
      <w:r w:rsidRPr="00CE339E">
        <w:rPr>
          <w:highlight w:val="yellow"/>
        </w:rPr>
        <w:t xml:space="preserve"> Enhance operational efficiency through automation </w:t>
      </w:r>
      <w:r w:rsidR="00241AD6" w:rsidRPr="00CE339E">
        <w:rPr>
          <w:highlight w:val="yellow"/>
        </w:rPr>
        <w:t xml:space="preserve">and monitoring </w:t>
      </w:r>
      <w:r w:rsidRPr="00CE339E">
        <w:rPr>
          <w:highlight w:val="yellow"/>
        </w:rPr>
        <w:t>on the mainframe.</w:t>
      </w:r>
    </w:p>
    <w:p w14:paraId="1583B235" w14:textId="17327763" w:rsidR="002A7E4D" w:rsidRPr="00CE339E" w:rsidRDefault="002A7E4D" w:rsidP="00C97E6D">
      <w:pPr>
        <w:numPr>
          <w:ilvl w:val="0"/>
          <w:numId w:val="12"/>
        </w:numPr>
        <w:spacing w:after="0" w:line="240" w:lineRule="auto"/>
        <w:rPr>
          <w:highlight w:val="yellow"/>
        </w:rPr>
      </w:pPr>
      <w:r w:rsidRPr="00CE339E">
        <w:rPr>
          <w:b/>
          <w:bCs/>
          <w:highlight w:val="yellow"/>
        </w:rPr>
        <w:t>Goal:</w:t>
      </w:r>
      <w:r w:rsidRPr="00CE339E">
        <w:rPr>
          <w:highlight w:val="yellow"/>
        </w:rPr>
        <w:t> Successfully implement Ansible on Z by 3Q 2026, establishing initial automation scripts that can be effectively utilized by operational staff to streamline routine tasks.</w:t>
      </w:r>
      <w:r w:rsidR="00241AD6" w:rsidRPr="00CE339E">
        <w:rPr>
          <w:highlight w:val="yellow"/>
        </w:rPr>
        <w:t xml:space="preserve"> Implement </w:t>
      </w:r>
      <w:proofErr w:type="spellStart"/>
      <w:r w:rsidR="00241AD6" w:rsidRPr="00CE339E">
        <w:rPr>
          <w:highlight w:val="yellow"/>
        </w:rPr>
        <w:t>Omegamon</w:t>
      </w:r>
      <w:proofErr w:type="spellEnd"/>
      <w:r w:rsidR="00241AD6" w:rsidRPr="00CE339E">
        <w:rPr>
          <w:highlight w:val="yellow"/>
        </w:rPr>
        <w:t xml:space="preserve"> AI</w:t>
      </w:r>
      <w:r w:rsidR="00781851" w:rsidRPr="00CE339E">
        <w:rPr>
          <w:highlight w:val="yellow"/>
        </w:rPr>
        <w:t xml:space="preserve"> and explore how the AI capabilities</w:t>
      </w:r>
      <w:r w:rsidR="00B02585" w:rsidRPr="00CE339E">
        <w:rPr>
          <w:highlight w:val="yellow"/>
        </w:rPr>
        <w:t xml:space="preserve"> will enhance monitoring activities</w:t>
      </w:r>
      <w:r w:rsidR="00E923E4" w:rsidRPr="00CE339E">
        <w:rPr>
          <w:highlight w:val="yellow"/>
        </w:rPr>
        <w:t>.</w:t>
      </w:r>
    </w:p>
    <w:p w14:paraId="78586129" w14:textId="17A76AAF" w:rsidR="002A7E4D" w:rsidRPr="00CE339E" w:rsidRDefault="002A7E4D" w:rsidP="00C97E6D">
      <w:pPr>
        <w:numPr>
          <w:ilvl w:val="0"/>
          <w:numId w:val="12"/>
        </w:numPr>
        <w:spacing w:after="0" w:line="240" w:lineRule="auto"/>
        <w:rPr>
          <w:highlight w:val="yellow"/>
        </w:rPr>
      </w:pPr>
      <w:r w:rsidRPr="00CE339E">
        <w:rPr>
          <w:b/>
          <w:bCs/>
          <w:highlight w:val="yellow"/>
        </w:rPr>
        <w:t>Measurement:</w:t>
      </w:r>
      <w:r w:rsidRPr="00CE339E">
        <w:rPr>
          <w:highlight w:val="yellow"/>
        </w:rPr>
        <w:t> Ansible on Z fully installed and configured, at least three key operational processes automated, and documented training for relevant staff completed.</w:t>
      </w:r>
      <w:r w:rsidR="00E923E4" w:rsidRPr="00CE339E">
        <w:rPr>
          <w:highlight w:val="yellow"/>
        </w:rPr>
        <w:t xml:space="preserve"> </w:t>
      </w:r>
      <w:proofErr w:type="spellStart"/>
      <w:r w:rsidR="00E923E4" w:rsidRPr="00CE339E">
        <w:rPr>
          <w:highlight w:val="yellow"/>
        </w:rPr>
        <w:t>Omegamon</w:t>
      </w:r>
      <w:proofErr w:type="spellEnd"/>
      <w:r w:rsidR="00E923E4" w:rsidRPr="00CE339E">
        <w:rPr>
          <w:highlight w:val="yellow"/>
        </w:rPr>
        <w:t xml:space="preserve"> AI installed</w:t>
      </w:r>
      <w:r w:rsidR="00981AEA" w:rsidRPr="00CE339E">
        <w:rPr>
          <w:highlight w:val="yellow"/>
        </w:rPr>
        <w:t>/</w:t>
      </w:r>
      <w:proofErr w:type="gramStart"/>
      <w:r w:rsidR="00981AEA" w:rsidRPr="00CE339E">
        <w:rPr>
          <w:highlight w:val="yellow"/>
        </w:rPr>
        <w:t>configured</w:t>
      </w:r>
      <w:r w:rsidR="0044371C" w:rsidRPr="00CE339E">
        <w:rPr>
          <w:highlight w:val="yellow"/>
        </w:rPr>
        <w:t xml:space="preserve">, </w:t>
      </w:r>
      <w:r w:rsidR="00981AEA" w:rsidRPr="00CE339E">
        <w:rPr>
          <w:highlight w:val="yellow"/>
        </w:rPr>
        <w:t>and</w:t>
      </w:r>
      <w:proofErr w:type="gramEnd"/>
      <w:r w:rsidR="00981AEA" w:rsidRPr="00CE339E">
        <w:rPr>
          <w:highlight w:val="yellow"/>
        </w:rPr>
        <w:t xml:space="preserve"> explore </w:t>
      </w:r>
      <w:r w:rsidR="0044371C" w:rsidRPr="00CE339E">
        <w:rPr>
          <w:highlight w:val="yellow"/>
        </w:rPr>
        <w:t xml:space="preserve">how the </w:t>
      </w:r>
      <w:r w:rsidR="00981AEA" w:rsidRPr="00CE339E">
        <w:rPr>
          <w:highlight w:val="yellow"/>
        </w:rPr>
        <w:t>AI component</w:t>
      </w:r>
      <w:r w:rsidR="0044371C" w:rsidRPr="00CE339E">
        <w:rPr>
          <w:highlight w:val="yellow"/>
        </w:rPr>
        <w:t xml:space="preserve"> enhances the product.</w:t>
      </w:r>
    </w:p>
    <w:p w14:paraId="120F510A" w14:textId="77777777" w:rsidR="00C97E6D" w:rsidRDefault="00C97E6D" w:rsidP="00C97E6D">
      <w:pPr>
        <w:spacing w:after="0" w:line="240" w:lineRule="auto"/>
        <w:rPr>
          <w:b/>
          <w:bCs/>
        </w:rPr>
      </w:pPr>
    </w:p>
    <w:p w14:paraId="71944DCA" w14:textId="1AF3B263" w:rsidR="002A7E4D" w:rsidRPr="00CE339E" w:rsidRDefault="002A7E4D" w:rsidP="00C97E6D">
      <w:pPr>
        <w:spacing w:after="0" w:line="240" w:lineRule="auto"/>
        <w:rPr>
          <w:highlight w:val="yellow"/>
        </w:rPr>
      </w:pPr>
      <w:r w:rsidRPr="00CE339E">
        <w:rPr>
          <w:b/>
          <w:bCs/>
          <w:highlight w:val="yellow"/>
        </w:rPr>
        <w:t>Objective:</w:t>
      </w:r>
      <w:r w:rsidRPr="00CE339E">
        <w:rPr>
          <w:highlight w:val="yellow"/>
        </w:rPr>
        <w:t xml:space="preserve"> Optimize CPU utilization and system performance across the </w:t>
      </w:r>
      <w:proofErr w:type="spellStart"/>
      <w:r w:rsidRPr="00CE339E">
        <w:rPr>
          <w:highlight w:val="yellow"/>
        </w:rPr>
        <w:t>sysplex</w:t>
      </w:r>
      <w:proofErr w:type="spellEnd"/>
      <w:r w:rsidRPr="00CE339E">
        <w:rPr>
          <w:highlight w:val="yellow"/>
        </w:rPr>
        <w:t>.</w:t>
      </w:r>
    </w:p>
    <w:p w14:paraId="61792DCD" w14:textId="6A011AF4" w:rsidR="002A7E4D" w:rsidRPr="00CE339E" w:rsidRDefault="002A7E4D" w:rsidP="00C97E6D">
      <w:pPr>
        <w:numPr>
          <w:ilvl w:val="0"/>
          <w:numId w:val="14"/>
        </w:numPr>
        <w:spacing w:after="0" w:line="240" w:lineRule="auto"/>
        <w:rPr>
          <w:highlight w:val="yellow"/>
        </w:rPr>
      </w:pPr>
      <w:r w:rsidRPr="00CE339E">
        <w:rPr>
          <w:b/>
          <w:bCs/>
          <w:highlight w:val="yellow"/>
        </w:rPr>
        <w:t>Goal:</w:t>
      </w:r>
      <w:r w:rsidRPr="00CE339E">
        <w:rPr>
          <w:highlight w:val="yellow"/>
        </w:rPr>
        <w:t> </w:t>
      </w:r>
      <w:r w:rsidR="006A0CF3" w:rsidRPr="00CE339E">
        <w:rPr>
          <w:highlight w:val="yellow"/>
        </w:rPr>
        <w:t>Evaluate</w:t>
      </w:r>
      <w:r w:rsidRPr="00CE339E">
        <w:rPr>
          <w:highlight w:val="yellow"/>
        </w:rPr>
        <w:t xml:space="preserve"> </w:t>
      </w:r>
      <w:r w:rsidR="006A0CF3" w:rsidRPr="00CE339E">
        <w:rPr>
          <w:highlight w:val="yellow"/>
        </w:rPr>
        <w:t xml:space="preserve">and execute on </w:t>
      </w:r>
      <w:r w:rsidRPr="00CE339E">
        <w:rPr>
          <w:highlight w:val="yellow"/>
        </w:rPr>
        <w:t xml:space="preserve">migrating two designated test LPARs to Box B, aimed at balancing CPU time across the </w:t>
      </w:r>
      <w:proofErr w:type="spellStart"/>
      <w:r w:rsidRPr="00CE339E">
        <w:rPr>
          <w:highlight w:val="yellow"/>
        </w:rPr>
        <w:t>sysplex</w:t>
      </w:r>
      <w:proofErr w:type="spellEnd"/>
      <w:r w:rsidRPr="00CE339E">
        <w:rPr>
          <w:highlight w:val="yellow"/>
        </w:rPr>
        <w:t>. This plan must detail necessary IODEF changes</w:t>
      </w:r>
      <w:r w:rsidR="00AE3D24" w:rsidRPr="00CE339E">
        <w:rPr>
          <w:highlight w:val="yellow"/>
        </w:rPr>
        <w:t>, network changes,</w:t>
      </w:r>
      <w:r w:rsidRPr="00CE339E">
        <w:rPr>
          <w:highlight w:val="yellow"/>
        </w:rPr>
        <w:t xml:space="preserve"> any required system automation modifications</w:t>
      </w:r>
      <w:r w:rsidR="002E0DF8" w:rsidRPr="00CE339E">
        <w:rPr>
          <w:highlight w:val="yellow"/>
        </w:rPr>
        <w:t>, and software cost impacts</w:t>
      </w:r>
      <w:r w:rsidRPr="00CE339E">
        <w:rPr>
          <w:highlight w:val="yellow"/>
        </w:rPr>
        <w:t>.</w:t>
      </w:r>
      <w:r w:rsidR="008E0A28" w:rsidRPr="00CE339E">
        <w:rPr>
          <w:highlight w:val="yellow"/>
        </w:rPr>
        <w:t xml:space="preserve"> (</w:t>
      </w:r>
      <w:r w:rsidR="008E0A28" w:rsidRPr="00CE339E">
        <w:rPr>
          <w:i/>
          <w:iCs/>
          <w:highlight w:val="yellow"/>
        </w:rPr>
        <w:t>potential issue with UBS Hainer software, which is licensed by CEC)</w:t>
      </w:r>
    </w:p>
    <w:p w14:paraId="00DEEF36" w14:textId="0A398F4E" w:rsidR="002A7E4D" w:rsidRPr="00CE339E" w:rsidRDefault="002A7E4D" w:rsidP="00C97E6D">
      <w:pPr>
        <w:numPr>
          <w:ilvl w:val="0"/>
          <w:numId w:val="14"/>
        </w:numPr>
        <w:spacing w:after="0" w:line="240" w:lineRule="auto"/>
        <w:rPr>
          <w:highlight w:val="yellow"/>
        </w:rPr>
      </w:pPr>
      <w:r w:rsidRPr="00CE339E">
        <w:rPr>
          <w:b/>
          <w:bCs/>
          <w:highlight w:val="yellow"/>
        </w:rPr>
        <w:t>Measurement:</w:t>
      </w:r>
      <w:r w:rsidRPr="00CE339E">
        <w:rPr>
          <w:highlight w:val="yellow"/>
        </w:rPr>
        <w:t> Completed migration plan including IODEF</w:t>
      </w:r>
      <w:r w:rsidR="006F0A26" w:rsidRPr="00CE339E">
        <w:rPr>
          <w:highlight w:val="yellow"/>
        </w:rPr>
        <w:t>, network</w:t>
      </w:r>
      <w:r w:rsidRPr="00CE339E">
        <w:rPr>
          <w:highlight w:val="yellow"/>
        </w:rPr>
        <w:t xml:space="preserve"> changes</w:t>
      </w:r>
      <w:r w:rsidR="002743AB" w:rsidRPr="00CE339E">
        <w:rPr>
          <w:highlight w:val="yellow"/>
        </w:rPr>
        <w:t>,</w:t>
      </w:r>
      <w:r w:rsidRPr="00CE339E">
        <w:rPr>
          <w:highlight w:val="yellow"/>
        </w:rPr>
        <w:t xml:space="preserve"> and automation requirements</w:t>
      </w:r>
      <w:r w:rsidR="002A536E" w:rsidRPr="00CE339E">
        <w:rPr>
          <w:highlight w:val="yellow"/>
        </w:rPr>
        <w:t xml:space="preserve"> by </w:t>
      </w:r>
      <w:r w:rsidR="00433AF7" w:rsidRPr="00CE339E">
        <w:rPr>
          <w:highlight w:val="yellow"/>
        </w:rPr>
        <w:t>3Q2026. Bonus would be to complete the move by year end.</w:t>
      </w:r>
      <w:r w:rsidR="002743AB" w:rsidRPr="00CE339E">
        <w:rPr>
          <w:highlight w:val="yellow"/>
        </w:rPr>
        <w:t xml:space="preserve"> </w:t>
      </w:r>
    </w:p>
    <w:p w14:paraId="79B2C068" w14:textId="77777777" w:rsidR="00C97E6D" w:rsidRDefault="00C97E6D" w:rsidP="00C97E6D">
      <w:pPr>
        <w:spacing w:after="0" w:line="240" w:lineRule="auto"/>
        <w:rPr>
          <w:b/>
          <w:bCs/>
        </w:rPr>
      </w:pPr>
    </w:p>
    <w:p w14:paraId="038BA703" w14:textId="70A4B4A3" w:rsidR="002A7E4D" w:rsidRPr="002A7E4D" w:rsidRDefault="002A7E4D" w:rsidP="00C97E6D">
      <w:pPr>
        <w:spacing w:after="0" w:line="240" w:lineRule="auto"/>
      </w:pPr>
      <w:r w:rsidRPr="002A7E4D">
        <w:rPr>
          <w:b/>
          <w:bCs/>
        </w:rPr>
        <w:t>Objective:</w:t>
      </w:r>
      <w:r w:rsidRPr="002A7E4D">
        <w:t> Ensure continuity and enhancement of DB2 tooling capabilities.</w:t>
      </w:r>
    </w:p>
    <w:p w14:paraId="1F92E101" w14:textId="618994F0" w:rsidR="002A7E4D" w:rsidRPr="002A7E4D" w:rsidRDefault="002A7E4D" w:rsidP="00C97E6D">
      <w:pPr>
        <w:numPr>
          <w:ilvl w:val="0"/>
          <w:numId w:val="16"/>
        </w:numPr>
        <w:spacing w:after="0" w:line="240" w:lineRule="auto"/>
      </w:pPr>
      <w:r w:rsidRPr="002A7E4D">
        <w:rPr>
          <w:b/>
          <w:bCs/>
        </w:rPr>
        <w:t>Goal:</w:t>
      </w:r>
      <w:r w:rsidRPr="002A7E4D">
        <w:t> Continue and complete the implementation of the chosen replacement software for DB2 Data Studio by Q</w:t>
      </w:r>
      <w:r>
        <w:t>2</w:t>
      </w:r>
      <w:r w:rsidRPr="002A7E4D">
        <w:t xml:space="preserve"> 2026. This includes full deployment of the new tool and comprehensive training provided to all affected team members to ensure proficient adoption.</w:t>
      </w:r>
    </w:p>
    <w:p w14:paraId="60CEAA34" w14:textId="77777777" w:rsidR="002A7E4D" w:rsidRPr="002A7E4D" w:rsidRDefault="002A7E4D" w:rsidP="00C97E6D">
      <w:pPr>
        <w:numPr>
          <w:ilvl w:val="0"/>
          <w:numId w:val="16"/>
        </w:numPr>
        <w:spacing w:after="0" w:line="240" w:lineRule="auto"/>
      </w:pPr>
      <w:r w:rsidRPr="002A7E4D">
        <w:rPr>
          <w:b/>
          <w:bCs/>
        </w:rPr>
        <w:t>Measurement:</w:t>
      </w:r>
      <w:r w:rsidRPr="002A7E4D">
        <w:t> Replacement software fully implemented and operational, training sessions conducted for all target users, and a post-training assessment indicating user proficiency.</w:t>
      </w:r>
    </w:p>
    <w:p w14:paraId="753C13C7" w14:textId="77777777" w:rsidR="00C97E6D" w:rsidRDefault="00C97E6D" w:rsidP="00C97E6D">
      <w:pPr>
        <w:spacing w:after="0" w:line="240" w:lineRule="auto"/>
        <w:rPr>
          <w:b/>
          <w:bCs/>
        </w:rPr>
      </w:pPr>
    </w:p>
    <w:p w14:paraId="73646856" w14:textId="598C44E6" w:rsidR="002A7E4D" w:rsidRPr="00CE339E" w:rsidRDefault="002A7E4D" w:rsidP="00C97E6D">
      <w:pPr>
        <w:spacing w:after="0" w:line="240" w:lineRule="auto"/>
        <w:rPr>
          <w:highlight w:val="yellow"/>
        </w:rPr>
      </w:pPr>
      <w:r w:rsidRPr="00CE339E">
        <w:rPr>
          <w:b/>
          <w:bCs/>
          <w:highlight w:val="yellow"/>
        </w:rPr>
        <w:t>Objective:</w:t>
      </w:r>
      <w:r w:rsidRPr="00CE339E">
        <w:rPr>
          <w:highlight w:val="yellow"/>
        </w:rPr>
        <w:t> Maintain currency and supportability of IDAA infrastructure.</w:t>
      </w:r>
    </w:p>
    <w:p w14:paraId="6E03B2DC" w14:textId="77777777" w:rsidR="002A7E4D" w:rsidRPr="00CE339E" w:rsidRDefault="002A7E4D" w:rsidP="00C97E6D">
      <w:pPr>
        <w:numPr>
          <w:ilvl w:val="0"/>
          <w:numId w:val="18"/>
        </w:numPr>
        <w:spacing w:after="0" w:line="240" w:lineRule="auto"/>
        <w:rPr>
          <w:highlight w:val="yellow"/>
        </w:rPr>
      </w:pPr>
      <w:r w:rsidRPr="00CE339E">
        <w:rPr>
          <w:b/>
          <w:bCs/>
          <w:highlight w:val="yellow"/>
        </w:rPr>
        <w:t>Goal:</w:t>
      </w:r>
      <w:r w:rsidRPr="00CE339E">
        <w:rPr>
          <w:highlight w:val="yellow"/>
        </w:rPr>
        <w:t> Successfully upgrade IDAA to version 8.1 by the end of 2Q 2026, ensuring continued compatibility and access to the latest features and support.</w:t>
      </w:r>
    </w:p>
    <w:p w14:paraId="1EF1996F" w14:textId="77777777" w:rsidR="002A7E4D" w:rsidRPr="00CE339E" w:rsidRDefault="002A7E4D" w:rsidP="00C97E6D">
      <w:pPr>
        <w:numPr>
          <w:ilvl w:val="0"/>
          <w:numId w:val="18"/>
        </w:numPr>
        <w:spacing w:after="0" w:line="240" w:lineRule="auto"/>
        <w:rPr>
          <w:highlight w:val="yellow"/>
        </w:rPr>
      </w:pPr>
      <w:r w:rsidRPr="00CE339E">
        <w:rPr>
          <w:b/>
          <w:bCs/>
          <w:highlight w:val="yellow"/>
        </w:rPr>
        <w:t>Measurement:</w:t>
      </w:r>
      <w:r w:rsidRPr="00CE339E">
        <w:rPr>
          <w:highlight w:val="yellow"/>
        </w:rPr>
        <w:t> IDAA upgraded to version 8.1 with verified functionality and documented successful transition.</w:t>
      </w:r>
    </w:p>
    <w:p w14:paraId="661AC554" w14:textId="77777777" w:rsidR="00C97E6D" w:rsidRDefault="00C97E6D" w:rsidP="00C97E6D">
      <w:pPr>
        <w:spacing w:after="0" w:line="240" w:lineRule="auto"/>
        <w:rPr>
          <w:b/>
          <w:bCs/>
        </w:rPr>
      </w:pPr>
    </w:p>
    <w:p w14:paraId="35980660" w14:textId="1CCFAC89" w:rsidR="002A7E4D" w:rsidRPr="002A7E4D" w:rsidRDefault="002A7E4D" w:rsidP="00C97E6D">
      <w:pPr>
        <w:spacing w:after="0" w:line="240" w:lineRule="auto"/>
      </w:pPr>
      <w:r w:rsidRPr="00A13C95">
        <w:rPr>
          <w:b/>
          <w:bCs/>
        </w:rPr>
        <w:lastRenderedPageBreak/>
        <w:t>Objective:</w:t>
      </w:r>
      <w:r w:rsidRPr="002A7E4D">
        <w:t> Transition to a more strategic and cost-effective catalog management solution.</w:t>
      </w:r>
    </w:p>
    <w:p w14:paraId="24395C8E" w14:textId="77777777" w:rsidR="002A7E4D" w:rsidRPr="002A7E4D" w:rsidRDefault="002A7E4D" w:rsidP="00C97E6D">
      <w:pPr>
        <w:numPr>
          <w:ilvl w:val="0"/>
          <w:numId w:val="20"/>
        </w:numPr>
        <w:spacing w:after="0" w:line="240" w:lineRule="auto"/>
      </w:pPr>
      <w:r w:rsidRPr="002A7E4D">
        <w:rPr>
          <w:b/>
          <w:bCs/>
        </w:rPr>
        <w:t>Goal:</w:t>
      </w:r>
      <w:r w:rsidRPr="002A7E4D">
        <w:t xml:space="preserve"> Complete the replacement of Rocket </w:t>
      </w:r>
      <w:proofErr w:type="spellStart"/>
      <w:r w:rsidRPr="002A7E4D">
        <w:t>Mainstar</w:t>
      </w:r>
      <w:proofErr w:type="spellEnd"/>
      <w:r w:rsidRPr="002A7E4D">
        <w:t xml:space="preserve"> Catalog software with T-Rex by the end of July 2026. This aggressive timeline is critical to allow for the required 60-day notice period to Rocket, ensuring no service disruption or unexpected contract renewals.</w:t>
      </w:r>
    </w:p>
    <w:p w14:paraId="47A07898" w14:textId="191F626F" w:rsidR="002A7E4D" w:rsidRPr="002A7E4D" w:rsidRDefault="002A7E4D" w:rsidP="00C97E6D">
      <w:pPr>
        <w:numPr>
          <w:ilvl w:val="0"/>
          <w:numId w:val="20"/>
        </w:numPr>
        <w:spacing w:after="0" w:line="240" w:lineRule="auto"/>
      </w:pPr>
      <w:r w:rsidRPr="002A7E4D">
        <w:rPr>
          <w:b/>
          <w:bCs/>
        </w:rPr>
        <w:t>Measurement:</w:t>
      </w:r>
      <w:r w:rsidRPr="002A7E4D">
        <w:t xml:space="preserve"> T-Rex fully implemented and operational as the primary catalog management solution, with Rocket </w:t>
      </w:r>
      <w:proofErr w:type="spellStart"/>
      <w:r w:rsidRPr="002A7E4D">
        <w:t>Mainstar</w:t>
      </w:r>
      <w:proofErr w:type="spellEnd"/>
      <w:r w:rsidRPr="002A7E4D">
        <w:t xml:space="preserve"> software decommissioned and the 60-day notice successfully provided to Rocket by </w:t>
      </w:r>
      <w:r>
        <w:t xml:space="preserve">July </w:t>
      </w:r>
      <w:r w:rsidRPr="002A7E4D">
        <w:t>1, 2026.</w:t>
      </w:r>
    </w:p>
    <w:p w14:paraId="28CEB3C9" w14:textId="77777777" w:rsidR="00C97E6D" w:rsidRDefault="00C97E6D" w:rsidP="00C97E6D">
      <w:pPr>
        <w:spacing w:after="0" w:line="240" w:lineRule="auto"/>
        <w:rPr>
          <w:b/>
          <w:bCs/>
        </w:rPr>
      </w:pPr>
    </w:p>
    <w:p w14:paraId="723F4438" w14:textId="2C11253F" w:rsidR="002A7E4D" w:rsidRPr="002A7E4D" w:rsidRDefault="00D108C5" w:rsidP="00C97E6D">
      <w:pPr>
        <w:spacing w:after="0" w:line="240" w:lineRule="auto"/>
      </w:pPr>
      <w:r>
        <w:rPr>
          <w:b/>
          <w:bCs/>
        </w:rPr>
        <w:t>O</w:t>
      </w:r>
      <w:r w:rsidR="002A7E4D" w:rsidRPr="002A7E4D">
        <w:rPr>
          <w:b/>
          <w:bCs/>
        </w:rPr>
        <w:t>bjective:</w:t>
      </w:r>
      <w:r w:rsidR="002A7E4D" w:rsidRPr="002A7E4D">
        <w:t> Maintain compliance and supportability for DB2 LUW.</w:t>
      </w:r>
    </w:p>
    <w:p w14:paraId="002912DB" w14:textId="77777777" w:rsidR="002A7E4D" w:rsidRPr="002A7E4D" w:rsidRDefault="002A7E4D" w:rsidP="00C97E6D">
      <w:pPr>
        <w:numPr>
          <w:ilvl w:val="0"/>
          <w:numId w:val="22"/>
        </w:numPr>
        <w:spacing w:after="0" w:line="240" w:lineRule="auto"/>
      </w:pPr>
      <w:r w:rsidRPr="002A7E4D">
        <w:rPr>
          <w:b/>
          <w:bCs/>
        </w:rPr>
        <w:t>Goal:</w:t>
      </w:r>
      <w:r w:rsidRPr="002A7E4D">
        <w:t> Upgrade DB2 LUW to version 12 by the end of 3Q 2026, aligning with our N-1 compliance strategy to ensure the database remains current and supported.</w:t>
      </w:r>
    </w:p>
    <w:p w14:paraId="42C50E6F" w14:textId="77777777" w:rsidR="002A7E4D" w:rsidRPr="002A7E4D" w:rsidRDefault="002A7E4D" w:rsidP="00C97E6D">
      <w:pPr>
        <w:numPr>
          <w:ilvl w:val="0"/>
          <w:numId w:val="22"/>
        </w:numPr>
        <w:spacing w:after="0" w:line="240" w:lineRule="auto"/>
      </w:pPr>
      <w:r w:rsidRPr="002A7E4D">
        <w:rPr>
          <w:b/>
          <w:bCs/>
        </w:rPr>
        <w:t>Measurement:</w:t>
      </w:r>
      <w:r w:rsidRPr="002A7E4D">
        <w:t> DB2 LUW successfully upgraded to version 12, validated for functionality and performance, and documented as compliant with the N-1 strategy.</w:t>
      </w:r>
    </w:p>
    <w:p w14:paraId="095C6B82" w14:textId="77777777" w:rsidR="00C97E6D" w:rsidRDefault="00C97E6D" w:rsidP="00C97E6D">
      <w:pPr>
        <w:spacing w:after="0" w:line="240" w:lineRule="auto"/>
        <w:rPr>
          <w:b/>
          <w:bCs/>
        </w:rPr>
      </w:pPr>
    </w:p>
    <w:p w14:paraId="42D9680F" w14:textId="1CD3EDF4" w:rsidR="00746563" w:rsidRDefault="00746563" w:rsidP="00C97E6D">
      <w:pPr>
        <w:spacing w:after="0" w:line="240" w:lineRule="auto"/>
      </w:pPr>
      <w:r w:rsidRPr="00A13C95">
        <w:rPr>
          <w:b/>
          <w:bCs/>
        </w:rPr>
        <w:t>Objective</w:t>
      </w:r>
      <w:proofErr w:type="gramStart"/>
      <w:r w:rsidRPr="00A13C95">
        <w:rPr>
          <w:b/>
          <w:bCs/>
        </w:rPr>
        <w:t>:</w:t>
      </w:r>
      <w:r>
        <w:t xml:space="preserve"> </w:t>
      </w:r>
      <w:r w:rsidR="00E76841">
        <w:t xml:space="preserve"> </w:t>
      </w:r>
      <w:r>
        <w:t>Monitor</w:t>
      </w:r>
      <w:proofErr w:type="gramEnd"/>
      <w:r>
        <w:t xml:space="preserve"> and manage mainframe performance</w:t>
      </w:r>
    </w:p>
    <w:p w14:paraId="30D1023B" w14:textId="6A69711E" w:rsidR="00004F1B" w:rsidRPr="002A7E4D" w:rsidRDefault="00004F1B" w:rsidP="00C97E6D">
      <w:pPr>
        <w:pStyle w:val="ListParagraph"/>
        <w:numPr>
          <w:ilvl w:val="0"/>
          <w:numId w:val="29"/>
        </w:numPr>
        <w:tabs>
          <w:tab w:val="clear" w:pos="360"/>
        </w:tabs>
        <w:spacing w:after="0" w:line="240" w:lineRule="auto"/>
        <w:ind w:left="810"/>
      </w:pPr>
      <w:r w:rsidRPr="00A13C95">
        <w:rPr>
          <w:b/>
          <w:bCs/>
        </w:rPr>
        <w:t>Goal:</w:t>
      </w:r>
      <w:r w:rsidRPr="002A7E4D">
        <w:t> </w:t>
      </w:r>
      <w:r w:rsidRPr="005E1131">
        <w:t xml:space="preserve">Proactively manage and optimize platform performance to ensure system stability and efficiency. This includes daily monitoring for anomalies, enhancing performance visibility through the development of </w:t>
      </w:r>
      <w:proofErr w:type="spellStart"/>
      <w:r w:rsidRPr="005E1131">
        <w:t>IntelliMagic</w:t>
      </w:r>
      <w:proofErr w:type="spellEnd"/>
      <w:r w:rsidRPr="005E1131">
        <w:t xml:space="preserve"> dashboards and reports to identify tuning opportunities, and supporting the successful implementation and utilization of </w:t>
      </w:r>
      <w:proofErr w:type="spellStart"/>
      <w:r w:rsidRPr="005E1131">
        <w:t>IzCPA</w:t>
      </w:r>
      <w:proofErr w:type="spellEnd"/>
      <w:r w:rsidRPr="005E1131">
        <w:t xml:space="preserve"> for the chargeback project</w:t>
      </w:r>
      <w:r w:rsidRPr="002A7E4D">
        <w:t>.</w:t>
      </w:r>
    </w:p>
    <w:p w14:paraId="36486190" w14:textId="541835F8" w:rsidR="00125579" w:rsidRDefault="00004F1B" w:rsidP="00C97E6D">
      <w:pPr>
        <w:pStyle w:val="ListParagraph"/>
        <w:numPr>
          <w:ilvl w:val="0"/>
          <w:numId w:val="29"/>
        </w:numPr>
        <w:tabs>
          <w:tab w:val="clear" w:pos="360"/>
        </w:tabs>
        <w:spacing w:after="0" w:line="240" w:lineRule="auto"/>
        <w:ind w:left="810"/>
      </w:pPr>
      <w:r w:rsidRPr="00A13C95">
        <w:rPr>
          <w:b/>
          <w:bCs/>
        </w:rPr>
        <w:t>Measurement:</w:t>
      </w:r>
      <w:r w:rsidRPr="002A7E4D">
        <w:t> </w:t>
      </w:r>
      <w:r w:rsidRPr="00B105C0">
        <w:t xml:space="preserve">Increase the utilization rate of developed </w:t>
      </w:r>
      <w:proofErr w:type="spellStart"/>
      <w:r w:rsidRPr="00B105C0">
        <w:t>IntelliMagic</w:t>
      </w:r>
      <w:proofErr w:type="spellEnd"/>
      <w:r w:rsidRPr="00B105C0">
        <w:t xml:space="preserve"> dashboards/reports by target users (e.g., </w:t>
      </w:r>
      <w:r>
        <w:t xml:space="preserve">Storage, Subsystem, computing, and DBA staff). </w:t>
      </w:r>
      <w:r w:rsidRPr="008D192C">
        <w:t xml:space="preserve">Successfully onboard and integrate identified data sources into </w:t>
      </w:r>
      <w:proofErr w:type="spellStart"/>
      <w:r w:rsidRPr="008D192C">
        <w:t>IzCPA</w:t>
      </w:r>
      <w:proofErr w:type="spellEnd"/>
      <w:r w:rsidRPr="008D192C">
        <w:t xml:space="preserve"> relevant to the chargeback project.</w:t>
      </w:r>
      <w:r>
        <w:t xml:space="preserve"> </w:t>
      </w:r>
      <w:r w:rsidRPr="003D4B1A">
        <w:t>Collaborate with the chargeback project team to ensur</w:t>
      </w:r>
      <w:r>
        <w:t xml:space="preserve">e all </w:t>
      </w:r>
      <w:r w:rsidRPr="003D4B1A">
        <w:t xml:space="preserve">required </w:t>
      </w:r>
      <w:proofErr w:type="spellStart"/>
      <w:r w:rsidRPr="003D4B1A">
        <w:t>IzCPA</w:t>
      </w:r>
      <w:proofErr w:type="spellEnd"/>
      <w:r w:rsidRPr="003D4B1A">
        <w:t xml:space="preserve"> reports for chargeback calculations are accurately generated and validated</w:t>
      </w:r>
      <w:r w:rsidRPr="002A7E4D">
        <w:t>.</w:t>
      </w:r>
    </w:p>
    <w:p w14:paraId="244A3A70" w14:textId="77777777" w:rsidR="00C97E6D" w:rsidRDefault="00C97E6D" w:rsidP="00C97E6D">
      <w:pPr>
        <w:spacing w:after="0" w:line="240" w:lineRule="auto"/>
        <w:rPr>
          <w:b/>
          <w:bCs/>
        </w:rPr>
      </w:pPr>
    </w:p>
    <w:p w14:paraId="4482466A" w14:textId="399500BE" w:rsidR="00A13C95" w:rsidRPr="00960F74" w:rsidRDefault="0087241C" w:rsidP="00C97E6D">
      <w:pPr>
        <w:spacing w:after="0" w:line="240" w:lineRule="auto"/>
        <w:rPr>
          <w:highlight w:val="yellow"/>
        </w:rPr>
      </w:pPr>
      <w:r w:rsidRPr="00960F74">
        <w:rPr>
          <w:b/>
          <w:bCs/>
          <w:highlight w:val="yellow"/>
        </w:rPr>
        <w:t>Objective:</w:t>
      </w:r>
      <w:r w:rsidRPr="00960F74">
        <w:rPr>
          <w:highlight w:val="yellow"/>
        </w:rPr>
        <w:t xml:space="preserve"> Ensure software hosted on the mainframe remains current</w:t>
      </w:r>
    </w:p>
    <w:p w14:paraId="73E41645" w14:textId="411B1513" w:rsidR="00F63BED" w:rsidRPr="00960F74" w:rsidRDefault="00D55A7D" w:rsidP="00C97E6D">
      <w:pPr>
        <w:pStyle w:val="ListParagraph"/>
        <w:numPr>
          <w:ilvl w:val="0"/>
          <w:numId w:val="31"/>
        </w:numPr>
        <w:tabs>
          <w:tab w:val="clear" w:pos="360"/>
        </w:tabs>
        <w:spacing w:after="0" w:line="240" w:lineRule="auto"/>
        <w:ind w:left="810"/>
        <w:rPr>
          <w:highlight w:val="yellow"/>
        </w:rPr>
      </w:pPr>
      <w:r w:rsidRPr="00960F74">
        <w:rPr>
          <w:b/>
          <w:bCs/>
          <w:highlight w:val="yellow"/>
        </w:rPr>
        <w:t>Goal:</w:t>
      </w:r>
      <w:r w:rsidRPr="00960F74">
        <w:rPr>
          <w:highlight w:val="yellow"/>
        </w:rPr>
        <w:t xml:space="preserve"> </w:t>
      </w:r>
      <w:r w:rsidR="001F03FB" w:rsidRPr="00960F74">
        <w:rPr>
          <w:highlight w:val="yellow"/>
        </w:rPr>
        <w:t>Ensure that all assigned software products are in full compliance with the department's N-1 strategy and BCBSA Software Standards by December 31, 2026. This critical initiative includes, but is not limited to, the timely application of PTFs, management of software keys, and adherence to APRs, all in direct support of the successful z/OS 3.1 upgrade.</w:t>
      </w:r>
    </w:p>
    <w:p w14:paraId="6F52B0B7" w14:textId="77777777" w:rsidR="003F7E11" w:rsidRPr="00960F74" w:rsidRDefault="00D55A7D" w:rsidP="00C97E6D">
      <w:pPr>
        <w:numPr>
          <w:ilvl w:val="0"/>
          <w:numId w:val="31"/>
        </w:numPr>
        <w:tabs>
          <w:tab w:val="clear" w:pos="360"/>
        </w:tabs>
        <w:spacing w:after="0" w:line="240" w:lineRule="auto"/>
        <w:ind w:left="810"/>
        <w:rPr>
          <w:highlight w:val="yellow"/>
        </w:rPr>
      </w:pPr>
      <w:r w:rsidRPr="00960F74">
        <w:rPr>
          <w:b/>
          <w:bCs/>
          <w:highlight w:val="yellow"/>
        </w:rPr>
        <w:t xml:space="preserve">Measurement: </w:t>
      </w:r>
      <w:r w:rsidR="00A56A49" w:rsidRPr="00960F74">
        <w:rPr>
          <w:highlight w:val="yellow"/>
        </w:rPr>
        <w:t>Ensure all assigned software products are fully compatible and certified ready for the z/OS 3.1 upgrade, without causing any delays or critical issues directly attributable to product non-compliance</w:t>
      </w:r>
      <w:r w:rsidR="004031CC" w:rsidRPr="00960F74">
        <w:rPr>
          <w:highlight w:val="yellow"/>
        </w:rPr>
        <w:t xml:space="preserve">. </w:t>
      </w:r>
      <w:r w:rsidR="003F7E11" w:rsidRPr="00960F74">
        <w:rPr>
          <w:highlight w:val="yellow"/>
        </w:rPr>
        <w:t>Specifically, confirm 100% of required PTFs for assigned software products are applied and validated according to schedule and standards.</w:t>
      </w:r>
    </w:p>
    <w:p w14:paraId="0A014C5F" w14:textId="77777777" w:rsidR="003C14EB" w:rsidRDefault="003C14EB" w:rsidP="00C97E6D">
      <w:pPr>
        <w:spacing w:after="0" w:line="240" w:lineRule="auto"/>
        <w:rPr>
          <w:b/>
          <w:bCs/>
        </w:rPr>
      </w:pPr>
    </w:p>
    <w:p w14:paraId="3419B205" w14:textId="1D0CAACD" w:rsidR="00F45262" w:rsidRPr="003C14EB" w:rsidRDefault="00F45262" w:rsidP="00C97E6D">
      <w:pPr>
        <w:spacing w:after="0" w:line="240" w:lineRule="auto"/>
        <w:rPr>
          <w:b/>
          <w:bCs/>
        </w:rPr>
      </w:pPr>
      <w:r w:rsidRPr="003C14EB">
        <w:rPr>
          <w:b/>
          <w:bCs/>
        </w:rPr>
        <w:t>Goals related to DB2/IMS support:</w:t>
      </w:r>
    </w:p>
    <w:p w14:paraId="6994ED09" w14:textId="77777777" w:rsidR="00C97E6D" w:rsidRDefault="00C97E6D" w:rsidP="00C97E6D">
      <w:pPr>
        <w:spacing w:after="0" w:line="240" w:lineRule="auto"/>
        <w:rPr>
          <w:b/>
          <w:bCs/>
        </w:rPr>
      </w:pPr>
    </w:p>
    <w:p w14:paraId="58CF4993" w14:textId="4EB0A41E" w:rsidR="00F45262" w:rsidRDefault="00F45262" w:rsidP="00C97E6D">
      <w:pPr>
        <w:spacing w:after="0" w:line="240" w:lineRule="auto"/>
      </w:pPr>
      <w:r w:rsidRPr="00D55A7D">
        <w:rPr>
          <w:b/>
          <w:bCs/>
        </w:rPr>
        <w:t>Objective:</w:t>
      </w:r>
      <w:r>
        <w:t xml:space="preserve"> Actively partner with business areas to support key Highmark systems and initiatives.</w:t>
      </w:r>
    </w:p>
    <w:p w14:paraId="23466B7D" w14:textId="77777777" w:rsidR="00F45262" w:rsidRDefault="00F45262" w:rsidP="00C97E6D">
      <w:pPr>
        <w:pStyle w:val="ListParagraph"/>
        <w:numPr>
          <w:ilvl w:val="0"/>
          <w:numId w:val="31"/>
        </w:numPr>
        <w:tabs>
          <w:tab w:val="clear" w:pos="360"/>
        </w:tabs>
        <w:spacing w:after="0" w:line="240" w:lineRule="auto"/>
        <w:ind w:left="810"/>
      </w:pPr>
      <w:r w:rsidRPr="00521848">
        <w:rPr>
          <w:b/>
          <w:bCs/>
        </w:rPr>
        <w:lastRenderedPageBreak/>
        <w:t>Goal:</w:t>
      </w:r>
      <w:r>
        <w:t xml:space="preserve"> </w:t>
      </w:r>
      <w:r w:rsidRPr="00A52299">
        <w:t>Provide world-class database and infrastructure support for core Highmark business applications including but not limited to Claims, Membership, Provider and Imaging services. This comprehensive support includes database maintenance, performance monitoring, weekend release support, and 24x7 problem resolution. Beyond operational support, we should also actively engage as trusted partners in the successful execution of key business initiatives identified by Highmark, contributing to the development and ongoing optimization of core applications and processes to build a customer-first environment.</w:t>
      </w:r>
    </w:p>
    <w:p w14:paraId="5F966124" w14:textId="77777777" w:rsidR="00F45262" w:rsidRPr="003F7E11" w:rsidRDefault="00F45262" w:rsidP="00C97E6D">
      <w:pPr>
        <w:numPr>
          <w:ilvl w:val="0"/>
          <w:numId w:val="31"/>
        </w:numPr>
        <w:tabs>
          <w:tab w:val="clear" w:pos="360"/>
        </w:tabs>
        <w:spacing w:after="0" w:line="240" w:lineRule="auto"/>
        <w:ind w:left="810"/>
      </w:pPr>
      <w:r>
        <w:rPr>
          <w:b/>
          <w:bCs/>
        </w:rPr>
        <w:t xml:space="preserve">Measurement: </w:t>
      </w:r>
      <w:r w:rsidRPr="00A52299">
        <w:t>Timely completion of Service Now tickets, Business application release support with no unforeseen impacts to business processing, partnering with application teams to deliver best possible database design to support business needs, working on key business initiatives such as Blue Card Modernization, ACE AI Claims examiner, BCBSA compliance, Data Access Monitoring for data governance compliance, and mandated data masking initiatives</w:t>
      </w:r>
      <w:r w:rsidRPr="003F7E11">
        <w:t>.</w:t>
      </w:r>
    </w:p>
    <w:p w14:paraId="40BB0F25" w14:textId="77777777" w:rsidR="002453B6" w:rsidRDefault="002453B6" w:rsidP="00C97E6D">
      <w:pPr>
        <w:spacing w:after="0" w:line="240" w:lineRule="auto"/>
        <w:rPr>
          <w:b/>
          <w:bCs/>
        </w:rPr>
      </w:pPr>
    </w:p>
    <w:p w14:paraId="27198DE7" w14:textId="416AFEBA" w:rsidR="00F45262" w:rsidRDefault="00F45262" w:rsidP="00C97E6D">
      <w:pPr>
        <w:spacing w:after="0" w:line="240" w:lineRule="auto"/>
      </w:pPr>
      <w:r w:rsidRPr="00D55A7D">
        <w:rPr>
          <w:b/>
          <w:bCs/>
        </w:rPr>
        <w:t>Objective:</w:t>
      </w:r>
      <w:r>
        <w:t xml:space="preserve"> </w:t>
      </w:r>
      <w:r w:rsidRPr="00A52299">
        <w:t xml:space="preserve">Proactively enhance the DB2/IMS platform to support </w:t>
      </w:r>
      <w:proofErr w:type="gramStart"/>
      <w:r>
        <w:t>the business</w:t>
      </w:r>
      <w:proofErr w:type="gramEnd"/>
      <w:r>
        <w:t xml:space="preserve"> needs</w:t>
      </w:r>
      <w:r w:rsidRPr="00A52299">
        <w:t>.</w:t>
      </w:r>
    </w:p>
    <w:p w14:paraId="1A659902" w14:textId="77777777" w:rsidR="00F45262" w:rsidRDefault="00F45262" w:rsidP="00C97E6D">
      <w:pPr>
        <w:pStyle w:val="ListParagraph"/>
        <w:numPr>
          <w:ilvl w:val="0"/>
          <w:numId w:val="31"/>
        </w:numPr>
        <w:tabs>
          <w:tab w:val="clear" w:pos="360"/>
        </w:tabs>
        <w:spacing w:after="0" w:line="240" w:lineRule="auto"/>
        <w:ind w:left="810"/>
      </w:pPr>
      <w:r w:rsidRPr="00521848">
        <w:rPr>
          <w:b/>
          <w:bCs/>
        </w:rPr>
        <w:t>Goal:</w:t>
      </w:r>
      <w:r>
        <w:t xml:space="preserve"> </w:t>
      </w:r>
      <w:r w:rsidRPr="00A52299">
        <w:t xml:space="preserve">Deploy optimizations to the DB2 and IMS platforms to consistently meet and exceed the growing demands of Highmark's critical business applications. This involves integrating targeted improvements to increase the platform's capacity to handle growing high-volume transactional and analytical requirements. Proactively leverage new DB2/IMS features to deliver measurable improvements in reliability, performance, and data recoverability for </w:t>
      </w:r>
      <w:r>
        <w:t>all Highmark</w:t>
      </w:r>
      <w:r w:rsidRPr="00A52299">
        <w:t xml:space="preserve"> business applications.</w:t>
      </w:r>
    </w:p>
    <w:p w14:paraId="46AB9D25" w14:textId="77777777" w:rsidR="00F45262" w:rsidRPr="003F7E11" w:rsidRDefault="00F45262" w:rsidP="00C97E6D">
      <w:pPr>
        <w:numPr>
          <w:ilvl w:val="0"/>
          <w:numId w:val="31"/>
        </w:numPr>
        <w:tabs>
          <w:tab w:val="clear" w:pos="360"/>
        </w:tabs>
        <w:spacing w:after="0" w:line="240" w:lineRule="auto"/>
        <w:ind w:left="810"/>
      </w:pPr>
      <w:r>
        <w:rPr>
          <w:b/>
          <w:bCs/>
        </w:rPr>
        <w:t xml:space="preserve">Measurement: </w:t>
      </w:r>
      <w:r w:rsidRPr="00A52299">
        <w:t>Actively tune core applications to reduce run-times and save CPU, increase usage of IDAA to provide more timely information to key business areas , exploitation of new DB2 and IMS features for business use, completion of Index Copy project to allow for significantly reduced recovery times, development of Continuous Integration (CI/CD) functionality to support faster and more reliable application software releases, DB2 self service enhancements allowing application teams to develop code sooner and with less errors.</w:t>
      </w:r>
    </w:p>
    <w:p w14:paraId="09784F72" w14:textId="52525EC8" w:rsidR="00D55A7D" w:rsidRPr="00A56A49" w:rsidRDefault="00D55A7D" w:rsidP="00C97E6D">
      <w:pPr>
        <w:spacing w:after="0" w:line="240" w:lineRule="auto"/>
      </w:pPr>
    </w:p>
    <w:sectPr w:rsidR="00D55A7D" w:rsidRPr="00A56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525"/>
    <w:multiLevelType w:val="multilevel"/>
    <w:tmpl w:val="E2C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030EB"/>
    <w:multiLevelType w:val="multilevel"/>
    <w:tmpl w:val="D2E67C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3144F"/>
    <w:multiLevelType w:val="multilevel"/>
    <w:tmpl w:val="90AEFD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F66FC"/>
    <w:multiLevelType w:val="multilevel"/>
    <w:tmpl w:val="ABDA660C"/>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160566AE"/>
    <w:multiLevelType w:val="multilevel"/>
    <w:tmpl w:val="DF0C73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D5826"/>
    <w:multiLevelType w:val="multilevel"/>
    <w:tmpl w:val="409AA12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199F11AA"/>
    <w:multiLevelType w:val="multilevel"/>
    <w:tmpl w:val="CF06C33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130D4"/>
    <w:multiLevelType w:val="multilevel"/>
    <w:tmpl w:val="D1B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0A5186"/>
    <w:multiLevelType w:val="multilevel"/>
    <w:tmpl w:val="B3A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FD5E05"/>
    <w:multiLevelType w:val="multilevel"/>
    <w:tmpl w:val="4C9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0B62C0"/>
    <w:multiLevelType w:val="multilevel"/>
    <w:tmpl w:val="687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DF4465"/>
    <w:multiLevelType w:val="multilevel"/>
    <w:tmpl w:val="1D9E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182801"/>
    <w:multiLevelType w:val="multilevel"/>
    <w:tmpl w:val="E0F0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292465"/>
    <w:multiLevelType w:val="multilevel"/>
    <w:tmpl w:val="409AA12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 w15:restartNumberingAfterBreak="0">
    <w:nsid w:val="38333229"/>
    <w:multiLevelType w:val="multilevel"/>
    <w:tmpl w:val="041CF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8B3A39"/>
    <w:multiLevelType w:val="multilevel"/>
    <w:tmpl w:val="CF06C3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834C42"/>
    <w:multiLevelType w:val="multilevel"/>
    <w:tmpl w:val="6A0CC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81366"/>
    <w:multiLevelType w:val="multilevel"/>
    <w:tmpl w:val="EA5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E5049C"/>
    <w:multiLevelType w:val="multilevel"/>
    <w:tmpl w:val="0E3E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C7311"/>
    <w:multiLevelType w:val="multilevel"/>
    <w:tmpl w:val="439A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FE39BD"/>
    <w:multiLevelType w:val="multilevel"/>
    <w:tmpl w:val="9CC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7E6C0F"/>
    <w:multiLevelType w:val="multilevel"/>
    <w:tmpl w:val="A10A967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E6AE1"/>
    <w:multiLevelType w:val="multilevel"/>
    <w:tmpl w:val="F42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435B80"/>
    <w:multiLevelType w:val="multilevel"/>
    <w:tmpl w:val="E80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3E767B"/>
    <w:multiLevelType w:val="multilevel"/>
    <w:tmpl w:val="347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5E556D"/>
    <w:multiLevelType w:val="multilevel"/>
    <w:tmpl w:val="D892D8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2843F9"/>
    <w:multiLevelType w:val="multilevel"/>
    <w:tmpl w:val="F0A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7110E9"/>
    <w:multiLevelType w:val="multilevel"/>
    <w:tmpl w:val="FC1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993FC5"/>
    <w:multiLevelType w:val="multilevel"/>
    <w:tmpl w:val="ABDA660C"/>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9" w15:restartNumberingAfterBreak="0">
    <w:nsid w:val="7CAA667B"/>
    <w:multiLevelType w:val="multilevel"/>
    <w:tmpl w:val="CF06C33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527573"/>
    <w:multiLevelType w:val="multilevel"/>
    <w:tmpl w:val="ABDA660C"/>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402219244">
    <w:abstractNumId w:val="18"/>
  </w:num>
  <w:num w:numId="2" w16cid:durableId="1905097346">
    <w:abstractNumId w:val="0"/>
  </w:num>
  <w:num w:numId="3" w16cid:durableId="416635817">
    <w:abstractNumId w:val="4"/>
  </w:num>
  <w:num w:numId="4" w16cid:durableId="1525897765">
    <w:abstractNumId w:val="9"/>
  </w:num>
  <w:num w:numId="5" w16cid:durableId="1917473548">
    <w:abstractNumId w:val="1"/>
  </w:num>
  <w:num w:numId="6" w16cid:durableId="1426464235">
    <w:abstractNumId w:val="11"/>
  </w:num>
  <w:num w:numId="7" w16cid:durableId="484901325">
    <w:abstractNumId w:val="25"/>
  </w:num>
  <w:num w:numId="8" w16cid:durableId="934827830">
    <w:abstractNumId w:val="12"/>
  </w:num>
  <w:num w:numId="9" w16cid:durableId="1625310602">
    <w:abstractNumId w:val="2"/>
  </w:num>
  <w:num w:numId="10" w16cid:durableId="1531532686">
    <w:abstractNumId w:val="27"/>
  </w:num>
  <w:num w:numId="11" w16cid:durableId="1809201180">
    <w:abstractNumId w:val="19"/>
  </w:num>
  <w:num w:numId="12" w16cid:durableId="804857155">
    <w:abstractNumId w:val="17"/>
  </w:num>
  <w:num w:numId="13" w16cid:durableId="809979750">
    <w:abstractNumId w:val="16"/>
  </w:num>
  <w:num w:numId="14" w16cid:durableId="651759090">
    <w:abstractNumId w:val="10"/>
  </w:num>
  <w:num w:numId="15" w16cid:durableId="320542259">
    <w:abstractNumId w:val="14"/>
  </w:num>
  <w:num w:numId="16" w16cid:durableId="888372864">
    <w:abstractNumId w:val="24"/>
  </w:num>
  <w:num w:numId="17" w16cid:durableId="692850639">
    <w:abstractNumId w:val="21"/>
  </w:num>
  <w:num w:numId="18" w16cid:durableId="1851600905">
    <w:abstractNumId w:val="8"/>
  </w:num>
  <w:num w:numId="19" w16cid:durableId="165829313">
    <w:abstractNumId w:val="29"/>
  </w:num>
  <w:num w:numId="20" w16cid:durableId="1113667585">
    <w:abstractNumId w:val="26"/>
  </w:num>
  <w:num w:numId="21" w16cid:durableId="1078401501">
    <w:abstractNumId w:val="15"/>
  </w:num>
  <w:num w:numId="22" w16cid:durableId="1100612392">
    <w:abstractNumId w:val="22"/>
  </w:num>
  <w:num w:numId="23" w16cid:durableId="1686056739">
    <w:abstractNumId w:val="7"/>
  </w:num>
  <w:num w:numId="24" w16cid:durableId="1796018707">
    <w:abstractNumId w:val="20"/>
  </w:num>
  <w:num w:numId="25" w16cid:durableId="248587273">
    <w:abstractNumId w:val="6"/>
  </w:num>
  <w:num w:numId="26" w16cid:durableId="1243373007">
    <w:abstractNumId w:val="3"/>
  </w:num>
  <w:num w:numId="27" w16cid:durableId="1459950872">
    <w:abstractNumId w:val="28"/>
  </w:num>
  <w:num w:numId="28" w16cid:durableId="510679886">
    <w:abstractNumId w:val="30"/>
  </w:num>
  <w:num w:numId="29" w16cid:durableId="1824809971">
    <w:abstractNumId w:val="5"/>
  </w:num>
  <w:num w:numId="30" w16cid:durableId="259533682">
    <w:abstractNumId w:val="23"/>
  </w:num>
  <w:num w:numId="31" w16cid:durableId="16112317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59"/>
    <w:rsid w:val="00004F1B"/>
    <w:rsid w:val="00013680"/>
    <w:rsid w:val="00080E2C"/>
    <w:rsid w:val="000837C4"/>
    <w:rsid w:val="000E096C"/>
    <w:rsid w:val="00125579"/>
    <w:rsid w:val="0017043D"/>
    <w:rsid w:val="001C6D8E"/>
    <w:rsid w:val="001F03FB"/>
    <w:rsid w:val="00212C59"/>
    <w:rsid w:val="00227D5F"/>
    <w:rsid w:val="00241AD6"/>
    <w:rsid w:val="002453B6"/>
    <w:rsid w:val="0027200A"/>
    <w:rsid w:val="002743AB"/>
    <w:rsid w:val="00293365"/>
    <w:rsid w:val="002A536E"/>
    <w:rsid w:val="002A7E4D"/>
    <w:rsid w:val="002D7BA0"/>
    <w:rsid w:val="002E0DF8"/>
    <w:rsid w:val="0033185A"/>
    <w:rsid w:val="00344B59"/>
    <w:rsid w:val="003865AF"/>
    <w:rsid w:val="003B691E"/>
    <w:rsid w:val="003C14EB"/>
    <w:rsid w:val="003D4B1A"/>
    <w:rsid w:val="003F7E11"/>
    <w:rsid w:val="004031CC"/>
    <w:rsid w:val="0042398D"/>
    <w:rsid w:val="00433AF7"/>
    <w:rsid w:val="0044371C"/>
    <w:rsid w:val="00450CFE"/>
    <w:rsid w:val="00462834"/>
    <w:rsid w:val="00463491"/>
    <w:rsid w:val="004834A5"/>
    <w:rsid w:val="0048379A"/>
    <w:rsid w:val="004E54D1"/>
    <w:rsid w:val="00521848"/>
    <w:rsid w:val="00526FF7"/>
    <w:rsid w:val="005B0D2C"/>
    <w:rsid w:val="005E1131"/>
    <w:rsid w:val="00660479"/>
    <w:rsid w:val="0067676F"/>
    <w:rsid w:val="006941C4"/>
    <w:rsid w:val="006A0CF3"/>
    <w:rsid w:val="006E1F8C"/>
    <w:rsid w:val="006F0A26"/>
    <w:rsid w:val="007406E5"/>
    <w:rsid w:val="00746563"/>
    <w:rsid w:val="00781851"/>
    <w:rsid w:val="00794841"/>
    <w:rsid w:val="00796C15"/>
    <w:rsid w:val="0087241C"/>
    <w:rsid w:val="008855B3"/>
    <w:rsid w:val="008A28E2"/>
    <w:rsid w:val="008D192C"/>
    <w:rsid w:val="008E0A28"/>
    <w:rsid w:val="008E38C4"/>
    <w:rsid w:val="009325D8"/>
    <w:rsid w:val="00960F74"/>
    <w:rsid w:val="00977287"/>
    <w:rsid w:val="00981AEA"/>
    <w:rsid w:val="009C170A"/>
    <w:rsid w:val="00A01A4B"/>
    <w:rsid w:val="00A13C95"/>
    <w:rsid w:val="00A234E0"/>
    <w:rsid w:val="00A32055"/>
    <w:rsid w:val="00A56A49"/>
    <w:rsid w:val="00A66E48"/>
    <w:rsid w:val="00A76A14"/>
    <w:rsid w:val="00AA2EAB"/>
    <w:rsid w:val="00AE3D24"/>
    <w:rsid w:val="00B02585"/>
    <w:rsid w:val="00B04641"/>
    <w:rsid w:val="00B105C0"/>
    <w:rsid w:val="00B35CC6"/>
    <w:rsid w:val="00B541D2"/>
    <w:rsid w:val="00B80F6F"/>
    <w:rsid w:val="00C31D72"/>
    <w:rsid w:val="00C72D41"/>
    <w:rsid w:val="00C97E6D"/>
    <w:rsid w:val="00CE0FFF"/>
    <w:rsid w:val="00CE339E"/>
    <w:rsid w:val="00D100C7"/>
    <w:rsid w:val="00D108C5"/>
    <w:rsid w:val="00D55A7D"/>
    <w:rsid w:val="00DD0D89"/>
    <w:rsid w:val="00E009CE"/>
    <w:rsid w:val="00E162DA"/>
    <w:rsid w:val="00E76841"/>
    <w:rsid w:val="00E923E4"/>
    <w:rsid w:val="00EE2094"/>
    <w:rsid w:val="00F40E9B"/>
    <w:rsid w:val="00F45262"/>
    <w:rsid w:val="00F63BED"/>
    <w:rsid w:val="00FA076A"/>
    <w:rsid w:val="00FA5084"/>
    <w:rsid w:val="00FC4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0FA2"/>
  <w15:chartTrackingRefBased/>
  <w15:docId w15:val="{AFBB9972-0F54-44EA-AAA8-D9D92436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C59"/>
    <w:rPr>
      <w:rFonts w:eastAsiaTheme="majorEastAsia" w:cstheme="majorBidi"/>
      <w:color w:val="272727" w:themeColor="text1" w:themeTint="D8"/>
    </w:rPr>
  </w:style>
  <w:style w:type="paragraph" w:styleId="Title">
    <w:name w:val="Title"/>
    <w:basedOn w:val="Normal"/>
    <w:next w:val="Normal"/>
    <w:link w:val="TitleChar"/>
    <w:uiPriority w:val="10"/>
    <w:qFormat/>
    <w:rsid w:val="00212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C59"/>
    <w:pPr>
      <w:spacing w:before="160"/>
      <w:jc w:val="center"/>
    </w:pPr>
    <w:rPr>
      <w:i/>
      <w:iCs/>
      <w:color w:val="404040" w:themeColor="text1" w:themeTint="BF"/>
    </w:rPr>
  </w:style>
  <w:style w:type="character" w:customStyle="1" w:styleId="QuoteChar">
    <w:name w:val="Quote Char"/>
    <w:basedOn w:val="DefaultParagraphFont"/>
    <w:link w:val="Quote"/>
    <w:uiPriority w:val="29"/>
    <w:rsid w:val="00212C59"/>
    <w:rPr>
      <w:i/>
      <w:iCs/>
      <w:color w:val="404040" w:themeColor="text1" w:themeTint="BF"/>
    </w:rPr>
  </w:style>
  <w:style w:type="paragraph" w:styleId="ListParagraph">
    <w:name w:val="List Paragraph"/>
    <w:basedOn w:val="Normal"/>
    <w:uiPriority w:val="34"/>
    <w:qFormat/>
    <w:rsid w:val="00212C59"/>
    <w:pPr>
      <w:ind w:left="720"/>
      <w:contextualSpacing/>
    </w:pPr>
  </w:style>
  <w:style w:type="character" w:styleId="IntenseEmphasis">
    <w:name w:val="Intense Emphasis"/>
    <w:basedOn w:val="DefaultParagraphFont"/>
    <w:uiPriority w:val="21"/>
    <w:qFormat/>
    <w:rsid w:val="00212C59"/>
    <w:rPr>
      <w:i/>
      <w:iCs/>
      <w:color w:val="0F4761" w:themeColor="accent1" w:themeShade="BF"/>
    </w:rPr>
  </w:style>
  <w:style w:type="paragraph" w:styleId="IntenseQuote">
    <w:name w:val="Intense Quote"/>
    <w:basedOn w:val="Normal"/>
    <w:next w:val="Normal"/>
    <w:link w:val="IntenseQuoteChar"/>
    <w:uiPriority w:val="30"/>
    <w:qFormat/>
    <w:rsid w:val="00212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C59"/>
    <w:rPr>
      <w:i/>
      <w:iCs/>
      <w:color w:val="0F4761" w:themeColor="accent1" w:themeShade="BF"/>
    </w:rPr>
  </w:style>
  <w:style w:type="character" w:styleId="IntenseReference">
    <w:name w:val="Intense Reference"/>
    <w:basedOn w:val="DefaultParagraphFont"/>
    <w:uiPriority w:val="32"/>
    <w:qFormat/>
    <w:rsid w:val="00212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62922">
      <w:bodyDiv w:val="1"/>
      <w:marLeft w:val="0"/>
      <w:marRight w:val="0"/>
      <w:marTop w:val="0"/>
      <w:marBottom w:val="0"/>
      <w:divBdr>
        <w:top w:val="none" w:sz="0" w:space="0" w:color="auto"/>
        <w:left w:val="none" w:sz="0" w:space="0" w:color="auto"/>
        <w:bottom w:val="none" w:sz="0" w:space="0" w:color="auto"/>
        <w:right w:val="none" w:sz="0" w:space="0" w:color="auto"/>
      </w:divBdr>
    </w:div>
    <w:div w:id="297151284">
      <w:bodyDiv w:val="1"/>
      <w:marLeft w:val="0"/>
      <w:marRight w:val="0"/>
      <w:marTop w:val="0"/>
      <w:marBottom w:val="0"/>
      <w:divBdr>
        <w:top w:val="none" w:sz="0" w:space="0" w:color="auto"/>
        <w:left w:val="none" w:sz="0" w:space="0" w:color="auto"/>
        <w:bottom w:val="none" w:sz="0" w:space="0" w:color="auto"/>
        <w:right w:val="none" w:sz="0" w:space="0" w:color="auto"/>
      </w:divBdr>
    </w:div>
    <w:div w:id="505360476">
      <w:bodyDiv w:val="1"/>
      <w:marLeft w:val="0"/>
      <w:marRight w:val="0"/>
      <w:marTop w:val="0"/>
      <w:marBottom w:val="0"/>
      <w:divBdr>
        <w:top w:val="none" w:sz="0" w:space="0" w:color="auto"/>
        <w:left w:val="none" w:sz="0" w:space="0" w:color="auto"/>
        <w:bottom w:val="none" w:sz="0" w:space="0" w:color="auto"/>
        <w:right w:val="none" w:sz="0" w:space="0" w:color="auto"/>
      </w:divBdr>
    </w:div>
    <w:div w:id="1154221139">
      <w:bodyDiv w:val="1"/>
      <w:marLeft w:val="0"/>
      <w:marRight w:val="0"/>
      <w:marTop w:val="0"/>
      <w:marBottom w:val="0"/>
      <w:divBdr>
        <w:top w:val="none" w:sz="0" w:space="0" w:color="auto"/>
        <w:left w:val="none" w:sz="0" w:space="0" w:color="auto"/>
        <w:bottom w:val="none" w:sz="0" w:space="0" w:color="auto"/>
        <w:right w:val="none" w:sz="0" w:space="0" w:color="auto"/>
      </w:divBdr>
    </w:div>
    <w:div w:id="1457411758">
      <w:bodyDiv w:val="1"/>
      <w:marLeft w:val="0"/>
      <w:marRight w:val="0"/>
      <w:marTop w:val="0"/>
      <w:marBottom w:val="0"/>
      <w:divBdr>
        <w:top w:val="none" w:sz="0" w:space="0" w:color="auto"/>
        <w:left w:val="none" w:sz="0" w:space="0" w:color="auto"/>
        <w:bottom w:val="none" w:sz="0" w:space="0" w:color="auto"/>
        <w:right w:val="none" w:sz="0" w:space="0" w:color="auto"/>
      </w:divBdr>
    </w:div>
    <w:div w:id="1680280110">
      <w:bodyDiv w:val="1"/>
      <w:marLeft w:val="0"/>
      <w:marRight w:val="0"/>
      <w:marTop w:val="0"/>
      <w:marBottom w:val="0"/>
      <w:divBdr>
        <w:top w:val="none" w:sz="0" w:space="0" w:color="auto"/>
        <w:left w:val="none" w:sz="0" w:space="0" w:color="auto"/>
        <w:bottom w:val="none" w:sz="0" w:space="0" w:color="auto"/>
        <w:right w:val="none" w:sz="0" w:space="0" w:color="auto"/>
      </w:divBdr>
    </w:div>
    <w:div w:id="1726175929">
      <w:bodyDiv w:val="1"/>
      <w:marLeft w:val="0"/>
      <w:marRight w:val="0"/>
      <w:marTop w:val="0"/>
      <w:marBottom w:val="0"/>
      <w:divBdr>
        <w:top w:val="none" w:sz="0" w:space="0" w:color="auto"/>
        <w:left w:val="none" w:sz="0" w:space="0" w:color="auto"/>
        <w:bottom w:val="none" w:sz="0" w:space="0" w:color="auto"/>
        <w:right w:val="none" w:sz="0" w:space="0" w:color="auto"/>
      </w:divBdr>
    </w:div>
    <w:div w:id="1893231844">
      <w:bodyDiv w:val="1"/>
      <w:marLeft w:val="0"/>
      <w:marRight w:val="0"/>
      <w:marTop w:val="0"/>
      <w:marBottom w:val="0"/>
      <w:divBdr>
        <w:top w:val="none" w:sz="0" w:space="0" w:color="auto"/>
        <w:left w:val="none" w:sz="0" w:space="0" w:color="auto"/>
        <w:bottom w:val="none" w:sz="0" w:space="0" w:color="auto"/>
        <w:right w:val="none" w:sz="0" w:space="0" w:color="auto"/>
      </w:divBdr>
    </w:div>
    <w:div w:id="2093232854">
      <w:bodyDiv w:val="1"/>
      <w:marLeft w:val="0"/>
      <w:marRight w:val="0"/>
      <w:marTop w:val="0"/>
      <w:marBottom w:val="0"/>
      <w:divBdr>
        <w:top w:val="none" w:sz="0" w:space="0" w:color="auto"/>
        <w:left w:val="none" w:sz="0" w:space="0" w:color="auto"/>
        <w:bottom w:val="none" w:sz="0" w:space="0" w:color="auto"/>
        <w:right w:val="none" w:sz="0" w:space="0" w:color="auto"/>
      </w:divBdr>
    </w:div>
    <w:div w:id="214566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8f0574-adf0-4820-ab8e-62198bfae84d}" enabled="1" method="Privileged" siteId="{c57d1a73-0e5c-464b-afb7-086dc67f3d46}"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Engle, Rob (enGen)</dc:creator>
  <cp:keywords/>
  <dc:description/>
  <cp:lastModifiedBy>McConnell, Robert J (enGen)</cp:lastModifiedBy>
  <cp:revision>5</cp:revision>
  <dcterms:created xsi:type="dcterms:W3CDTF">2026-01-20T17:16:00Z</dcterms:created>
  <dcterms:modified xsi:type="dcterms:W3CDTF">2026-01-20T17:21:00Z</dcterms:modified>
</cp:coreProperties>
</file>