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1956D" w14:textId="77777777" w:rsidR="001E37A0" w:rsidRPr="001E37A0" w:rsidRDefault="001E37A0" w:rsidP="001E37A0">
      <w:r w:rsidRPr="001E37A0">
        <w:t>Hello Aravind, Hello Kim,</w:t>
      </w:r>
    </w:p>
    <w:p w14:paraId="6FBE3DEE" w14:textId="77777777" w:rsidR="001E37A0" w:rsidRPr="001E37A0" w:rsidRDefault="001E37A0" w:rsidP="001E37A0">
      <w:r w:rsidRPr="001E37A0">
        <w:t>Sharing the details of the Db2 v13 upgrade issue we are currently facing.</w:t>
      </w:r>
    </w:p>
    <w:p w14:paraId="705AB5CD" w14:textId="77777777" w:rsidR="001E37A0" w:rsidRPr="001E37A0" w:rsidRDefault="001E37A0" w:rsidP="001E37A0">
      <w:r w:rsidRPr="001E37A0">
        <w:t xml:space="preserve">We are running ~12 Db2 subsystems on the same z/OS image, and we are executing the upgrade in a phased manner (a few subsystems first, and the remaining subsystems later). The main issue we are observing is a </w:t>
      </w:r>
      <w:r w:rsidRPr="001E37A0">
        <w:rPr>
          <w:b/>
          <w:bCs/>
        </w:rPr>
        <w:t>library/version mismatch</w:t>
      </w:r>
      <w:r w:rsidRPr="001E37A0">
        <w:t xml:space="preserve"> during the transition window.</w:t>
      </w:r>
    </w:p>
    <w:p w14:paraId="62FD7614" w14:textId="77777777" w:rsidR="001E37A0" w:rsidRPr="001E37A0" w:rsidRDefault="001E37A0" w:rsidP="001E37A0">
      <w:r w:rsidRPr="001E37A0">
        <w:t xml:space="preserve">Specifically, during the initial activities when we add the Db2 v13 datasets to </w:t>
      </w:r>
      <w:r w:rsidRPr="001E37A0">
        <w:rPr>
          <w:b/>
          <w:bCs/>
        </w:rPr>
        <w:t>APF</w:t>
      </w:r>
      <w:r w:rsidRPr="001E37A0">
        <w:t xml:space="preserve"> and update </w:t>
      </w:r>
      <w:r w:rsidRPr="001E37A0">
        <w:rPr>
          <w:b/>
          <w:bCs/>
        </w:rPr>
        <w:t>LNKLST</w:t>
      </w:r>
      <w:r w:rsidRPr="001E37A0">
        <w:t xml:space="preserve"> (and related library exposure), some address spaces/applications that are still operating with the older Db2 level start picking up v13 modules. This results in “version mismatch” type failures for those components.</w:t>
      </w:r>
    </w:p>
    <w:p w14:paraId="30A7B9CE" w14:textId="77777777" w:rsidR="001E37A0" w:rsidRPr="001E37A0" w:rsidRDefault="001E37A0" w:rsidP="001E37A0">
      <w:r w:rsidRPr="001E37A0">
        <w:t>So this is not isolated to one subsystem—it's driven by shared library exposure while multiple subsystems coexist at different levels during the phased upgrade.</w:t>
      </w:r>
    </w:p>
    <w:p w14:paraId="2D8FD3D3" w14:textId="77777777" w:rsidR="001E37A0" w:rsidRPr="001E37A0" w:rsidRDefault="001E37A0" w:rsidP="001E37A0">
      <w:r w:rsidRPr="001E37A0">
        <w:t>Next, we will share:</w:t>
      </w:r>
    </w:p>
    <w:p w14:paraId="01BE2424" w14:textId="77777777" w:rsidR="001E37A0" w:rsidRPr="001E37A0" w:rsidRDefault="001E37A0" w:rsidP="001E37A0">
      <w:pPr>
        <w:numPr>
          <w:ilvl w:val="0"/>
          <w:numId w:val="1"/>
        </w:numPr>
      </w:pPr>
      <w:r w:rsidRPr="001E37A0">
        <w:t>The exact libraries added (APF + LNKLST) and the sequence/activation steps performed</w:t>
      </w:r>
    </w:p>
    <w:p w14:paraId="767D2E6D" w14:textId="77777777" w:rsidR="001E37A0" w:rsidRPr="001E37A0" w:rsidRDefault="001E37A0" w:rsidP="001E37A0">
      <w:pPr>
        <w:numPr>
          <w:ilvl w:val="0"/>
          <w:numId w:val="1"/>
        </w:numPr>
      </w:pPr>
      <w:r w:rsidRPr="001E37A0">
        <w:t>Joblog excerpts showing the version mismatch errors (module names and load source)</w:t>
      </w:r>
    </w:p>
    <w:p w14:paraId="3B6AF207" w14:textId="77777777" w:rsidR="001E37A0" w:rsidRPr="001E37A0" w:rsidRDefault="001E37A0" w:rsidP="001E37A0">
      <w:pPr>
        <w:numPr>
          <w:ilvl w:val="0"/>
          <w:numId w:val="1"/>
        </w:numPr>
      </w:pPr>
      <w:r w:rsidRPr="001E37A0">
        <w:t>Current STEPLIB/JOBLIB usage for Db2 started tasks and key application address spaces</w:t>
      </w:r>
    </w:p>
    <w:p w14:paraId="10D3CCA4" w14:textId="77777777" w:rsidR="001E37A0" w:rsidRPr="001E37A0" w:rsidRDefault="001E37A0" w:rsidP="001E37A0">
      <w:pPr>
        <w:numPr>
          <w:ilvl w:val="0"/>
          <w:numId w:val="1"/>
        </w:numPr>
      </w:pPr>
      <w:r w:rsidRPr="001E37A0">
        <w:t>The subsystem upgrade sequencing plan (which are in wave-1 vs wave-2)</w:t>
      </w:r>
    </w:p>
    <w:p w14:paraId="285E57BE" w14:textId="77777777" w:rsidR="001E37A0" w:rsidRPr="001E37A0" w:rsidRDefault="001E37A0" w:rsidP="001E37A0">
      <w:r w:rsidRPr="001E37A0">
        <w:t>Kim — if you have any inputs or recommendations based on similar upgrades (especially around best practices for LNKLST/APF exposure and coexistence controls during phased rollouts), please add them. Any additional guidance will help us close this faster.</w:t>
      </w:r>
    </w:p>
    <w:p w14:paraId="4658D549" w14:textId="77777777" w:rsidR="001E37A0" w:rsidRPr="001E37A0" w:rsidRDefault="001E37A0" w:rsidP="001E37A0">
      <w:r w:rsidRPr="001E37A0">
        <w:t>Thanks,</w:t>
      </w:r>
      <w:r w:rsidRPr="001E37A0">
        <w:br/>
        <w:t>Yousuf</w:t>
      </w:r>
    </w:p>
    <w:p w14:paraId="0869ADC6" w14:textId="77777777" w:rsidR="008C2C7C" w:rsidRDefault="008C2C7C"/>
    <w:sectPr w:rsidR="008C2C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43D04"/>
    <w:multiLevelType w:val="multilevel"/>
    <w:tmpl w:val="196E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6494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52F"/>
    <w:rsid w:val="000452FE"/>
    <w:rsid w:val="001E37A0"/>
    <w:rsid w:val="002B2587"/>
    <w:rsid w:val="003B752F"/>
    <w:rsid w:val="008C2C7C"/>
    <w:rsid w:val="00A60210"/>
    <w:rsid w:val="00D52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2A9D1"/>
  <w15:chartTrackingRefBased/>
  <w15:docId w15:val="{5D25D6F7-41CF-4672-8433-1A9E17A64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75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75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75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5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5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5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5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5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5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5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75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75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5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5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5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5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5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5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75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75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5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75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75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75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75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75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5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5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75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217</Words>
  <Characters>1242</Characters>
  <Application>Microsoft Office Word</Application>
  <DocSecurity>0</DocSecurity>
  <Lines>10</Lines>
  <Paragraphs>2</Paragraphs>
  <ScaleCrop>false</ScaleCrop>
  <Company/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Yousuf Sait Ismail</dc:creator>
  <cp:keywords/>
  <dc:description/>
  <cp:lastModifiedBy>Yousuf Sait Ismail</cp:lastModifiedBy>
  <cp:revision>2</cp:revision>
  <dcterms:created xsi:type="dcterms:W3CDTF">2026-02-10T17:49:00Z</dcterms:created>
  <dcterms:modified xsi:type="dcterms:W3CDTF">2026-02-10T17:49:00Z</dcterms:modified>
</cp:coreProperties>
</file>