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1A9456" w14:textId="10108F6C" w:rsidR="00C63C2F" w:rsidRPr="00C63C2F" w:rsidRDefault="00C63C2F" w:rsidP="00945647">
      <w:pPr>
        <w:rPr>
          <w:rFonts w:ascii="Times New Roman" w:hAnsi="Times New Roman" w:cs="Times New Roman"/>
          <w:b/>
          <w:bCs/>
          <w:i/>
          <w:iCs/>
        </w:rPr>
      </w:pPr>
      <w:r w:rsidRPr="00C63C2F">
        <w:rPr>
          <w:rFonts w:ascii="Times New Roman" w:hAnsi="Times New Roman" w:cs="Times New Roman"/>
          <w:b/>
          <w:bCs/>
          <w:i/>
          <w:iCs/>
        </w:rPr>
        <w:t xml:space="preserve">5/3/25                                  </w:t>
      </w:r>
      <w:r w:rsidR="002177E1">
        <w:rPr>
          <w:rFonts w:ascii="Times New Roman" w:hAnsi="Times New Roman" w:cs="Times New Roman"/>
          <w:b/>
          <w:bCs/>
          <w:i/>
          <w:iCs/>
        </w:rPr>
        <w:t xml:space="preserve">          </w:t>
      </w:r>
      <w:r w:rsidRPr="00C63C2F">
        <w:rPr>
          <w:rFonts w:ascii="Times New Roman" w:hAnsi="Times New Roman" w:cs="Times New Roman"/>
          <w:b/>
          <w:bCs/>
          <w:i/>
          <w:iCs/>
        </w:rPr>
        <w:t>Author Component Creation</w:t>
      </w:r>
    </w:p>
    <w:p w14:paraId="578B853D" w14:textId="7B4AC239" w:rsidR="00C63C2F" w:rsidRPr="00C63C2F" w:rsidRDefault="00C63C2F" w:rsidP="00945647">
      <w:pPr>
        <w:rPr>
          <w:rFonts w:ascii="Times New Roman" w:hAnsi="Times New Roman" w:cs="Times New Roman"/>
          <w:b/>
          <w:bCs/>
          <w:i/>
          <w:iCs/>
        </w:rPr>
      </w:pPr>
      <w:r w:rsidRPr="00C63C2F">
        <w:rPr>
          <w:rFonts w:ascii="Times New Roman" w:hAnsi="Times New Roman" w:cs="Times New Roman"/>
          <w:b/>
          <w:bCs/>
          <w:i/>
          <w:iCs/>
        </w:rPr>
        <w:t>DAY 3</w:t>
      </w:r>
    </w:p>
    <w:p w14:paraId="2495175F" w14:textId="77777777" w:rsidR="00C63C2F" w:rsidRPr="00C63C2F" w:rsidRDefault="00C63C2F" w:rsidP="00C63C2F">
      <w:pPr>
        <w:rPr>
          <w:rFonts w:ascii="Times New Roman" w:hAnsi="Times New Roman" w:cs="Times New Roman"/>
          <w:i/>
          <w:iCs/>
          <w:u w:val="single"/>
        </w:rPr>
      </w:pPr>
      <w:r w:rsidRPr="00C63C2F">
        <w:rPr>
          <w:rFonts w:ascii="Times New Roman" w:hAnsi="Times New Roman" w:cs="Times New Roman"/>
          <w:i/>
          <w:iCs/>
          <w:u w:val="single"/>
        </w:rPr>
        <w:t>Assignment</w:t>
      </w:r>
    </w:p>
    <w:p w14:paraId="06AE5675" w14:textId="590B50FE" w:rsidR="00C63C2F" w:rsidRPr="00C63C2F" w:rsidRDefault="00C63C2F" w:rsidP="00C63C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</w:t>
      </w:r>
      <w:r w:rsidRPr="00C63C2F">
        <w:rPr>
          <w:rFonts w:ascii="Times New Roman" w:hAnsi="Times New Roman" w:cs="Times New Roman"/>
        </w:rPr>
        <w:t>Create an Author component which will have 3 fields</w:t>
      </w:r>
    </w:p>
    <w:p w14:paraId="693769CB" w14:textId="77777777" w:rsidR="00C63C2F" w:rsidRPr="00C63C2F" w:rsidRDefault="00C63C2F" w:rsidP="00C63C2F">
      <w:pPr>
        <w:ind w:left="720"/>
        <w:rPr>
          <w:rFonts w:ascii="Times New Roman" w:hAnsi="Times New Roman" w:cs="Times New Roman"/>
        </w:rPr>
      </w:pPr>
      <w:r w:rsidRPr="00C63C2F">
        <w:rPr>
          <w:rFonts w:ascii="Times New Roman" w:hAnsi="Times New Roman" w:cs="Times New Roman"/>
        </w:rPr>
        <w:t>Author Name-single line text field-Mandetry</w:t>
      </w:r>
    </w:p>
    <w:p w14:paraId="0DE27FCB" w14:textId="77777777" w:rsidR="00C63C2F" w:rsidRPr="00C63C2F" w:rsidRDefault="00C63C2F" w:rsidP="00C63C2F">
      <w:pPr>
        <w:ind w:left="720"/>
        <w:rPr>
          <w:rFonts w:ascii="Times New Roman" w:hAnsi="Times New Roman" w:cs="Times New Roman"/>
        </w:rPr>
      </w:pPr>
      <w:r w:rsidRPr="00C63C2F">
        <w:rPr>
          <w:rFonts w:ascii="Times New Roman" w:hAnsi="Times New Roman" w:cs="Times New Roman"/>
        </w:rPr>
        <w:t>Author Bio-multiline text field-Mandetry</w:t>
      </w:r>
    </w:p>
    <w:p w14:paraId="454D4991" w14:textId="77777777" w:rsidR="00C63C2F" w:rsidRPr="00C63C2F" w:rsidRDefault="00C63C2F" w:rsidP="00C63C2F">
      <w:pPr>
        <w:ind w:left="720"/>
        <w:rPr>
          <w:rFonts w:ascii="Times New Roman" w:hAnsi="Times New Roman" w:cs="Times New Roman"/>
        </w:rPr>
      </w:pPr>
      <w:r w:rsidRPr="00C63C2F">
        <w:rPr>
          <w:rFonts w:ascii="Times New Roman" w:hAnsi="Times New Roman" w:cs="Times New Roman"/>
        </w:rPr>
        <w:t>Dob-date picker-Mandetry</w:t>
      </w:r>
    </w:p>
    <w:p w14:paraId="410C09B5" w14:textId="77777777" w:rsidR="00C63C2F" w:rsidRPr="00C63C2F" w:rsidRDefault="00C63C2F" w:rsidP="00C63C2F">
      <w:pPr>
        <w:rPr>
          <w:rFonts w:ascii="Times New Roman" w:hAnsi="Times New Roman" w:cs="Times New Roman"/>
        </w:rPr>
      </w:pPr>
      <w:r w:rsidRPr="00C63C2F">
        <w:rPr>
          <w:rFonts w:ascii="Times New Roman" w:hAnsi="Times New Roman" w:cs="Times New Roman"/>
        </w:rPr>
        <w:t>create the component with above dialog fields</w:t>
      </w:r>
    </w:p>
    <w:p w14:paraId="05DD29EB" w14:textId="77777777" w:rsidR="00C63C2F" w:rsidRPr="00C63C2F" w:rsidRDefault="00C63C2F" w:rsidP="00C63C2F">
      <w:pPr>
        <w:rPr>
          <w:rFonts w:ascii="Times New Roman" w:hAnsi="Times New Roman" w:cs="Times New Roman"/>
        </w:rPr>
      </w:pPr>
      <w:r w:rsidRPr="00C63C2F">
        <w:rPr>
          <w:rFonts w:ascii="Times New Roman" w:hAnsi="Times New Roman" w:cs="Times New Roman"/>
        </w:rPr>
        <w:t xml:space="preserve">Fetch </w:t>
      </w:r>
      <w:proofErr w:type="gramStart"/>
      <w:r w:rsidRPr="00C63C2F">
        <w:rPr>
          <w:rFonts w:ascii="Times New Roman" w:hAnsi="Times New Roman" w:cs="Times New Roman"/>
        </w:rPr>
        <w:t>these value</w:t>
      </w:r>
      <w:proofErr w:type="gramEnd"/>
      <w:r w:rsidRPr="00C63C2F">
        <w:rPr>
          <w:rFonts w:ascii="Times New Roman" w:hAnsi="Times New Roman" w:cs="Times New Roman"/>
        </w:rPr>
        <w:t xml:space="preserve"> directly using htl properties tag</w:t>
      </w:r>
    </w:p>
    <w:p w14:paraId="109DC296" w14:textId="0FC7E4F3" w:rsidR="00C63C2F" w:rsidRPr="00C63C2F" w:rsidRDefault="00C63C2F" w:rsidP="00C63C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 w:rsidRPr="00C63C2F">
        <w:rPr>
          <w:rFonts w:ascii="Times New Roman" w:hAnsi="Times New Roman" w:cs="Times New Roman"/>
        </w:rPr>
        <w:t>What is Dialog validation how to use them?</w:t>
      </w:r>
    </w:p>
    <w:p w14:paraId="0F3EC066" w14:textId="0012C9A5" w:rsidR="00C63C2F" w:rsidRPr="00C63C2F" w:rsidRDefault="00C63C2F" w:rsidP="00C63C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</w:t>
      </w:r>
      <w:r w:rsidRPr="00C63C2F">
        <w:rPr>
          <w:rFonts w:ascii="Times New Roman" w:hAnsi="Times New Roman" w:cs="Times New Roman"/>
        </w:rPr>
        <w:t>What is client lib?</w:t>
      </w:r>
    </w:p>
    <w:p w14:paraId="7567BC9A" w14:textId="41BC738B" w:rsidR="00C63C2F" w:rsidRPr="00C63C2F" w:rsidRDefault="00C63C2F" w:rsidP="00C63C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4)</w:t>
      </w:r>
      <w:r w:rsidRPr="00C63C2F">
        <w:rPr>
          <w:rFonts w:ascii="Times New Roman" w:hAnsi="Times New Roman" w:cs="Times New Roman"/>
        </w:rPr>
        <w:t>Implement client lib make authorName h1</w:t>
      </w:r>
    </w:p>
    <w:p w14:paraId="27BB5EF3" w14:textId="77777777" w:rsidR="00C63C2F" w:rsidRPr="00C63C2F" w:rsidRDefault="00C63C2F" w:rsidP="00C63C2F">
      <w:pPr>
        <w:rPr>
          <w:rFonts w:ascii="Times New Roman" w:hAnsi="Times New Roman" w:cs="Times New Roman"/>
        </w:rPr>
      </w:pPr>
      <w:r w:rsidRPr="00C63C2F">
        <w:rPr>
          <w:rFonts w:ascii="Times New Roman" w:hAnsi="Times New Roman" w:cs="Times New Roman"/>
        </w:rPr>
        <w:t>Make author bio normal body text</w:t>
      </w:r>
    </w:p>
    <w:p w14:paraId="5A36659F" w14:textId="77777777" w:rsidR="00C63C2F" w:rsidRPr="00C63C2F" w:rsidRDefault="00C63C2F" w:rsidP="00C63C2F">
      <w:pPr>
        <w:rPr>
          <w:rFonts w:ascii="Times New Roman" w:hAnsi="Times New Roman" w:cs="Times New Roman"/>
        </w:rPr>
      </w:pPr>
      <w:r w:rsidRPr="00C63C2F">
        <w:rPr>
          <w:rFonts w:ascii="Times New Roman" w:hAnsi="Times New Roman" w:cs="Times New Roman"/>
        </w:rPr>
        <w:t>Bold the dob</w:t>
      </w:r>
    </w:p>
    <w:p w14:paraId="5F65C7AB" w14:textId="027165A0" w:rsidR="00C63C2F" w:rsidRPr="00C63C2F" w:rsidRDefault="00C63C2F" w:rsidP="00C63C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5)</w:t>
      </w:r>
      <w:r w:rsidRPr="00C63C2F">
        <w:rPr>
          <w:rFonts w:ascii="Times New Roman" w:hAnsi="Times New Roman" w:cs="Times New Roman"/>
        </w:rPr>
        <w:t>What is extraclientlib and how to create </w:t>
      </w:r>
      <w:proofErr w:type="gramStart"/>
      <w:r w:rsidRPr="00C63C2F">
        <w:rPr>
          <w:rFonts w:ascii="Times New Roman" w:hAnsi="Times New Roman" w:cs="Times New Roman"/>
        </w:rPr>
        <w:t>custom ?</w:t>
      </w:r>
      <w:proofErr w:type="gramEnd"/>
    </w:p>
    <w:p w14:paraId="01D42B45" w14:textId="77777777" w:rsidR="00C63C2F" w:rsidRDefault="00C63C2F" w:rsidP="00945647"/>
    <w:p w14:paraId="044302D7" w14:textId="50C82D4C" w:rsidR="00C63C2F" w:rsidRDefault="00C63C2F" w:rsidP="00945647">
      <w:pPr>
        <w:rPr>
          <w:rFonts w:ascii="Times New Roman" w:hAnsi="Times New Roman" w:cs="Times New Roman"/>
          <w:b/>
          <w:bCs/>
        </w:rPr>
      </w:pPr>
      <w:r w:rsidRPr="00C63C2F">
        <w:rPr>
          <w:rFonts w:ascii="Times New Roman" w:hAnsi="Times New Roman" w:cs="Times New Roman"/>
          <w:b/>
          <w:bCs/>
        </w:rPr>
        <w:t>1)CREATING AUTHOR COMPONENT</w:t>
      </w:r>
    </w:p>
    <w:p w14:paraId="4735683C" w14:textId="6AAD571F" w:rsidR="002177E1" w:rsidRPr="002177E1" w:rsidRDefault="002177E1" w:rsidP="00945647">
      <w:pPr>
        <w:rPr>
          <w:rFonts w:ascii="Times New Roman" w:hAnsi="Times New Roman" w:cs="Times New Roman"/>
          <w:b/>
          <w:bCs/>
          <w:i/>
          <w:iCs/>
        </w:rPr>
      </w:pPr>
      <w:r w:rsidRPr="002177E1">
        <w:rPr>
          <w:rFonts w:ascii="Times New Roman" w:hAnsi="Times New Roman" w:cs="Times New Roman"/>
          <w:b/>
          <w:bCs/>
          <w:i/>
          <w:iCs/>
        </w:rPr>
        <w:t>AEM-</w:t>
      </w:r>
      <w:r>
        <w:rPr>
          <w:rFonts w:ascii="Times New Roman" w:hAnsi="Times New Roman" w:cs="Times New Roman"/>
          <w:b/>
          <w:bCs/>
          <w:i/>
          <w:iCs/>
        </w:rPr>
        <w:t>---</w:t>
      </w:r>
      <w:r w:rsidRPr="002177E1">
        <w:rPr>
          <w:rFonts w:ascii="Times New Roman" w:hAnsi="Times New Roman" w:cs="Times New Roman"/>
          <w:b/>
          <w:bCs/>
          <w:i/>
          <w:iCs/>
        </w:rPr>
        <w:t>TOOLS</w:t>
      </w:r>
      <w:r>
        <w:rPr>
          <w:rFonts w:ascii="Times New Roman" w:hAnsi="Times New Roman" w:cs="Times New Roman"/>
          <w:b/>
          <w:bCs/>
          <w:i/>
          <w:iCs/>
        </w:rPr>
        <w:t>---</w:t>
      </w:r>
      <w:r w:rsidRPr="002177E1">
        <w:rPr>
          <w:rFonts w:ascii="Times New Roman" w:hAnsi="Times New Roman" w:cs="Times New Roman"/>
          <w:b/>
          <w:bCs/>
          <w:i/>
          <w:iCs/>
        </w:rPr>
        <w:t>-CRXDE Lite</w:t>
      </w:r>
    </w:p>
    <w:p w14:paraId="631D7F66" w14:textId="438C9BD5" w:rsidR="00945647" w:rsidRDefault="00945647" w:rsidP="00945647">
      <w:r w:rsidRPr="00945647">
        <w:rPr>
          <w:noProof/>
        </w:rPr>
        <w:drawing>
          <wp:inline distT="0" distB="0" distL="0" distR="0" wp14:anchorId="41A2599D" wp14:editId="4AF0AC73">
            <wp:extent cx="5731510" cy="3044825"/>
            <wp:effectExtent l="0" t="0" r="2540" b="3175"/>
            <wp:docPr id="29798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45E1" w14:textId="77777777" w:rsidR="00945647" w:rsidRDefault="00945647" w:rsidP="00945647"/>
    <w:p w14:paraId="51AE2795" w14:textId="77777777" w:rsidR="002177E1" w:rsidRDefault="00945647" w:rsidP="00945647">
      <w:r w:rsidRPr="00945647">
        <w:rPr>
          <w:noProof/>
        </w:rPr>
        <w:lastRenderedPageBreak/>
        <w:drawing>
          <wp:inline distT="0" distB="0" distL="0" distR="0" wp14:anchorId="5AE60637" wp14:editId="42F1A26B">
            <wp:extent cx="5731510" cy="3044825"/>
            <wp:effectExtent l="0" t="0" r="2540" b="3175"/>
            <wp:docPr id="681600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401693A5" wp14:editId="1F7E14D3">
            <wp:extent cx="5731510" cy="3044825"/>
            <wp:effectExtent l="0" t="0" r="2540" b="3175"/>
            <wp:docPr id="889194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25B94404" wp14:editId="71492E31">
            <wp:extent cx="5731510" cy="3017520"/>
            <wp:effectExtent l="0" t="0" r="2540" b="0"/>
            <wp:docPr id="1867553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5B73" w14:textId="1FAC4AD6" w:rsidR="002177E1" w:rsidRPr="002177E1" w:rsidRDefault="002177E1" w:rsidP="00945647">
      <w:pPr>
        <w:rPr>
          <w:rFonts w:ascii="Times New Roman" w:hAnsi="Times New Roman" w:cs="Times New Roman"/>
          <w:b/>
          <w:bCs/>
          <w:i/>
          <w:iCs/>
        </w:rPr>
      </w:pPr>
      <w:r w:rsidRPr="002177E1">
        <w:rPr>
          <w:rFonts w:ascii="Times New Roman" w:hAnsi="Times New Roman" w:cs="Times New Roman"/>
          <w:b/>
          <w:bCs/>
          <w:i/>
          <w:iCs/>
        </w:rPr>
        <w:t>Expand apps—myTraining folder—components</w:t>
      </w:r>
    </w:p>
    <w:p w14:paraId="492FEF48" w14:textId="4E65C493" w:rsidR="002177E1" w:rsidRPr="002177E1" w:rsidRDefault="002177E1" w:rsidP="00945647">
      <w:pPr>
        <w:rPr>
          <w:rFonts w:ascii="Times New Roman" w:hAnsi="Times New Roman" w:cs="Times New Roman"/>
          <w:b/>
          <w:bCs/>
          <w:i/>
          <w:iCs/>
        </w:rPr>
      </w:pPr>
      <w:r w:rsidRPr="002177E1">
        <w:rPr>
          <w:rFonts w:ascii="Times New Roman" w:hAnsi="Times New Roman" w:cs="Times New Roman"/>
          <w:b/>
          <w:bCs/>
          <w:i/>
          <w:iCs/>
        </w:rPr>
        <w:t>Create a node</w:t>
      </w:r>
    </w:p>
    <w:p w14:paraId="197FDF61" w14:textId="4222F217" w:rsidR="00945647" w:rsidRDefault="00945647" w:rsidP="00945647">
      <w:r w:rsidRPr="00945647">
        <w:rPr>
          <w:noProof/>
        </w:rPr>
        <w:drawing>
          <wp:inline distT="0" distB="0" distL="0" distR="0" wp14:anchorId="712F4286" wp14:editId="12B5E0BB">
            <wp:extent cx="5731510" cy="4036695"/>
            <wp:effectExtent l="0" t="0" r="2540" b="1905"/>
            <wp:docPr id="2071896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5368B9BF" wp14:editId="3A4E84CB">
            <wp:extent cx="5731510" cy="3044825"/>
            <wp:effectExtent l="0" t="0" r="2540" b="3175"/>
            <wp:docPr id="5613124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3C0B7F66" wp14:editId="0ED5C761">
            <wp:extent cx="5731510" cy="3044825"/>
            <wp:effectExtent l="0" t="0" r="2540" b="3175"/>
            <wp:docPr id="12136075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BBA6" w14:textId="77777777" w:rsidR="00945647" w:rsidRDefault="00945647" w:rsidP="00945647"/>
    <w:p w14:paraId="43B2B26F" w14:textId="77777777" w:rsidR="00945647" w:rsidRDefault="00945647" w:rsidP="00945647">
      <w:r w:rsidRPr="00945647">
        <w:rPr>
          <w:noProof/>
        </w:rPr>
        <w:drawing>
          <wp:inline distT="0" distB="0" distL="0" distR="0" wp14:anchorId="34F2B1A1" wp14:editId="2024AD1A">
            <wp:extent cx="5731510" cy="1407160"/>
            <wp:effectExtent l="0" t="0" r="2540" b="2540"/>
            <wp:docPr id="1437962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2BBB" w14:textId="09BD715D" w:rsidR="00945647" w:rsidRDefault="00945647" w:rsidP="00945647">
      <w:r w:rsidRPr="00945647">
        <w:rPr>
          <w:noProof/>
        </w:rPr>
        <w:drawing>
          <wp:inline distT="0" distB="0" distL="0" distR="0" wp14:anchorId="59917A63" wp14:editId="33310D94">
            <wp:extent cx="5731510" cy="3658870"/>
            <wp:effectExtent l="0" t="0" r="2540" b="0"/>
            <wp:docPr id="15000913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72C4285B" wp14:editId="33E981C8">
            <wp:extent cx="5731510" cy="1541780"/>
            <wp:effectExtent l="0" t="0" r="2540" b="1270"/>
            <wp:docPr id="21097834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2EEE1307" wp14:editId="520AA0CF">
            <wp:extent cx="5731510" cy="3352800"/>
            <wp:effectExtent l="0" t="0" r="2540" b="0"/>
            <wp:docPr id="3263640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01B41AE8" wp14:editId="6B2CA2CE">
            <wp:extent cx="5731510" cy="3796030"/>
            <wp:effectExtent l="0" t="0" r="2540" b="0"/>
            <wp:docPr id="20733101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677AB517" wp14:editId="42771BDD">
            <wp:extent cx="5731510" cy="1449070"/>
            <wp:effectExtent l="0" t="0" r="2540" b="0"/>
            <wp:docPr id="13826799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20AC5CD7" wp14:editId="4E84DFF0">
            <wp:extent cx="5731510" cy="4036695"/>
            <wp:effectExtent l="0" t="0" r="2540" b="1905"/>
            <wp:docPr id="16604860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237128C5" wp14:editId="1859A762">
            <wp:extent cx="5731510" cy="1463675"/>
            <wp:effectExtent l="0" t="0" r="2540" b="3175"/>
            <wp:docPr id="338166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074E5C64" wp14:editId="183A2C07">
            <wp:extent cx="5731510" cy="3703955"/>
            <wp:effectExtent l="0" t="0" r="2540" b="0"/>
            <wp:docPr id="6373386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460ED704" wp14:editId="5B3B9896">
            <wp:extent cx="5731510" cy="1428750"/>
            <wp:effectExtent l="0" t="0" r="2540" b="0"/>
            <wp:docPr id="7820374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7FF380E4" wp14:editId="54663895">
            <wp:extent cx="5731510" cy="2073910"/>
            <wp:effectExtent l="0" t="0" r="2540" b="2540"/>
            <wp:docPr id="11792381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5160B83A" wp14:editId="6B4E335A">
            <wp:extent cx="5731510" cy="3555365"/>
            <wp:effectExtent l="0" t="0" r="2540" b="6985"/>
            <wp:docPr id="1719031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5CF9" w14:textId="77777777" w:rsidR="00C63C2F" w:rsidRDefault="00C63C2F" w:rsidP="00945647"/>
    <w:p w14:paraId="559CE914" w14:textId="77777777" w:rsidR="00C63C2F" w:rsidRDefault="00C63C2F" w:rsidP="00945647"/>
    <w:p w14:paraId="352336BC" w14:textId="77777777" w:rsidR="00C63C2F" w:rsidRDefault="00C63C2F" w:rsidP="00945647"/>
    <w:p w14:paraId="1058304A" w14:textId="77777777" w:rsidR="00C63C2F" w:rsidRDefault="00C63C2F" w:rsidP="00945647"/>
    <w:p w14:paraId="3AAAF5A1" w14:textId="77777777" w:rsidR="00C63C2F" w:rsidRDefault="00C63C2F" w:rsidP="00945647"/>
    <w:p w14:paraId="07329205" w14:textId="77777777" w:rsidR="00C63C2F" w:rsidRDefault="00C63C2F" w:rsidP="00945647"/>
    <w:p w14:paraId="56C54C5A" w14:textId="77777777" w:rsidR="00C63C2F" w:rsidRDefault="00C63C2F" w:rsidP="00945647"/>
    <w:p w14:paraId="5A41C607" w14:textId="77777777" w:rsidR="00C63C2F" w:rsidRDefault="00C63C2F" w:rsidP="00945647"/>
    <w:p w14:paraId="26E7BC39" w14:textId="77777777" w:rsidR="00C63C2F" w:rsidRDefault="00C63C2F" w:rsidP="00945647"/>
    <w:p w14:paraId="547751F8" w14:textId="77777777" w:rsidR="00C63C2F" w:rsidRDefault="00C63C2F" w:rsidP="00C63C2F"/>
    <w:p w14:paraId="532D15C8" w14:textId="009082EB" w:rsidR="00C63C2F" w:rsidRPr="00C63C2F" w:rsidRDefault="00C63C2F" w:rsidP="00C63C2F">
      <w:pPr>
        <w:rPr>
          <w:rFonts w:ascii="Times New Roman" w:hAnsi="Times New Roman" w:cs="Times New Roman"/>
          <w:b/>
          <w:bCs/>
        </w:rPr>
      </w:pPr>
      <w:r w:rsidRPr="00C63C2F">
        <w:rPr>
          <w:rFonts w:ascii="Times New Roman" w:hAnsi="Times New Roman" w:cs="Times New Roman"/>
          <w:b/>
          <w:bCs/>
        </w:rPr>
        <w:t>2)What is Dialog validation how to use them?</w:t>
      </w:r>
    </w:p>
    <w:p w14:paraId="32C5E160" w14:textId="61E881AD" w:rsidR="00C63C2F" w:rsidRPr="00C63C2F" w:rsidRDefault="00C63C2F" w:rsidP="00C63C2F">
      <w:pPr>
        <w:rPr>
          <w:rFonts w:ascii="Times New Roman" w:hAnsi="Times New Roman" w:cs="Times New Roman"/>
        </w:rPr>
      </w:pPr>
      <w:r w:rsidRPr="00C63C2F">
        <w:rPr>
          <w:rFonts w:ascii="Times New Roman" w:hAnsi="Times New Roman" w:cs="Times New Roman"/>
        </w:rPr>
        <w:t>Dialog validation in Adobe Experience Manager (AEM) ensures that users enter valid input when configuring components. This helps maintain data integrity and improves authoring experience.</w:t>
      </w:r>
    </w:p>
    <w:p w14:paraId="4527DC13" w14:textId="388DF358" w:rsidR="00C63C2F" w:rsidRDefault="00C63C2F" w:rsidP="00945647">
      <w:r w:rsidRPr="00C63C2F">
        <w:rPr>
          <w:noProof/>
        </w:rPr>
        <w:drawing>
          <wp:inline distT="0" distB="0" distL="0" distR="0" wp14:anchorId="38BD5B26" wp14:editId="6ECF998B">
            <wp:extent cx="5731510" cy="838835"/>
            <wp:effectExtent l="0" t="0" r="2540" b="0"/>
            <wp:docPr id="15720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40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44A6" w14:textId="77777777" w:rsidR="00C63C2F" w:rsidRPr="00C63C2F" w:rsidRDefault="00C63C2F" w:rsidP="00C63C2F">
      <w:pPr>
        <w:rPr>
          <w:rFonts w:ascii="Times New Roman" w:hAnsi="Times New Roman" w:cs="Times New Roman"/>
          <w:b/>
          <w:bCs/>
        </w:rPr>
      </w:pPr>
      <w:r w:rsidRPr="00C63C2F">
        <w:rPr>
          <w:rFonts w:ascii="Times New Roman" w:hAnsi="Times New Roman" w:cs="Times New Roman"/>
          <w:b/>
          <w:bCs/>
        </w:rPr>
        <w:t>3)What is client lib?</w:t>
      </w:r>
    </w:p>
    <w:p w14:paraId="29AEEB1B" w14:textId="73B147AE" w:rsidR="00C63C2F" w:rsidRDefault="00C63C2F" w:rsidP="00C63C2F">
      <w:pPr>
        <w:rPr>
          <w:rFonts w:ascii="Times New Roman" w:hAnsi="Times New Roman" w:cs="Times New Roman"/>
        </w:rPr>
      </w:pPr>
      <w:r w:rsidRPr="00C63C2F">
        <w:rPr>
          <w:rFonts w:ascii="Times New Roman" w:hAnsi="Times New Roman" w:cs="Times New Roman"/>
        </w:rPr>
        <w:t>A Client Library (clientlib) in AEM is a way to manage and include CSS, JavaScript, and frontend assets efficiently. It helps optimize performance by bundling and minifying resources.</w:t>
      </w:r>
    </w:p>
    <w:p w14:paraId="767451FA" w14:textId="42553822" w:rsidR="00C63C2F" w:rsidRDefault="00C63C2F" w:rsidP="00C63C2F">
      <w:pPr>
        <w:rPr>
          <w:rFonts w:ascii="Times New Roman" w:hAnsi="Times New Roman" w:cs="Times New Roman"/>
        </w:rPr>
      </w:pPr>
      <w:r w:rsidRPr="00C63C2F">
        <w:rPr>
          <w:rFonts w:ascii="Times New Roman" w:hAnsi="Times New Roman" w:cs="Times New Roman"/>
          <w:noProof/>
        </w:rPr>
        <w:drawing>
          <wp:inline distT="0" distB="0" distL="0" distR="0" wp14:anchorId="5A574FBC" wp14:editId="196D7DB7">
            <wp:extent cx="2179320" cy="1249680"/>
            <wp:effectExtent l="0" t="0" r="0" b="7620"/>
            <wp:docPr id="173531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122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9512" cy="12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20EA" w14:textId="77777777" w:rsidR="00C63C2F" w:rsidRPr="00C63C2F" w:rsidRDefault="00C63C2F" w:rsidP="00C63C2F">
      <w:pPr>
        <w:rPr>
          <w:rFonts w:ascii="Times New Roman" w:hAnsi="Times New Roman" w:cs="Times New Roman"/>
          <w:b/>
          <w:bCs/>
        </w:rPr>
      </w:pPr>
      <w:r w:rsidRPr="00C63C2F">
        <w:rPr>
          <w:rFonts w:ascii="Times New Roman" w:hAnsi="Times New Roman" w:cs="Times New Roman"/>
          <w:b/>
          <w:bCs/>
        </w:rPr>
        <w:t>4)Implement client lib make authorName h1</w:t>
      </w:r>
    </w:p>
    <w:p w14:paraId="2D9C6888" w14:textId="77777777" w:rsidR="00C63C2F" w:rsidRPr="00C63C2F" w:rsidRDefault="00C63C2F" w:rsidP="00C63C2F">
      <w:pPr>
        <w:rPr>
          <w:rFonts w:ascii="Times New Roman" w:hAnsi="Times New Roman" w:cs="Times New Roman"/>
          <w:b/>
          <w:bCs/>
        </w:rPr>
      </w:pPr>
      <w:r w:rsidRPr="00C63C2F">
        <w:rPr>
          <w:rFonts w:ascii="Times New Roman" w:hAnsi="Times New Roman" w:cs="Times New Roman"/>
          <w:b/>
          <w:bCs/>
        </w:rPr>
        <w:t>Make author bio normal body text</w:t>
      </w:r>
    </w:p>
    <w:p w14:paraId="6462F3BC" w14:textId="77777777" w:rsidR="00C63C2F" w:rsidRDefault="00C63C2F" w:rsidP="00C63C2F">
      <w:pPr>
        <w:rPr>
          <w:rFonts w:ascii="Times New Roman" w:hAnsi="Times New Roman" w:cs="Times New Roman"/>
          <w:b/>
          <w:bCs/>
        </w:rPr>
      </w:pPr>
      <w:r w:rsidRPr="00C63C2F">
        <w:rPr>
          <w:rFonts w:ascii="Times New Roman" w:hAnsi="Times New Roman" w:cs="Times New Roman"/>
          <w:b/>
          <w:bCs/>
        </w:rPr>
        <w:t>Bold the dob</w:t>
      </w:r>
    </w:p>
    <w:p w14:paraId="4F081BE0" w14:textId="10322873" w:rsidR="002F49DC" w:rsidRDefault="002F49DC" w:rsidP="00C63C2F">
      <w:pPr>
        <w:rPr>
          <w:rFonts w:ascii="Times New Roman" w:hAnsi="Times New Roman" w:cs="Times New Roman"/>
          <w:b/>
          <w:bCs/>
        </w:rPr>
      </w:pPr>
      <w:r w:rsidRPr="002F49D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618B18D" wp14:editId="20AF0C01">
            <wp:extent cx="3810000" cy="1813560"/>
            <wp:effectExtent l="0" t="0" r="0" b="0"/>
            <wp:docPr id="108457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761F" w14:textId="766C4D97" w:rsidR="00C63C2F" w:rsidRPr="002F49DC" w:rsidRDefault="00C63C2F" w:rsidP="00C63C2F">
      <w:pPr>
        <w:rPr>
          <w:rFonts w:ascii="Times New Roman" w:hAnsi="Times New Roman" w:cs="Times New Roman"/>
          <w:b/>
          <w:bCs/>
        </w:rPr>
      </w:pPr>
      <w:r w:rsidRPr="00C63C2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EB4C3C" wp14:editId="7E4D324C">
            <wp:extent cx="3832860" cy="1561859"/>
            <wp:effectExtent l="0" t="0" r="0" b="635"/>
            <wp:docPr id="15904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04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130" cy="15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D40A" w14:textId="77777777" w:rsidR="00C63C2F" w:rsidRDefault="00C63C2F" w:rsidP="00C63C2F">
      <w:pPr>
        <w:rPr>
          <w:rFonts w:ascii="Times New Roman" w:hAnsi="Times New Roman" w:cs="Times New Roman"/>
          <w:b/>
          <w:bCs/>
        </w:rPr>
      </w:pPr>
      <w:r w:rsidRPr="00C63C2F">
        <w:rPr>
          <w:rFonts w:ascii="Times New Roman" w:hAnsi="Times New Roman" w:cs="Times New Roman"/>
          <w:b/>
          <w:bCs/>
        </w:rPr>
        <w:t>5)What is extraclientlib and how to create </w:t>
      </w:r>
      <w:proofErr w:type="gramStart"/>
      <w:r w:rsidRPr="00C63C2F">
        <w:rPr>
          <w:rFonts w:ascii="Times New Roman" w:hAnsi="Times New Roman" w:cs="Times New Roman"/>
          <w:b/>
          <w:bCs/>
        </w:rPr>
        <w:t>custom ?</w:t>
      </w:r>
      <w:proofErr w:type="gramEnd"/>
    </w:p>
    <w:p w14:paraId="691AFCE6" w14:textId="7C1C9A2C" w:rsidR="002177E1" w:rsidRPr="002177E1" w:rsidRDefault="002177E1" w:rsidP="00C63C2F">
      <w:pPr>
        <w:rPr>
          <w:rFonts w:ascii="Times New Roman" w:hAnsi="Times New Roman" w:cs="Times New Roman"/>
        </w:rPr>
      </w:pPr>
      <w:r w:rsidRPr="002177E1">
        <w:rPr>
          <w:rFonts w:ascii="Times New Roman" w:hAnsi="Times New Roman" w:cs="Times New Roman"/>
        </w:rPr>
        <w:t>extraClientLibs allows you to include additional client libraries in a component, even if they are not part of the component’s default category.</w:t>
      </w:r>
    </w:p>
    <w:p w14:paraId="7FDB6C4E" w14:textId="1AEE3A4A" w:rsidR="00C63C2F" w:rsidRDefault="002177E1" w:rsidP="00C63C2F">
      <w:r w:rsidRPr="002177E1">
        <w:rPr>
          <w:noProof/>
        </w:rPr>
        <w:drawing>
          <wp:inline distT="0" distB="0" distL="0" distR="0" wp14:anchorId="403EEF64" wp14:editId="4972A63F">
            <wp:extent cx="1722269" cy="929721"/>
            <wp:effectExtent l="0" t="0" r="0" b="3810"/>
            <wp:docPr id="115883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398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6865" w14:textId="77777777" w:rsidR="00C63C2F" w:rsidRDefault="00C63C2F" w:rsidP="00C63C2F">
      <w:pPr>
        <w:rPr>
          <w:rFonts w:ascii="Times New Roman" w:hAnsi="Times New Roman" w:cs="Times New Roman"/>
        </w:rPr>
      </w:pPr>
    </w:p>
    <w:p w14:paraId="33D3EC9F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2429A618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5AD992B4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47E9D62C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165D518E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639B8C6A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3C226FA3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730BE92C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4C1C1A7C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050B2ED8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30FF012D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550D403B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788CEB9E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6D9BC973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796F687B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4D62B47D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13A37754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1A5A1432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0DF714FD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4CE150F3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337C5840" w14:textId="77777777" w:rsidR="002177E1" w:rsidRDefault="002177E1" w:rsidP="00C63C2F">
      <w:pPr>
        <w:rPr>
          <w:rFonts w:ascii="Times New Roman" w:hAnsi="Times New Roman" w:cs="Times New Roman"/>
        </w:rPr>
      </w:pPr>
    </w:p>
    <w:p w14:paraId="382A697E" w14:textId="53AFE17A" w:rsidR="002177E1" w:rsidRPr="002177E1" w:rsidRDefault="002177E1" w:rsidP="002177E1">
      <w:pPr>
        <w:jc w:val="right"/>
        <w:rPr>
          <w:rFonts w:ascii="Times New Roman" w:hAnsi="Times New Roman" w:cs="Times New Roman"/>
          <w:b/>
          <w:bCs/>
          <w:sz w:val="18"/>
          <w:szCs w:val="18"/>
        </w:rPr>
      </w:pPr>
      <w:r w:rsidRPr="002177E1">
        <w:rPr>
          <w:rFonts w:ascii="Times New Roman" w:hAnsi="Times New Roman" w:cs="Times New Roman"/>
          <w:b/>
          <w:bCs/>
          <w:sz w:val="18"/>
          <w:szCs w:val="18"/>
        </w:rPr>
        <w:t>IYSHWARYA K</w:t>
      </w:r>
    </w:p>
    <w:sectPr w:rsidR="002177E1" w:rsidRPr="002177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647"/>
    <w:rsid w:val="002177E1"/>
    <w:rsid w:val="002F49DC"/>
    <w:rsid w:val="00491D40"/>
    <w:rsid w:val="00945647"/>
    <w:rsid w:val="009C5188"/>
    <w:rsid w:val="00C63C2F"/>
    <w:rsid w:val="00E93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1B41A"/>
  <w15:chartTrackingRefBased/>
  <w15:docId w15:val="{BED709EE-3001-4139-A526-94B2B49EC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6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6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6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6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6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6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6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6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6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6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6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6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6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6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6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6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6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6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6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6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6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6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6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6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IYSHWARYA K</dc:creator>
  <cp:keywords/>
  <dc:description/>
  <cp:lastModifiedBy>Iyshwarya Kumar</cp:lastModifiedBy>
  <cp:revision>3</cp:revision>
  <dcterms:created xsi:type="dcterms:W3CDTF">2025-03-05T18:34:00Z</dcterms:created>
  <dcterms:modified xsi:type="dcterms:W3CDTF">2025-03-05T18:36:00Z</dcterms:modified>
</cp:coreProperties>
</file>