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0B741A" w14:textId="188ADB3A" w:rsidR="00A83824" w:rsidRPr="00A83824" w:rsidRDefault="00A83824" w:rsidP="00A83824">
      <w:pPr>
        <w:jc w:val="center"/>
        <w:rPr>
          <w:rFonts w:ascii="Times New Roman" w:hAnsi="Times New Roman" w:cs="Times New Roman"/>
          <w:i/>
          <w:iCs/>
          <w:u w:val="single"/>
          <w:lang w:val="en-US"/>
        </w:rPr>
      </w:pPr>
      <w:r w:rsidRPr="00A83824">
        <w:rPr>
          <w:rFonts w:ascii="Times New Roman" w:hAnsi="Times New Roman" w:cs="Times New Roman"/>
          <w:i/>
          <w:iCs/>
          <w:u w:val="single"/>
          <w:lang w:val="en-US"/>
        </w:rPr>
        <w:t>WEEK 5</w:t>
      </w:r>
    </w:p>
    <w:p w14:paraId="4FAA2E8B" w14:textId="7BE7E69E" w:rsidR="00A83824" w:rsidRPr="00A83824" w:rsidRDefault="00A83824" w:rsidP="00A83824">
      <w:pPr>
        <w:jc w:val="center"/>
        <w:rPr>
          <w:rFonts w:ascii="Times New Roman" w:hAnsi="Times New Roman" w:cs="Times New Roman"/>
          <w:b/>
          <w:bCs/>
          <w:sz w:val="32"/>
          <w:szCs w:val="32"/>
          <w:lang w:val="en-US"/>
        </w:rPr>
      </w:pPr>
      <w:r w:rsidRPr="00A83824">
        <w:rPr>
          <w:rFonts w:ascii="Times New Roman" w:hAnsi="Times New Roman" w:cs="Times New Roman"/>
          <w:b/>
          <w:bCs/>
          <w:sz w:val="32"/>
          <w:szCs w:val="32"/>
          <w:lang w:val="en-US"/>
        </w:rPr>
        <w:t>E-COMMERCE WEBSITE</w:t>
      </w:r>
    </w:p>
    <w:p w14:paraId="011A73DE" w14:textId="5A7ECB21" w:rsidR="00A83824" w:rsidRDefault="00A83824" w:rsidP="00A83824">
      <w:pPr>
        <w:jc w:val="center"/>
        <w:rPr>
          <w:rFonts w:ascii="Times New Roman" w:hAnsi="Times New Roman" w:cs="Times New Roman"/>
          <w:b/>
          <w:bCs/>
          <w:i/>
          <w:iCs/>
          <w:lang w:val="en-US"/>
        </w:rPr>
      </w:pPr>
      <w:r w:rsidRPr="00A83824">
        <w:rPr>
          <w:rFonts w:ascii="Times New Roman" w:hAnsi="Times New Roman" w:cs="Times New Roman"/>
          <w:b/>
          <w:bCs/>
          <w:i/>
          <w:iCs/>
          <w:lang w:val="en-US"/>
        </w:rPr>
        <w:t>OUTPUT</w:t>
      </w:r>
    </w:p>
    <w:p w14:paraId="06A27E37" w14:textId="77777777" w:rsidR="00BD3005" w:rsidRDefault="00BD3005" w:rsidP="00BD3005">
      <w:pPr>
        <w:rPr>
          <w:rFonts w:ascii="Times New Roman" w:hAnsi="Times New Roman" w:cs="Times New Roman"/>
          <w:b/>
          <w:bCs/>
          <w:i/>
          <w:iCs/>
        </w:rPr>
      </w:pPr>
    </w:p>
    <w:p w14:paraId="47040B39" w14:textId="52D31391" w:rsidR="00BD3005" w:rsidRPr="00BD3005" w:rsidRDefault="00BD3005" w:rsidP="00BD3005">
      <w:pPr>
        <w:rPr>
          <w:rFonts w:ascii="Times New Roman" w:hAnsi="Times New Roman" w:cs="Times New Roman"/>
          <w:b/>
          <w:bCs/>
          <w:i/>
          <w:iCs/>
        </w:rPr>
      </w:pPr>
      <w:r w:rsidRPr="00BD3005">
        <w:rPr>
          <w:rFonts w:ascii="Times New Roman" w:hAnsi="Times New Roman" w:cs="Times New Roman"/>
          <w:b/>
          <w:bCs/>
          <w:i/>
          <w:iCs/>
        </w:rPr>
        <w:t>Home Page</w:t>
      </w:r>
    </w:p>
    <w:p w14:paraId="012F7216" w14:textId="77777777" w:rsidR="00BD3005" w:rsidRPr="00BD3005" w:rsidRDefault="00BD3005" w:rsidP="00BD3005">
      <w:pPr>
        <w:rPr>
          <w:rFonts w:ascii="Times New Roman" w:hAnsi="Times New Roman" w:cs="Times New Roman"/>
          <w:i/>
          <w:iCs/>
        </w:rPr>
      </w:pPr>
      <w:r w:rsidRPr="00BD3005">
        <w:rPr>
          <w:rFonts w:ascii="Times New Roman" w:hAnsi="Times New Roman" w:cs="Times New Roman"/>
          <w:i/>
          <w:iCs/>
        </w:rPr>
        <w:t>The home page serves as the main interface where users can browse and select products. The navigation bar includes links to the Home and Cart pages, allowing smooth transitions between them.</w:t>
      </w:r>
    </w:p>
    <w:p w14:paraId="51F6BBA1" w14:textId="77777777" w:rsidR="00BD3005" w:rsidRDefault="00BD3005" w:rsidP="00BD3005">
      <w:pPr>
        <w:rPr>
          <w:rFonts w:ascii="Times New Roman" w:hAnsi="Times New Roman" w:cs="Times New Roman"/>
          <w:b/>
          <w:bCs/>
          <w:i/>
          <w:iCs/>
          <w:lang w:val="en-US"/>
        </w:rPr>
      </w:pPr>
    </w:p>
    <w:p w14:paraId="713694D6" w14:textId="4832147B" w:rsidR="00A83824" w:rsidRDefault="00A83824" w:rsidP="00A83824">
      <w:pPr>
        <w:rPr>
          <w:rFonts w:ascii="Times New Roman" w:hAnsi="Times New Roman" w:cs="Times New Roman"/>
          <w:b/>
          <w:bCs/>
          <w:i/>
          <w:iCs/>
          <w:lang w:val="en-US"/>
        </w:rPr>
      </w:pPr>
      <w:r>
        <w:rPr>
          <w:noProof/>
        </w:rPr>
        <w:drawing>
          <wp:inline distT="0" distB="0" distL="0" distR="0" wp14:anchorId="044E5382" wp14:editId="75C6485D">
            <wp:extent cx="6118860" cy="5676900"/>
            <wp:effectExtent l="0" t="0" r="0" b="0"/>
            <wp:docPr id="906554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118860" cy="5676900"/>
                    </a:xfrm>
                    <a:prstGeom prst="rect">
                      <a:avLst/>
                    </a:prstGeom>
                    <a:noFill/>
                    <a:ln>
                      <a:noFill/>
                    </a:ln>
                  </pic:spPr>
                </pic:pic>
              </a:graphicData>
            </a:graphic>
          </wp:inline>
        </w:drawing>
      </w:r>
    </w:p>
    <w:p w14:paraId="3DFADF94" w14:textId="77777777" w:rsidR="00BD3005" w:rsidRDefault="00BD3005" w:rsidP="00BD3005">
      <w:pPr>
        <w:rPr>
          <w:rFonts w:ascii="Times New Roman" w:hAnsi="Times New Roman" w:cs="Times New Roman"/>
          <w:b/>
          <w:bCs/>
          <w:i/>
          <w:iCs/>
        </w:rPr>
      </w:pPr>
    </w:p>
    <w:p w14:paraId="48243E3A" w14:textId="22D0C3F9" w:rsidR="00BD3005" w:rsidRPr="00BD3005" w:rsidRDefault="00BD3005" w:rsidP="00BD3005">
      <w:pPr>
        <w:rPr>
          <w:rFonts w:ascii="Times New Roman" w:hAnsi="Times New Roman" w:cs="Times New Roman"/>
          <w:b/>
          <w:bCs/>
          <w:i/>
          <w:iCs/>
        </w:rPr>
      </w:pPr>
      <w:r w:rsidRPr="00BD3005">
        <w:rPr>
          <w:rFonts w:ascii="Times New Roman" w:hAnsi="Times New Roman" w:cs="Times New Roman"/>
          <w:b/>
          <w:bCs/>
          <w:i/>
          <w:iCs/>
        </w:rPr>
        <w:lastRenderedPageBreak/>
        <w:t>Product Selection</w:t>
      </w:r>
    </w:p>
    <w:p w14:paraId="317421EB" w14:textId="77777777" w:rsidR="00BD3005" w:rsidRPr="00BD3005" w:rsidRDefault="00BD3005" w:rsidP="00BD3005">
      <w:pPr>
        <w:rPr>
          <w:rFonts w:ascii="Times New Roman" w:hAnsi="Times New Roman" w:cs="Times New Roman"/>
        </w:rPr>
      </w:pPr>
      <w:r w:rsidRPr="00BD3005">
        <w:rPr>
          <w:rFonts w:ascii="Times New Roman" w:hAnsi="Times New Roman" w:cs="Times New Roman"/>
        </w:rPr>
        <w:t>Users can select products through a dropdown menu or manually enter the product name to find their desired item. This enhances the user experience by providing multiple ways to search for products efficiently.</w:t>
      </w:r>
    </w:p>
    <w:p w14:paraId="3A91D99E" w14:textId="0BEE1EBD" w:rsidR="00A83824" w:rsidRDefault="00A83824" w:rsidP="00A83824">
      <w:pPr>
        <w:rPr>
          <w:rFonts w:ascii="Times New Roman" w:hAnsi="Times New Roman" w:cs="Times New Roman"/>
          <w:b/>
          <w:bCs/>
          <w:i/>
          <w:iCs/>
          <w:lang w:val="en-US"/>
        </w:rPr>
      </w:pPr>
      <w:r>
        <w:rPr>
          <w:noProof/>
        </w:rPr>
        <w:drawing>
          <wp:inline distT="0" distB="0" distL="0" distR="0" wp14:anchorId="0E1F84DD" wp14:editId="4D33CC1C">
            <wp:extent cx="5731510" cy="2026920"/>
            <wp:effectExtent l="0" t="0" r="2540" b="0"/>
            <wp:docPr id="269781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026920"/>
                    </a:xfrm>
                    <a:prstGeom prst="rect">
                      <a:avLst/>
                    </a:prstGeom>
                    <a:noFill/>
                    <a:ln>
                      <a:noFill/>
                    </a:ln>
                  </pic:spPr>
                </pic:pic>
              </a:graphicData>
            </a:graphic>
          </wp:inline>
        </w:drawing>
      </w:r>
    </w:p>
    <w:p w14:paraId="7BAE4D1F" w14:textId="4952AE27" w:rsidR="00A83824" w:rsidRDefault="00A83824" w:rsidP="00A83824">
      <w:pPr>
        <w:rPr>
          <w:rFonts w:ascii="Times New Roman" w:hAnsi="Times New Roman" w:cs="Times New Roman"/>
          <w:b/>
          <w:bCs/>
          <w:i/>
          <w:iCs/>
          <w:lang w:val="en-US"/>
        </w:rPr>
      </w:pPr>
      <w:r>
        <w:rPr>
          <w:noProof/>
        </w:rPr>
        <w:drawing>
          <wp:inline distT="0" distB="0" distL="0" distR="0" wp14:anchorId="24B3039B" wp14:editId="3AE3B8C2">
            <wp:extent cx="5731510" cy="2910840"/>
            <wp:effectExtent l="0" t="0" r="2540" b="3810"/>
            <wp:docPr id="1613721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4A7F4864" w14:textId="77777777" w:rsidR="00BD3005" w:rsidRDefault="00A83824" w:rsidP="00BD3005">
      <w:pPr>
        <w:rPr>
          <w:rFonts w:ascii="Times New Roman" w:hAnsi="Times New Roman" w:cs="Times New Roman"/>
          <w:b/>
          <w:bCs/>
          <w:i/>
          <w:iCs/>
          <w:lang w:val="en-US"/>
        </w:rPr>
      </w:pPr>
      <w:r>
        <w:rPr>
          <w:noProof/>
        </w:rPr>
        <w:drawing>
          <wp:inline distT="0" distB="0" distL="0" distR="0" wp14:anchorId="1FF1CB0A" wp14:editId="5684ACBD">
            <wp:extent cx="5731510" cy="2613660"/>
            <wp:effectExtent l="0" t="0" r="2540" b="0"/>
            <wp:docPr id="1705856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14:paraId="795F83E9" w14:textId="15507403" w:rsidR="00BD3005" w:rsidRPr="00BD3005" w:rsidRDefault="00BD3005" w:rsidP="00BD3005">
      <w:pPr>
        <w:rPr>
          <w:rFonts w:ascii="Times New Roman" w:hAnsi="Times New Roman" w:cs="Times New Roman"/>
          <w:b/>
          <w:bCs/>
          <w:i/>
          <w:iCs/>
          <w:lang w:val="en-US"/>
        </w:rPr>
      </w:pPr>
      <w:r w:rsidRPr="00BD3005">
        <w:rPr>
          <w:rFonts w:ascii="Times New Roman" w:hAnsi="Times New Roman" w:cs="Times New Roman"/>
          <w:b/>
          <w:bCs/>
          <w:i/>
          <w:iCs/>
        </w:rPr>
        <w:t>Adding Products to the Cart</w:t>
      </w:r>
    </w:p>
    <w:p w14:paraId="605489F0" w14:textId="77777777" w:rsidR="00BD3005" w:rsidRDefault="00BD3005" w:rsidP="00BD3005">
      <w:pPr>
        <w:rPr>
          <w:rFonts w:ascii="Times New Roman" w:hAnsi="Times New Roman" w:cs="Times New Roman"/>
          <w:i/>
          <w:iCs/>
        </w:rPr>
      </w:pPr>
      <w:r w:rsidRPr="00BD3005">
        <w:rPr>
          <w:rFonts w:ascii="Times New Roman" w:hAnsi="Times New Roman" w:cs="Times New Roman"/>
          <w:i/>
          <w:iCs/>
        </w:rPr>
        <w:t>Each product listing includes an "Add to Cart" button. Clicking this button adds the selected product to the cart, making it easy for users to keep track of their selections.</w:t>
      </w:r>
    </w:p>
    <w:p w14:paraId="1B00B509" w14:textId="77777777" w:rsidR="00BD3005" w:rsidRPr="00BD3005" w:rsidRDefault="00BD3005" w:rsidP="00BD3005">
      <w:pPr>
        <w:rPr>
          <w:rFonts w:ascii="Times New Roman" w:hAnsi="Times New Roman" w:cs="Times New Roman"/>
          <w:i/>
          <w:iCs/>
        </w:rPr>
      </w:pPr>
    </w:p>
    <w:p w14:paraId="5DFACB26" w14:textId="752BCB67" w:rsidR="00A83824" w:rsidRDefault="00A83824" w:rsidP="00A83824">
      <w:pPr>
        <w:rPr>
          <w:rFonts w:ascii="Times New Roman" w:hAnsi="Times New Roman" w:cs="Times New Roman"/>
          <w:b/>
          <w:bCs/>
          <w:i/>
          <w:iCs/>
          <w:lang w:val="en-US"/>
        </w:rPr>
      </w:pPr>
      <w:r>
        <w:rPr>
          <w:noProof/>
        </w:rPr>
        <w:drawing>
          <wp:inline distT="0" distB="0" distL="0" distR="0" wp14:anchorId="45EDB131" wp14:editId="6C98E2CB">
            <wp:extent cx="6210300" cy="6370320"/>
            <wp:effectExtent l="0" t="0" r="0" b="0"/>
            <wp:docPr id="749607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0300" cy="6370320"/>
                    </a:xfrm>
                    <a:prstGeom prst="rect">
                      <a:avLst/>
                    </a:prstGeom>
                    <a:noFill/>
                    <a:ln>
                      <a:noFill/>
                    </a:ln>
                  </pic:spPr>
                </pic:pic>
              </a:graphicData>
            </a:graphic>
          </wp:inline>
        </w:drawing>
      </w:r>
    </w:p>
    <w:p w14:paraId="4C5A061B" w14:textId="77777777" w:rsidR="00BD3005" w:rsidRDefault="00BD3005" w:rsidP="00BD3005">
      <w:pPr>
        <w:rPr>
          <w:rFonts w:ascii="Times New Roman" w:hAnsi="Times New Roman" w:cs="Times New Roman"/>
          <w:b/>
          <w:bCs/>
          <w:i/>
          <w:iCs/>
        </w:rPr>
      </w:pPr>
    </w:p>
    <w:p w14:paraId="561B90B3" w14:textId="77777777" w:rsidR="00BD3005" w:rsidRDefault="00BD3005" w:rsidP="00BD3005">
      <w:pPr>
        <w:rPr>
          <w:rFonts w:ascii="Times New Roman" w:hAnsi="Times New Roman" w:cs="Times New Roman"/>
          <w:b/>
          <w:bCs/>
          <w:i/>
          <w:iCs/>
        </w:rPr>
      </w:pPr>
    </w:p>
    <w:p w14:paraId="41BA5AD2" w14:textId="77777777" w:rsidR="00BD3005" w:rsidRDefault="00BD3005" w:rsidP="00BD3005">
      <w:pPr>
        <w:rPr>
          <w:rFonts w:ascii="Times New Roman" w:hAnsi="Times New Roman" w:cs="Times New Roman"/>
          <w:b/>
          <w:bCs/>
          <w:i/>
          <w:iCs/>
        </w:rPr>
      </w:pPr>
    </w:p>
    <w:p w14:paraId="62B5C7B2" w14:textId="77777777" w:rsidR="00BD3005" w:rsidRDefault="00BD3005" w:rsidP="00BD3005">
      <w:pPr>
        <w:rPr>
          <w:rFonts w:ascii="Times New Roman" w:hAnsi="Times New Roman" w:cs="Times New Roman"/>
          <w:b/>
          <w:bCs/>
          <w:i/>
          <w:iCs/>
        </w:rPr>
      </w:pPr>
    </w:p>
    <w:p w14:paraId="6BD07A4D" w14:textId="3AE3A2E2" w:rsidR="00BD3005" w:rsidRPr="00BD3005" w:rsidRDefault="00BD3005" w:rsidP="00BD3005">
      <w:pPr>
        <w:rPr>
          <w:rFonts w:ascii="Times New Roman" w:hAnsi="Times New Roman" w:cs="Times New Roman"/>
          <w:b/>
          <w:bCs/>
          <w:i/>
          <w:iCs/>
        </w:rPr>
      </w:pPr>
      <w:r w:rsidRPr="00BD3005">
        <w:rPr>
          <w:rFonts w:ascii="Times New Roman" w:hAnsi="Times New Roman" w:cs="Times New Roman"/>
          <w:b/>
          <w:bCs/>
          <w:i/>
          <w:iCs/>
        </w:rPr>
        <w:t>Cart Page - Viewing Added Products</w:t>
      </w:r>
    </w:p>
    <w:p w14:paraId="37F0DCED" w14:textId="77777777" w:rsidR="00BD3005" w:rsidRPr="00BD3005" w:rsidRDefault="00BD3005" w:rsidP="00BD3005">
      <w:pPr>
        <w:rPr>
          <w:rFonts w:ascii="Times New Roman" w:hAnsi="Times New Roman" w:cs="Times New Roman"/>
          <w:i/>
          <w:iCs/>
        </w:rPr>
      </w:pPr>
      <w:r w:rsidRPr="00BD3005">
        <w:rPr>
          <w:rFonts w:ascii="Times New Roman" w:hAnsi="Times New Roman" w:cs="Times New Roman"/>
          <w:i/>
          <w:iCs/>
        </w:rPr>
        <w:t>The cart page displays all the products added by the user along with their total price. This page provides an overview of the selected items before proceeding with further actions.</w:t>
      </w:r>
    </w:p>
    <w:p w14:paraId="6FF1B86E" w14:textId="1A44DA4B" w:rsidR="00A83824" w:rsidRDefault="00A83824" w:rsidP="00A83824">
      <w:pPr>
        <w:rPr>
          <w:rFonts w:ascii="Times New Roman" w:hAnsi="Times New Roman" w:cs="Times New Roman"/>
          <w:b/>
          <w:bCs/>
          <w:i/>
          <w:iCs/>
          <w:lang w:val="en-US"/>
        </w:rPr>
      </w:pPr>
      <w:r>
        <w:rPr>
          <w:noProof/>
        </w:rPr>
        <w:drawing>
          <wp:inline distT="0" distB="0" distL="0" distR="0" wp14:anchorId="7AADB8E9" wp14:editId="104C3472">
            <wp:extent cx="5731510" cy="3345180"/>
            <wp:effectExtent l="0" t="0" r="2540" b="7620"/>
            <wp:docPr id="869562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345180"/>
                    </a:xfrm>
                    <a:prstGeom prst="rect">
                      <a:avLst/>
                    </a:prstGeom>
                    <a:noFill/>
                    <a:ln>
                      <a:noFill/>
                    </a:ln>
                  </pic:spPr>
                </pic:pic>
              </a:graphicData>
            </a:graphic>
          </wp:inline>
        </w:drawing>
      </w:r>
    </w:p>
    <w:p w14:paraId="470826E4" w14:textId="77777777" w:rsidR="00BD3005" w:rsidRDefault="00BD3005" w:rsidP="00BD3005">
      <w:pPr>
        <w:rPr>
          <w:rFonts w:ascii="Times New Roman" w:hAnsi="Times New Roman" w:cs="Times New Roman"/>
          <w:b/>
          <w:bCs/>
          <w:i/>
          <w:iCs/>
        </w:rPr>
      </w:pPr>
    </w:p>
    <w:p w14:paraId="7A34216A" w14:textId="1EC8E28E" w:rsidR="00BD3005" w:rsidRPr="00BD3005" w:rsidRDefault="00BD3005" w:rsidP="00BD3005">
      <w:pPr>
        <w:rPr>
          <w:rFonts w:ascii="Times New Roman" w:hAnsi="Times New Roman" w:cs="Times New Roman"/>
          <w:b/>
          <w:bCs/>
          <w:i/>
          <w:iCs/>
        </w:rPr>
      </w:pPr>
      <w:r w:rsidRPr="00BD3005">
        <w:rPr>
          <w:rFonts w:ascii="Times New Roman" w:hAnsi="Times New Roman" w:cs="Times New Roman"/>
          <w:b/>
          <w:bCs/>
          <w:i/>
          <w:iCs/>
        </w:rPr>
        <w:t>Removing Items from the Cart</w:t>
      </w:r>
    </w:p>
    <w:p w14:paraId="3CF2E8B4" w14:textId="77777777" w:rsidR="00BD3005" w:rsidRPr="00BD3005" w:rsidRDefault="00BD3005" w:rsidP="00BD3005">
      <w:pPr>
        <w:rPr>
          <w:rFonts w:ascii="Times New Roman" w:hAnsi="Times New Roman" w:cs="Times New Roman"/>
          <w:i/>
          <w:iCs/>
        </w:rPr>
      </w:pPr>
      <w:r w:rsidRPr="00BD3005">
        <w:rPr>
          <w:rFonts w:ascii="Times New Roman" w:hAnsi="Times New Roman" w:cs="Times New Roman"/>
          <w:i/>
          <w:iCs/>
        </w:rPr>
        <w:t>Users can remove individual items from the cart by clicking the "Remove" button. This feature allows flexibility in modifying the shopping list before finalizing the order.</w:t>
      </w:r>
    </w:p>
    <w:p w14:paraId="4D1B0742" w14:textId="199A0E21" w:rsidR="00A83824" w:rsidRDefault="00A83824" w:rsidP="00A83824">
      <w:pPr>
        <w:rPr>
          <w:rFonts w:ascii="Times New Roman" w:hAnsi="Times New Roman" w:cs="Times New Roman"/>
          <w:b/>
          <w:bCs/>
          <w:i/>
          <w:iCs/>
          <w:lang w:val="en-US"/>
        </w:rPr>
      </w:pPr>
      <w:r>
        <w:rPr>
          <w:noProof/>
        </w:rPr>
        <w:drawing>
          <wp:inline distT="0" distB="0" distL="0" distR="0" wp14:anchorId="2BF091AD" wp14:editId="28BA5B45">
            <wp:extent cx="5731510" cy="3360420"/>
            <wp:effectExtent l="0" t="0" r="2540" b="0"/>
            <wp:docPr id="1628465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493F8119" w14:textId="12689036" w:rsidR="00BD3005" w:rsidRPr="00BD3005" w:rsidRDefault="00BD3005" w:rsidP="00BD3005">
      <w:pPr>
        <w:rPr>
          <w:rFonts w:ascii="Times New Roman" w:hAnsi="Times New Roman" w:cs="Times New Roman"/>
          <w:b/>
          <w:bCs/>
          <w:i/>
          <w:iCs/>
        </w:rPr>
      </w:pPr>
      <w:r w:rsidRPr="00BD3005">
        <w:rPr>
          <w:rFonts w:ascii="Times New Roman" w:hAnsi="Times New Roman" w:cs="Times New Roman"/>
          <w:b/>
          <w:bCs/>
          <w:i/>
          <w:iCs/>
        </w:rPr>
        <w:t>Clearing the Cart</w:t>
      </w:r>
    </w:p>
    <w:p w14:paraId="2448785C" w14:textId="77777777" w:rsidR="00BD3005" w:rsidRPr="00BD3005" w:rsidRDefault="00BD3005" w:rsidP="00BD3005">
      <w:pPr>
        <w:rPr>
          <w:rFonts w:ascii="Times New Roman" w:hAnsi="Times New Roman" w:cs="Times New Roman"/>
          <w:i/>
          <w:iCs/>
        </w:rPr>
      </w:pPr>
      <w:r w:rsidRPr="00BD3005">
        <w:rPr>
          <w:rFonts w:ascii="Times New Roman" w:hAnsi="Times New Roman" w:cs="Times New Roman"/>
          <w:i/>
          <w:iCs/>
        </w:rPr>
        <w:t>A "Clear Cart" button is available for users who wish to remove all items from the cart in one click. This ensures a hassle-free shopping experience.</w:t>
      </w:r>
    </w:p>
    <w:p w14:paraId="7BE43C1A" w14:textId="32D44E76" w:rsidR="00A83824" w:rsidRDefault="00A83824" w:rsidP="00A83824">
      <w:pPr>
        <w:rPr>
          <w:rFonts w:ascii="Times New Roman" w:hAnsi="Times New Roman" w:cs="Times New Roman"/>
          <w:b/>
          <w:bCs/>
          <w:i/>
          <w:iCs/>
          <w:lang w:val="en-US"/>
        </w:rPr>
      </w:pPr>
      <w:r>
        <w:rPr>
          <w:noProof/>
        </w:rPr>
        <w:drawing>
          <wp:inline distT="0" distB="0" distL="0" distR="0" wp14:anchorId="09EB5629" wp14:editId="40416B33">
            <wp:extent cx="5731510" cy="3863340"/>
            <wp:effectExtent l="0" t="0" r="2540" b="3810"/>
            <wp:docPr id="9723076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63340"/>
                    </a:xfrm>
                    <a:prstGeom prst="rect">
                      <a:avLst/>
                    </a:prstGeom>
                    <a:noFill/>
                    <a:ln>
                      <a:noFill/>
                    </a:ln>
                  </pic:spPr>
                </pic:pic>
              </a:graphicData>
            </a:graphic>
          </wp:inline>
        </w:drawing>
      </w:r>
    </w:p>
    <w:p w14:paraId="66418FDB" w14:textId="77777777" w:rsidR="00BD3005" w:rsidRDefault="00BD3005" w:rsidP="00A83824">
      <w:pPr>
        <w:rPr>
          <w:rFonts w:ascii="Times New Roman" w:hAnsi="Times New Roman" w:cs="Times New Roman"/>
          <w:b/>
          <w:bCs/>
          <w:i/>
          <w:iCs/>
          <w:lang w:val="en-US"/>
        </w:rPr>
      </w:pPr>
    </w:p>
    <w:p w14:paraId="56A0A8E3" w14:textId="77777777" w:rsidR="00692760" w:rsidRDefault="00692760" w:rsidP="00A83824">
      <w:pPr>
        <w:rPr>
          <w:rFonts w:ascii="Times New Roman" w:hAnsi="Times New Roman" w:cs="Times New Roman"/>
          <w:b/>
          <w:bCs/>
          <w:i/>
          <w:iCs/>
        </w:rPr>
      </w:pPr>
    </w:p>
    <w:p w14:paraId="6C91BE37" w14:textId="77777777" w:rsidR="00692760" w:rsidRDefault="00692760" w:rsidP="00A83824">
      <w:pPr>
        <w:rPr>
          <w:rFonts w:ascii="Times New Roman" w:hAnsi="Times New Roman" w:cs="Times New Roman"/>
          <w:b/>
          <w:bCs/>
          <w:i/>
          <w:iCs/>
        </w:rPr>
      </w:pPr>
    </w:p>
    <w:p w14:paraId="30972923" w14:textId="77777777" w:rsidR="00692760" w:rsidRDefault="00692760" w:rsidP="00A83824">
      <w:pPr>
        <w:rPr>
          <w:rFonts w:ascii="Times New Roman" w:hAnsi="Times New Roman" w:cs="Times New Roman"/>
          <w:b/>
          <w:bCs/>
          <w:i/>
          <w:iCs/>
        </w:rPr>
      </w:pPr>
    </w:p>
    <w:p w14:paraId="7392CC49" w14:textId="77777777" w:rsidR="00692760" w:rsidRDefault="00692760" w:rsidP="00A83824">
      <w:pPr>
        <w:rPr>
          <w:rFonts w:ascii="Times New Roman" w:hAnsi="Times New Roman" w:cs="Times New Roman"/>
          <w:b/>
          <w:bCs/>
          <w:i/>
          <w:iCs/>
        </w:rPr>
      </w:pPr>
    </w:p>
    <w:p w14:paraId="52C64D79" w14:textId="77777777" w:rsidR="00692760" w:rsidRDefault="00692760" w:rsidP="00A83824">
      <w:pPr>
        <w:rPr>
          <w:rFonts w:ascii="Times New Roman" w:hAnsi="Times New Roman" w:cs="Times New Roman"/>
          <w:b/>
          <w:bCs/>
          <w:i/>
          <w:iCs/>
        </w:rPr>
      </w:pPr>
    </w:p>
    <w:p w14:paraId="68E908DF" w14:textId="77777777" w:rsidR="00692760" w:rsidRDefault="00692760" w:rsidP="00A83824">
      <w:pPr>
        <w:rPr>
          <w:rFonts w:ascii="Times New Roman" w:hAnsi="Times New Roman" w:cs="Times New Roman"/>
          <w:b/>
          <w:bCs/>
          <w:i/>
          <w:iCs/>
        </w:rPr>
      </w:pPr>
    </w:p>
    <w:p w14:paraId="3CC2440C" w14:textId="77777777" w:rsidR="00692760" w:rsidRDefault="00692760" w:rsidP="00A83824">
      <w:pPr>
        <w:rPr>
          <w:rFonts w:ascii="Times New Roman" w:hAnsi="Times New Roman" w:cs="Times New Roman"/>
          <w:b/>
          <w:bCs/>
          <w:i/>
          <w:iCs/>
        </w:rPr>
      </w:pPr>
    </w:p>
    <w:p w14:paraId="7702DC80" w14:textId="77777777" w:rsidR="00692760" w:rsidRDefault="00692760" w:rsidP="00A83824">
      <w:pPr>
        <w:rPr>
          <w:rFonts w:ascii="Times New Roman" w:hAnsi="Times New Roman" w:cs="Times New Roman"/>
          <w:b/>
          <w:bCs/>
          <w:i/>
          <w:iCs/>
        </w:rPr>
      </w:pPr>
    </w:p>
    <w:p w14:paraId="6D7FA6C2" w14:textId="77777777" w:rsidR="00692760" w:rsidRDefault="00692760" w:rsidP="00A83824">
      <w:pPr>
        <w:rPr>
          <w:rFonts w:ascii="Times New Roman" w:hAnsi="Times New Roman" w:cs="Times New Roman"/>
          <w:b/>
          <w:bCs/>
          <w:i/>
          <w:iCs/>
        </w:rPr>
      </w:pPr>
    </w:p>
    <w:p w14:paraId="286E43B0" w14:textId="43D21515" w:rsidR="00BD3005" w:rsidRPr="00692760" w:rsidRDefault="00BD3005" w:rsidP="00A83824">
      <w:pPr>
        <w:rPr>
          <w:rFonts w:ascii="Times New Roman" w:hAnsi="Times New Roman" w:cs="Times New Roman"/>
          <w:i/>
          <w:iCs/>
          <w:lang w:val="en-US"/>
        </w:rPr>
      </w:pPr>
      <w:r w:rsidRPr="00692760">
        <w:rPr>
          <w:rFonts w:ascii="Times New Roman" w:hAnsi="Times New Roman" w:cs="Times New Roman"/>
          <w:i/>
          <w:iCs/>
        </w:rPr>
        <w:t>This e-commerce website is built with React, React Router, Context API, and Tailwind CSS, ensuring a seamless and interactive shopping experience. The UI is designed to be simple, user-friendly, and responsive.</w:t>
      </w:r>
    </w:p>
    <w:sectPr w:rsidR="00BD3005" w:rsidRPr="006927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24"/>
    <w:rsid w:val="005B513D"/>
    <w:rsid w:val="00692760"/>
    <w:rsid w:val="00A83824"/>
    <w:rsid w:val="00BD3005"/>
    <w:rsid w:val="00E871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9768E"/>
  <w15:chartTrackingRefBased/>
  <w15:docId w15:val="{A1FA1CB3-1611-4241-A9FD-BF8901F37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8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38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38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8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8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8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8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8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8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38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38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8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8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8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8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8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824"/>
    <w:rPr>
      <w:rFonts w:eastAsiaTheme="majorEastAsia" w:cstheme="majorBidi"/>
      <w:color w:val="272727" w:themeColor="text1" w:themeTint="D8"/>
    </w:rPr>
  </w:style>
  <w:style w:type="paragraph" w:styleId="Title">
    <w:name w:val="Title"/>
    <w:basedOn w:val="Normal"/>
    <w:next w:val="Normal"/>
    <w:link w:val="TitleChar"/>
    <w:uiPriority w:val="10"/>
    <w:qFormat/>
    <w:rsid w:val="00A838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8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8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8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824"/>
    <w:pPr>
      <w:spacing w:before="160"/>
      <w:jc w:val="center"/>
    </w:pPr>
    <w:rPr>
      <w:i/>
      <w:iCs/>
      <w:color w:val="404040" w:themeColor="text1" w:themeTint="BF"/>
    </w:rPr>
  </w:style>
  <w:style w:type="character" w:customStyle="1" w:styleId="QuoteChar">
    <w:name w:val="Quote Char"/>
    <w:basedOn w:val="DefaultParagraphFont"/>
    <w:link w:val="Quote"/>
    <w:uiPriority w:val="29"/>
    <w:rsid w:val="00A83824"/>
    <w:rPr>
      <w:i/>
      <w:iCs/>
      <w:color w:val="404040" w:themeColor="text1" w:themeTint="BF"/>
    </w:rPr>
  </w:style>
  <w:style w:type="paragraph" w:styleId="ListParagraph">
    <w:name w:val="List Paragraph"/>
    <w:basedOn w:val="Normal"/>
    <w:uiPriority w:val="34"/>
    <w:qFormat/>
    <w:rsid w:val="00A83824"/>
    <w:pPr>
      <w:ind w:left="720"/>
      <w:contextualSpacing/>
    </w:pPr>
  </w:style>
  <w:style w:type="character" w:styleId="IntenseEmphasis">
    <w:name w:val="Intense Emphasis"/>
    <w:basedOn w:val="DefaultParagraphFont"/>
    <w:uiPriority w:val="21"/>
    <w:qFormat/>
    <w:rsid w:val="00A83824"/>
    <w:rPr>
      <w:i/>
      <w:iCs/>
      <w:color w:val="0F4761" w:themeColor="accent1" w:themeShade="BF"/>
    </w:rPr>
  </w:style>
  <w:style w:type="paragraph" w:styleId="IntenseQuote">
    <w:name w:val="Intense Quote"/>
    <w:basedOn w:val="Normal"/>
    <w:next w:val="Normal"/>
    <w:link w:val="IntenseQuoteChar"/>
    <w:uiPriority w:val="30"/>
    <w:qFormat/>
    <w:rsid w:val="00A838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824"/>
    <w:rPr>
      <w:i/>
      <w:iCs/>
      <w:color w:val="0F4761" w:themeColor="accent1" w:themeShade="BF"/>
    </w:rPr>
  </w:style>
  <w:style w:type="character" w:styleId="IntenseReference">
    <w:name w:val="Intense Reference"/>
    <w:basedOn w:val="DefaultParagraphFont"/>
    <w:uiPriority w:val="32"/>
    <w:qFormat/>
    <w:rsid w:val="00A8382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1568046">
      <w:bodyDiv w:val="1"/>
      <w:marLeft w:val="0"/>
      <w:marRight w:val="0"/>
      <w:marTop w:val="0"/>
      <w:marBottom w:val="0"/>
      <w:divBdr>
        <w:top w:val="none" w:sz="0" w:space="0" w:color="auto"/>
        <w:left w:val="none" w:sz="0" w:space="0" w:color="auto"/>
        <w:bottom w:val="none" w:sz="0" w:space="0" w:color="auto"/>
        <w:right w:val="none" w:sz="0" w:space="0" w:color="auto"/>
      </w:divBdr>
    </w:div>
    <w:div w:id="481584711">
      <w:bodyDiv w:val="1"/>
      <w:marLeft w:val="0"/>
      <w:marRight w:val="0"/>
      <w:marTop w:val="0"/>
      <w:marBottom w:val="0"/>
      <w:divBdr>
        <w:top w:val="none" w:sz="0" w:space="0" w:color="auto"/>
        <w:left w:val="none" w:sz="0" w:space="0" w:color="auto"/>
        <w:bottom w:val="none" w:sz="0" w:space="0" w:color="auto"/>
        <w:right w:val="none" w:sz="0" w:space="0" w:color="auto"/>
      </w:divBdr>
    </w:div>
    <w:div w:id="728651026">
      <w:bodyDiv w:val="1"/>
      <w:marLeft w:val="0"/>
      <w:marRight w:val="0"/>
      <w:marTop w:val="0"/>
      <w:marBottom w:val="0"/>
      <w:divBdr>
        <w:top w:val="none" w:sz="0" w:space="0" w:color="auto"/>
        <w:left w:val="none" w:sz="0" w:space="0" w:color="auto"/>
        <w:bottom w:val="none" w:sz="0" w:space="0" w:color="auto"/>
        <w:right w:val="none" w:sz="0" w:space="0" w:color="auto"/>
      </w:divBdr>
    </w:div>
    <w:div w:id="877819001">
      <w:bodyDiv w:val="1"/>
      <w:marLeft w:val="0"/>
      <w:marRight w:val="0"/>
      <w:marTop w:val="0"/>
      <w:marBottom w:val="0"/>
      <w:divBdr>
        <w:top w:val="none" w:sz="0" w:space="0" w:color="auto"/>
        <w:left w:val="none" w:sz="0" w:space="0" w:color="auto"/>
        <w:bottom w:val="none" w:sz="0" w:space="0" w:color="auto"/>
        <w:right w:val="none" w:sz="0" w:space="0" w:color="auto"/>
      </w:divBdr>
    </w:div>
    <w:div w:id="913782259">
      <w:bodyDiv w:val="1"/>
      <w:marLeft w:val="0"/>
      <w:marRight w:val="0"/>
      <w:marTop w:val="0"/>
      <w:marBottom w:val="0"/>
      <w:divBdr>
        <w:top w:val="none" w:sz="0" w:space="0" w:color="auto"/>
        <w:left w:val="none" w:sz="0" w:space="0" w:color="auto"/>
        <w:bottom w:val="none" w:sz="0" w:space="0" w:color="auto"/>
        <w:right w:val="none" w:sz="0" w:space="0" w:color="auto"/>
      </w:divBdr>
    </w:div>
    <w:div w:id="1456026572">
      <w:bodyDiv w:val="1"/>
      <w:marLeft w:val="0"/>
      <w:marRight w:val="0"/>
      <w:marTop w:val="0"/>
      <w:marBottom w:val="0"/>
      <w:divBdr>
        <w:top w:val="none" w:sz="0" w:space="0" w:color="auto"/>
        <w:left w:val="none" w:sz="0" w:space="0" w:color="auto"/>
        <w:bottom w:val="none" w:sz="0" w:space="0" w:color="auto"/>
        <w:right w:val="none" w:sz="0" w:space="0" w:color="auto"/>
      </w:divBdr>
    </w:div>
    <w:div w:id="1565024616">
      <w:bodyDiv w:val="1"/>
      <w:marLeft w:val="0"/>
      <w:marRight w:val="0"/>
      <w:marTop w:val="0"/>
      <w:marBottom w:val="0"/>
      <w:divBdr>
        <w:top w:val="none" w:sz="0" w:space="0" w:color="auto"/>
        <w:left w:val="none" w:sz="0" w:space="0" w:color="auto"/>
        <w:bottom w:val="none" w:sz="0" w:space="0" w:color="auto"/>
        <w:right w:val="none" w:sz="0" w:space="0" w:color="auto"/>
      </w:divBdr>
    </w:div>
    <w:div w:id="1576743031">
      <w:bodyDiv w:val="1"/>
      <w:marLeft w:val="0"/>
      <w:marRight w:val="0"/>
      <w:marTop w:val="0"/>
      <w:marBottom w:val="0"/>
      <w:divBdr>
        <w:top w:val="none" w:sz="0" w:space="0" w:color="auto"/>
        <w:left w:val="none" w:sz="0" w:space="0" w:color="auto"/>
        <w:bottom w:val="none" w:sz="0" w:space="0" w:color="auto"/>
        <w:right w:val="none" w:sz="0" w:space="0" w:color="auto"/>
      </w:divBdr>
    </w:div>
    <w:div w:id="1612322734">
      <w:bodyDiv w:val="1"/>
      <w:marLeft w:val="0"/>
      <w:marRight w:val="0"/>
      <w:marTop w:val="0"/>
      <w:marBottom w:val="0"/>
      <w:divBdr>
        <w:top w:val="none" w:sz="0" w:space="0" w:color="auto"/>
        <w:left w:val="none" w:sz="0" w:space="0" w:color="auto"/>
        <w:bottom w:val="none" w:sz="0" w:space="0" w:color="auto"/>
        <w:right w:val="none" w:sz="0" w:space="0" w:color="auto"/>
      </w:divBdr>
    </w:div>
    <w:div w:id="1650554592">
      <w:bodyDiv w:val="1"/>
      <w:marLeft w:val="0"/>
      <w:marRight w:val="0"/>
      <w:marTop w:val="0"/>
      <w:marBottom w:val="0"/>
      <w:divBdr>
        <w:top w:val="none" w:sz="0" w:space="0" w:color="auto"/>
        <w:left w:val="none" w:sz="0" w:space="0" w:color="auto"/>
        <w:bottom w:val="none" w:sz="0" w:space="0" w:color="auto"/>
        <w:right w:val="none" w:sz="0" w:space="0" w:color="auto"/>
      </w:divBdr>
    </w:div>
    <w:div w:id="2018653804">
      <w:bodyDiv w:val="1"/>
      <w:marLeft w:val="0"/>
      <w:marRight w:val="0"/>
      <w:marTop w:val="0"/>
      <w:marBottom w:val="0"/>
      <w:divBdr>
        <w:top w:val="none" w:sz="0" w:space="0" w:color="auto"/>
        <w:left w:val="none" w:sz="0" w:space="0" w:color="auto"/>
        <w:bottom w:val="none" w:sz="0" w:space="0" w:color="auto"/>
        <w:right w:val="none" w:sz="0" w:space="0" w:color="auto"/>
      </w:divBdr>
    </w:div>
    <w:div w:id="204394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5</Pages>
  <Words>223</Words>
  <Characters>1274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Iyshwarya Kumar</dc:creator>
  <cp:keywords/>
  <dc:description/>
  <cp:lastModifiedBy>Iyshwarya Kumar</cp:lastModifiedBy>
  <cp:revision>2</cp:revision>
  <dcterms:created xsi:type="dcterms:W3CDTF">2025-03-02T18:50:00Z</dcterms:created>
  <dcterms:modified xsi:type="dcterms:W3CDTF">2025-03-02T19:12:00Z</dcterms:modified>
</cp:coreProperties>
</file>