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r>
        <w:drawing>
          <wp:inline distT="0" distB="0" distL="114300" distR="114300">
            <wp:extent cx="4435475" cy="808990"/>
            <wp:effectExtent l="0" t="0" r="3175" b="1016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7"/>
                    <a:stretch>
                      <a:fillRect/>
                    </a:stretch>
                  </pic:blipFill>
                  <pic:spPr>
                    <a:xfrm>
                      <a:off x="0" y="0"/>
                      <a:ext cx="4435475" cy="808990"/>
                    </a:xfrm>
                    <a:prstGeom prst="rect">
                      <a:avLst/>
                    </a:prstGeom>
                    <a:noFill/>
                    <a:ln w="9525">
                      <a:noFill/>
                      <a:miter/>
                    </a:ln>
                  </pic:spPr>
                </pic:pic>
              </a:graphicData>
            </a:graphic>
          </wp:inline>
        </w:drawing>
      </w:r>
    </w:p>
    <w:p>
      <w:pPr>
        <w:rPr>
          <w:rFonts w:hint="eastAsia"/>
        </w:rPr>
      </w:pPr>
    </w:p>
    <w:p>
      <w:pPr>
        <w:jc w:val="center"/>
        <w:rPr>
          <w:rFonts w:hint="eastAsia" w:ascii="仿宋" w:hAnsi="仿宋" w:eastAsia="仿宋"/>
          <w:b/>
          <w:sz w:val="84"/>
          <w:szCs w:val="84"/>
        </w:rPr>
      </w:pPr>
      <w:r>
        <w:rPr>
          <w:rFonts w:hint="eastAsia" w:ascii="仿宋" w:hAnsi="仿宋" w:eastAsia="仿宋"/>
          <w:b/>
          <w:sz w:val="84"/>
          <w:szCs w:val="84"/>
        </w:rPr>
        <w:t>课</w:t>
      </w:r>
      <w:r>
        <w:rPr>
          <w:rFonts w:hint="eastAsia" w:ascii="仿宋" w:hAnsi="仿宋" w:eastAsia="仿宋"/>
          <w:b/>
          <w:sz w:val="44"/>
          <w:szCs w:val="44"/>
        </w:rPr>
        <w:t xml:space="preserve"> </w:t>
      </w:r>
      <w:r>
        <w:rPr>
          <w:rFonts w:hint="eastAsia" w:ascii="仿宋" w:hAnsi="仿宋" w:eastAsia="仿宋"/>
          <w:b/>
          <w:sz w:val="84"/>
          <w:szCs w:val="84"/>
        </w:rPr>
        <w:t>程</w:t>
      </w:r>
      <w:r>
        <w:rPr>
          <w:rFonts w:hint="eastAsia" w:ascii="仿宋" w:hAnsi="仿宋" w:eastAsia="仿宋"/>
          <w:b/>
          <w:sz w:val="44"/>
          <w:szCs w:val="44"/>
        </w:rPr>
        <w:t xml:space="preserve"> </w:t>
      </w:r>
      <w:r>
        <w:rPr>
          <w:rFonts w:hint="eastAsia" w:ascii="仿宋" w:hAnsi="仿宋" w:eastAsia="仿宋"/>
          <w:b/>
          <w:sz w:val="84"/>
          <w:szCs w:val="84"/>
        </w:rPr>
        <w:t>实</w:t>
      </w:r>
      <w:r>
        <w:rPr>
          <w:rFonts w:hint="eastAsia" w:ascii="仿宋" w:hAnsi="仿宋" w:eastAsia="仿宋"/>
          <w:b/>
          <w:sz w:val="44"/>
          <w:szCs w:val="44"/>
        </w:rPr>
        <w:t xml:space="preserve"> </w:t>
      </w:r>
      <w:r>
        <w:rPr>
          <w:rFonts w:hint="eastAsia" w:ascii="仿宋" w:hAnsi="仿宋" w:eastAsia="仿宋"/>
          <w:b/>
          <w:sz w:val="84"/>
          <w:szCs w:val="84"/>
        </w:rPr>
        <w:t>验</w:t>
      </w:r>
      <w:r>
        <w:rPr>
          <w:rFonts w:hint="eastAsia" w:ascii="仿宋" w:hAnsi="仿宋" w:eastAsia="仿宋"/>
          <w:b/>
          <w:sz w:val="44"/>
          <w:szCs w:val="44"/>
        </w:rPr>
        <w:t xml:space="preserve"> </w:t>
      </w:r>
      <w:r>
        <w:rPr>
          <w:rFonts w:hint="eastAsia" w:ascii="仿宋" w:hAnsi="仿宋" w:eastAsia="仿宋"/>
          <w:b/>
          <w:sz w:val="84"/>
          <w:szCs w:val="84"/>
        </w:rPr>
        <w:t>报</w:t>
      </w:r>
      <w:r>
        <w:rPr>
          <w:rFonts w:hint="eastAsia" w:ascii="仿宋" w:hAnsi="仿宋" w:eastAsia="仿宋"/>
          <w:b/>
          <w:sz w:val="44"/>
          <w:szCs w:val="44"/>
        </w:rPr>
        <w:t xml:space="preserve"> </w:t>
      </w:r>
      <w:r>
        <w:rPr>
          <w:rFonts w:hint="eastAsia" w:ascii="仿宋" w:hAnsi="仿宋" w:eastAsia="仿宋"/>
          <w:b/>
          <w:sz w:val="84"/>
          <w:szCs w:val="84"/>
        </w:rPr>
        <w:t>告</w:t>
      </w:r>
    </w:p>
    <w:p>
      <w:pPr>
        <w:rPr>
          <w:rFonts w:hint="eastAsia"/>
        </w:rPr>
      </w:pPr>
    </w:p>
    <w:p>
      <w:pPr>
        <w:rPr>
          <w:rFonts w:hint="eastAsia"/>
        </w:rPr>
      </w:pPr>
    </w:p>
    <w:p>
      <w:pPr>
        <w:rPr>
          <w:rFonts w:hint="eastAsia"/>
          <w:b/>
          <w:sz w:val="36"/>
          <w:szCs w:val="36"/>
        </w:rPr>
      </w:pPr>
    </w:p>
    <w:p>
      <w:pPr>
        <w:ind w:firstLine="354" w:firstLineChars="98"/>
        <w:rPr>
          <w:rFonts w:hint="eastAsia"/>
          <w:b/>
          <w:sz w:val="36"/>
          <w:szCs w:val="36"/>
          <w:u w:val="single"/>
        </w:rPr>
      </w:pPr>
      <w:r>
        <w:rPr>
          <w:rFonts w:hint="eastAsia" w:ascii="黑体" w:hAnsi="黑体" w:eastAsia="黑体"/>
          <w:b/>
          <w:sz w:val="36"/>
          <w:szCs w:val="36"/>
        </w:rPr>
        <w:t>课程名称：</w:t>
      </w:r>
      <w:r>
        <w:rPr>
          <w:rFonts w:hint="eastAsia"/>
          <w:b/>
          <w:sz w:val="36"/>
          <w:szCs w:val="36"/>
          <w:u w:val="single"/>
        </w:rPr>
        <w:t xml:space="preserve">  </w:t>
      </w:r>
      <w:r>
        <w:rPr>
          <w:rFonts w:hint="default"/>
          <w:b/>
          <w:sz w:val="36"/>
          <w:szCs w:val="36"/>
          <w:u w:val="single"/>
        </w:rPr>
        <w:t xml:space="preserve">    数据库课程设计</w:t>
      </w:r>
      <w:r>
        <w:rPr>
          <w:rFonts w:hint="eastAsia"/>
          <w:b/>
          <w:sz w:val="36"/>
          <w:szCs w:val="36"/>
          <w:u w:val="single"/>
        </w:rPr>
        <w:t xml:space="preserve">       </w:t>
      </w:r>
    </w:p>
    <w:p>
      <w:pPr>
        <w:spacing w:before="156" w:beforeLines="50"/>
        <w:rPr>
          <w:rFonts w:hint="eastAsia"/>
          <w:b/>
          <w:sz w:val="36"/>
          <w:szCs w:val="36"/>
          <w:u w:val="single"/>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b/>
          <w:sz w:val="28"/>
          <w:szCs w:val="28"/>
        </w:rPr>
      </w:pPr>
    </w:p>
    <w:p>
      <w:pPr>
        <w:ind w:firstLine="1805" w:firstLineChars="642"/>
        <w:rPr>
          <w:rFonts w:hint="eastAsia"/>
          <w:b/>
          <w:sz w:val="28"/>
          <w:szCs w:val="28"/>
        </w:rPr>
      </w:pPr>
      <w:r>
        <w:rPr>
          <w:rFonts w:hint="eastAsia"/>
          <w:b/>
          <w:sz w:val="28"/>
          <w:szCs w:val="28"/>
        </w:rPr>
        <w:t>专业班级：</w:t>
      </w:r>
      <w:r>
        <w:rPr>
          <w:rFonts w:hint="eastAsia"/>
          <w:b/>
          <w:sz w:val="28"/>
          <w:szCs w:val="28"/>
          <w:u w:val="single"/>
        </w:rPr>
        <w:t xml:space="preserve">      </w:t>
      </w:r>
      <w:r>
        <w:rPr>
          <w:rFonts w:hint="default"/>
          <w:b/>
          <w:sz w:val="28"/>
          <w:szCs w:val="28"/>
          <w:u w:val="single"/>
        </w:rPr>
        <w:t xml:space="preserve">CS1408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学    号：</w:t>
      </w:r>
      <w:r>
        <w:rPr>
          <w:rFonts w:hint="eastAsia"/>
          <w:b/>
          <w:sz w:val="28"/>
          <w:szCs w:val="28"/>
          <w:u w:val="single"/>
        </w:rPr>
        <w:t xml:space="preserve">    </w:t>
      </w:r>
      <w:r>
        <w:rPr>
          <w:rFonts w:hint="default"/>
          <w:b/>
          <w:sz w:val="28"/>
          <w:szCs w:val="28"/>
          <w:u w:val="single"/>
        </w:rPr>
        <w:t>U201414775</w:t>
      </w:r>
      <w:r>
        <w:rPr>
          <w:rFonts w:hint="eastAsia"/>
          <w:b/>
          <w:sz w:val="28"/>
          <w:szCs w:val="28"/>
          <w:u w:val="single"/>
        </w:rPr>
        <w:t xml:space="preserve">  </w:t>
      </w:r>
      <w:r>
        <w:rPr>
          <w:rFonts w:hint="default"/>
          <w:b/>
          <w:sz w:val="28"/>
          <w:szCs w:val="28"/>
          <w:u w:val="single"/>
        </w:rPr>
        <w:t xml:space="preserve">   </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姓    名：</w:t>
      </w:r>
      <w:r>
        <w:rPr>
          <w:rFonts w:hint="eastAsia"/>
          <w:b/>
          <w:sz w:val="28"/>
          <w:szCs w:val="28"/>
          <w:u w:val="single"/>
        </w:rPr>
        <w:t xml:space="preserve">       </w:t>
      </w:r>
      <w:r>
        <w:rPr>
          <w:rFonts w:hint="default"/>
          <w:b/>
          <w:sz w:val="28"/>
          <w:szCs w:val="28"/>
          <w:u w:val="single"/>
        </w:rPr>
        <w:t>余文梦</w:t>
      </w:r>
      <w:r>
        <w:rPr>
          <w:rFonts w:hint="eastAsia"/>
          <w:b/>
          <w:sz w:val="28"/>
          <w:szCs w:val="28"/>
          <w:u w:val="single"/>
        </w:rPr>
        <w:t xml:space="preserve">  </w:t>
      </w:r>
      <w:r>
        <w:rPr>
          <w:rFonts w:hint="default"/>
          <w:b/>
          <w:sz w:val="28"/>
          <w:szCs w:val="28"/>
          <w:u w:val="single"/>
        </w:rPr>
        <w:t xml:space="preserve"> </w:t>
      </w:r>
      <w:r>
        <w:rPr>
          <w:rFonts w:hint="eastAsia"/>
          <w:b/>
          <w:sz w:val="28"/>
          <w:szCs w:val="28"/>
          <w:u w:val="single"/>
        </w:rPr>
        <w:t xml:space="preserve">  </w:t>
      </w:r>
      <w:r>
        <w:rPr>
          <w:rFonts w:hint="default"/>
          <w:b/>
          <w:sz w:val="28"/>
          <w:szCs w:val="28"/>
          <w:u w:val="single"/>
        </w:rPr>
        <w:t xml:space="preserve">  </w:t>
      </w:r>
      <w:bookmarkStart w:id="17" w:name="_GoBack"/>
      <w:bookmarkEnd w:id="17"/>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指导教师：</w:t>
      </w:r>
      <w:r>
        <w:rPr>
          <w:rFonts w:hint="eastAsia"/>
          <w:b/>
          <w:sz w:val="28"/>
          <w:szCs w:val="28"/>
          <w:u w:val="single"/>
        </w:rPr>
        <w:t xml:space="preserve">                       </w:t>
      </w:r>
    </w:p>
    <w:p>
      <w:pPr>
        <w:ind w:firstLine="1805" w:firstLineChars="642"/>
        <w:rPr>
          <w:rFonts w:hint="eastAsia"/>
          <w:b/>
          <w:sz w:val="28"/>
          <w:szCs w:val="28"/>
          <w:u w:val="single"/>
        </w:rPr>
      </w:pPr>
      <w:r>
        <w:rPr>
          <w:rFonts w:hint="eastAsia"/>
          <w:b/>
          <w:sz w:val="28"/>
          <w:szCs w:val="28"/>
        </w:rPr>
        <w:t>报告日期：</w:t>
      </w:r>
      <w:r>
        <w:rPr>
          <w:rFonts w:hint="eastAsia"/>
          <w:b/>
          <w:sz w:val="28"/>
          <w:szCs w:val="28"/>
          <w:u w:val="single"/>
        </w:rPr>
        <w:t xml:space="preserve">                       </w:t>
      </w:r>
    </w:p>
    <w:p>
      <w:pPr>
        <w:rPr>
          <w:rFonts w:hint="eastAsia"/>
        </w:rPr>
      </w:pPr>
    </w:p>
    <w:p>
      <w:pPr>
        <w:rPr>
          <w:rFonts w:hint="eastAsia"/>
        </w:rPr>
      </w:pPr>
    </w:p>
    <w:p>
      <w:pPr>
        <w:jc w:val="center"/>
        <w:rPr>
          <w:rFonts w:hint="eastAsia"/>
          <w:b/>
          <w:sz w:val="28"/>
          <w:szCs w:val="28"/>
        </w:rPr>
        <w:sectPr>
          <w:headerReference r:id="rId3" w:type="default"/>
          <w:footerReference r:id="rId4" w:type="default"/>
          <w:pgSz w:w="11906" w:h="16838"/>
          <w:pgMar w:top="1440" w:right="1800" w:bottom="1440" w:left="1800" w:header="851" w:footer="992" w:gutter="0"/>
          <w:cols w:space="425" w:num="1"/>
          <w:docGrid w:type="lines" w:linePitch="312" w:charSpace="0"/>
        </w:sectPr>
      </w:pPr>
      <w:r>
        <w:rPr>
          <w:rFonts w:hint="eastAsia"/>
          <w:b/>
          <w:sz w:val="28"/>
          <w:szCs w:val="28"/>
        </w:rPr>
        <w:t>计算机科学与技术学院</w:t>
      </w:r>
    </w:p>
    <w:p>
      <w:pPr>
        <w:pStyle w:val="12"/>
        <w:tabs>
          <w:tab w:val="right" w:leader="dot" w:pos="8306"/>
        </w:tabs>
        <w:jc w:val="center"/>
        <w:rPr>
          <w:rFonts w:hint="eastAsia"/>
          <w:b/>
          <w:sz w:val="28"/>
          <w:szCs w:val="28"/>
        </w:rPr>
      </w:pPr>
      <w:r>
        <w:rPr>
          <w:rFonts w:hint="default"/>
          <w:b/>
          <w:sz w:val="28"/>
          <w:szCs w:val="28"/>
        </w:rPr>
        <w:t>目录</w:t>
      </w:r>
    </w:p>
    <w:p>
      <w:pPr>
        <w:pStyle w:val="12"/>
        <w:tabs>
          <w:tab w:val="right" w:leader="dot" w:pos="8306"/>
        </w:tabs>
        <w:rPr>
          <w:rFonts w:ascii="Times New Roman" w:hAnsi="Times New Roman" w:eastAsia="宋体" w:cs="Times New Roman"/>
          <w:szCs w:val="24"/>
          <w:lang w:val="en-US" w:eastAsia="zh-CN" w:bidi="ar-SA"/>
        </w:rPr>
      </w:pPr>
      <w:r>
        <w:rPr>
          <w:rFonts w:hint="eastAsia"/>
          <w:b/>
          <w:sz w:val="28"/>
          <w:szCs w:val="28"/>
        </w:rPr>
        <w:fldChar w:fldCharType="begin"/>
      </w:r>
      <w:r>
        <w:rPr>
          <w:rFonts w:hint="eastAsia"/>
          <w:b/>
          <w:sz w:val="28"/>
          <w:szCs w:val="28"/>
        </w:rPr>
        <w:instrText xml:space="preserve">TOC \o "1-3" \h \u </w:instrText>
      </w:r>
      <w:r>
        <w:rPr>
          <w:rFonts w:hint="eastAsia"/>
          <w:b/>
          <w:sz w:val="28"/>
          <w:szCs w:val="28"/>
        </w:rPr>
        <w:fldChar w:fldCharType="separate"/>
      </w: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_Toc781182502 </w:instrText>
      </w:r>
      <w:r>
        <w:rPr>
          <w:rFonts w:hint="eastAsia" w:ascii="Times New Roman" w:hAnsi="Times New Roman" w:eastAsia="宋体" w:cs="Times New Roman"/>
          <w:szCs w:val="28"/>
          <w:lang w:val="en-US" w:eastAsia="zh-CN" w:bidi="ar-SA"/>
        </w:rPr>
        <w:fldChar w:fldCharType="separate"/>
      </w:r>
      <w:r>
        <w:rPr>
          <w:rFonts w:hint="default" w:ascii="宋体" w:hAnsi="宋体" w:eastAsia="宋体" w:cs="宋体"/>
          <w:szCs w:val="30"/>
          <w:lang w:val="en-US" w:eastAsia="zh-CN" w:bidi="ar-SA"/>
        </w:rPr>
        <w:t xml:space="preserve">1. </w:t>
      </w:r>
      <w:r>
        <w:rPr>
          <w:rFonts w:hint="eastAsia" w:ascii="宋体" w:hAnsi="宋体" w:eastAsia="宋体" w:cs="宋体"/>
          <w:szCs w:val="30"/>
          <w:lang w:val="en-US" w:eastAsia="zh-CN" w:bidi="ar-SA"/>
        </w:rPr>
        <w:t>课程设计目的与要求</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_Toc781182502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pStyle w:val="15"/>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_Toc1148073764 </w:instrText>
      </w:r>
      <w:r>
        <w:rPr>
          <w:rFonts w:hint="eastAsia" w:ascii="Times New Roman" w:hAnsi="Times New Roman" w:eastAsia="宋体" w:cs="Times New Roman"/>
          <w:szCs w:val="28"/>
          <w:lang w:val="en-US" w:eastAsia="zh-CN" w:bidi="ar-SA"/>
        </w:rPr>
        <w:fldChar w:fldCharType="separate"/>
      </w:r>
      <w:r>
        <w:rPr>
          <w:rFonts w:hint="default" w:ascii="宋体" w:hAnsi="宋体" w:eastAsia="宋体" w:cs="宋体"/>
          <w:szCs w:val="28"/>
          <w:lang w:val="en-US" w:eastAsia="zh-CN" w:bidi="ar-SA"/>
        </w:rPr>
        <w:t xml:space="preserve">1.1 </w:t>
      </w:r>
      <w:r>
        <w:rPr>
          <w:rFonts w:hint="eastAsia" w:ascii="宋体" w:hAnsi="宋体" w:eastAsia="宋体" w:cs="宋体"/>
          <w:szCs w:val="28"/>
          <w:lang w:val="en-US" w:eastAsia="zh-CN" w:bidi="ar-SA"/>
        </w:rPr>
        <w:t>课程设计目的</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_Toc1148073764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pStyle w:val="15"/>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_Toc2082411077 </w:instrText>
      </w:r>
      <w:r>
        <w:rPr>
          <w:rFonts w:hint="eastAsia" w:ascii="Times New Roman" w:hAnsi="Times New Roman" w:eastAsia="宋体" w:cs="Times New Roman"/>
          <w:szCs w:val="28"/>
          <w:lang w:val="en-US" w:eastAsia="zh-CN" w:bidi="ar-SA"/>
        </w:rPr>
        <w:fldChar w:fldCharType="separate"/>
      </w:r>
      <w:r>
        <w:rPr>
          <w:rFonts w:hint="default" w:ascii="宋体" w:hAnsi="宋体" w:eastAsia="宋体" w:cs="宋体"/>
          <w:szCs w:val="28"/>
          <w:lang w:val="en-US" w:eastAsia="zh-CN" w:bidi="ar-SA"/>
        </w:rPr>
        <w:t xml:space="preserve">1.2 </w:t>
      </w:r>
      <w:r>
        <w:rPr>
          <w:rFonts w:hint="eastAsia" w:ascii="宋体" w:hAnsi="宋体" w:eastAsia="宋体" w:cs="宋体"/>
          <w:szCs w:val="28"/>
          <w:lang w:val="en-US" w:eastAsia="zh-CN" w:bidi="ar-SA"/>
        </w:rPr>
        <w:t>课程设计要求</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_Toc2082411077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pStyle w:val="12"/>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_Toc107700407 </w:instrText>
      </w:r>
      <w:r>
        <w:rPr>
          <w:rFonts w:hint="eastAsia" w:ascii="Times New Roman" w:hAnsi="Times New Roman" w:eastAsia="宋体" w:cs="Times New Roman"/>
          <w:szCs w:val="28"/>
          <w:lang w:val="en-US" w:eastAsia="zh-CN" w:bidi="ar-SA"/>
        </w:rPr>
        <w:fldChar w:fldCharType="separate"/>
      </w:r>
      <w:r>
        <w:rPr>
          <w:rFonts w:hint="default" w:ascii="宋体" w:hAnsi="宋体" w:eastAsia="宋体" w:cs="宋体"/>
          <w:szCs w:val="30"/>
          <w:lang w:val="en-US" w:eastAsia="zh-CN" w:bidi="ar-SA"/>
        </w:rPr>
        <w:t>2. 选题与需求分析</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_Toc107700407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pStyle w:val="15"/>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_Toc1183920726 </w:instrText>
      </w:r>
      <w:r>
        <w:rPr>
          <w:rFonts w:hint="eastAsia" w:ascii="Times New Roman" w:hAnsi="Times New Roman" w:eastAsia="宋体" w:cs="Times New Roman"/>
          <w:szCs w:val="28"/>
          <w:lang w:val="en-US" w:eastAsia="zh-CN" w:bidi="ar-SA"/>
        </w:rPr>
        <w:fldChar w:fldCharType="separate"/>
      </w:r>
      <w:r>
        <w:rPr>
          <w:rFonts w:hint="eastAsia" w:ascii="宋体" w:hAnsi="宋体" w:eastAsia="宋体" w:cs="宋体"/>
          <w:szCs w:val="28"/>
          <w:lang w:val="en-US" w:eastAsia="zh-CN" w:bidi="ar-SA"/>
        </w:rPr>
        <w:t>2.1 选题</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_Toc1183920726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2</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pStyle w:val="15"/>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_Toc1172503434 </w:instrText>
      </w:r>
      <w:r>
        <w:rPr>
          <w:rFonts w:hint="eastAsia" w:ascii="Times New Roman" w:hAnsi="Times New Roman" w:eastAsia="宋体" w:cs="Times New Roman"/>
          <w:szCs w:val="28"/>
          <w:lang w:val="en-US" w:eastAsia="zh-CN" w:bidi="ar-SA"/>
        </w:rPr>
        <w:fldChar w:fldCharType="separate"/>
      </w:r>
      <w:r>
        <w:rPr>
          <w:rFonts w:hint="eastAsia" w:ascii="宋体" w:hAnsi="宋体" w:eastAsia="宋体" w:cs="宋体"/>
          <w:szCs w:val="28"/>
          <w:lang w:val="en-US" w:eastAsia="zh-CN" w:bidi="ar-SA"/>
        </w:rPr>
        <w:t>2.</w:t>
      </w:r>
      <w:r>
        <w:rPr>
          <w:rFonts w:hint="default" w:ascii="宋体" w:hAnsi="宋体" w:eastAsia="宋体" w:cs="宋体"/>
          <w:szCs w:val="28"/>
          <w:lang w:val="en-US" w:eastAsia="zh-CN" w:bidi="ar-SA"/>
        </w:rPr>
        <w:t>2</w:t>
      </w:r>
      <w:r>
        <w:rPr>
          <w:rFonts w:hint="eastAsia" w:ascii="宋体" w:hAnsi="宋体" w:eastAsia="宋体" w:cs="宋体"/>
          <w:szCs w:val="28"/>
          <w:lang w:val="en-US" w:eastAsia="zh-CN" w:bidi="ar-SA"/>
        </w:rPr>
        <w:t xml:space="preserve"> </w:t>
      </w:r>
      <w:r>
        <w:rPr>
          <w:rFonts w:hint="default" w:ascii="宋体" w:hAnsi="宋体" w:eastAsia="宋体" w:cs="宋体"/>
          <w:szCs w:val="28"/>
          <w:lang w:val="en-US" w:eastAsia="zh-CN" w:bidi="ar-SA"/>
        </w:rPr>
        <w:t>需求分析</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_Toc1172503434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5</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pStyle w:val="8"/>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_Toc502610494 </w:instrText>
      </w:r>
      <w:r>
        <w:rPr>
          <w:rFonts w:hint="eastAsia" w:ascii="Times New Roman" w:hAnsi="Times New Roman" w:eastAsia="宋体" w:cs="Times New Roman"/>
          <w:szCs w:val="28"/>
          <w:lang w:val="en-US" w:eastAsia="zh-CN" w:bidi="ar-SA"/>
        </w:rPr>
        <w:fldChar w:fldCharType="separate"/>
      </w:r>
      <w:r>
        <w:rPr>
          <w:rFonts w:hint="eastAsia" w:ascii="宋体" w:hAnsi="宋体" w:eastAsia="宋体" w:cs="宋体"/>
          <w:szCs w:val="24"/>
          <w:lang w:val="en-US" w:eastAsia="zh-CN" w:bidi="ar-SA"/>
        </w:rPr>
        <w:t>2.2.1 功能需求</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_Toc502610494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5</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pStyle w:val="8"/>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_Toc456526992 </w:instrText>
      </w:r>
      <w:r>
        <w:rPr>
          <w:rFonts w:hint="eastAsia" w:ascii="Times New Roman" w:hAnsi="Times New Roman" w:eastAsia="宋体" w:cs="Times New Roman"/>
          <w:szCs w:val="28"/>
          <w:lang w:val="en-US" w:eastAsia="zh-CN" w:bidi="ar-SA"/>
        </w:rPr>
        <w:fldChar w:fldCharType="separate"/>
      </w:r>
      <w:r>
        <w:rPr>
          <w:rFonts w:hint="eastAsia" w:ascii="宋体" w:hAnsi="宋体" w:eastAsia="宋体" w:cs="宋体"/>
          <w:szCs w:val="24"/>
          <w:lang w:val="en-US" w:eastAsia="zh-CN" w:bidi="ar-SA"/>
        </w:rPr>
        <w:t>2.</w:t>
      </w:r>
      <w:r>
        <w:rPr>
          <w:rFonts w:hint="default" w:ascii="宋体" w:hAnsi="宋体" w:eastAsia="宋体" w:cs="宋体"/>
          <w:szCs w:val="24"/>
          <w:lang w:val="en-US" w:eastAsia="zh-CN" w:bidi="ar-SA"/>
        </w:rPr>
        <w:t>2.2</w:t>
      </w:r>
      <w:r>
        <w:rPr>
          <w:rFonts w:hint="eastAsia" w:ascii="宋体" w:hAnsi="宋体" w:eastAsia="宋体" w:cs="宋体"/>
          <w:szCs w:val="24"/>
          <w:lang w:val="en-US" w:eastAsia="zh-CN" w:bidi="ar-SA"/>
        </w:rPr>
        <w:t xml:space="preserve"> </w:t>
      </w:r>
      <w:r>
        <w:rPr>
          <w:rFonts w:hint="default" w:ascii="宋体" w:hAnsi="宋体" w:eastAsia="宋体" w:cs="宋体"/>
          <w:szCs w:val="24"/>
          <w:lang w:val="en-US" w:eastAsia="zh-CN" w:bidi="ar-SA"/>
        </w:rPr>
        <w:t>性能需求</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_Toc456526992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5</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pStyle w:val="12"/>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_Toc2080123341 </w:instrText>
      </w:r>
      <w:r>
        <w:rPr>
          <w:rFonts w:hint="eastAsia" w:ascii="Times New Roman" w:hAnsi="Times New Roman" w:eastAsia="宋体" w:cs="Times New Roman"/>
          <w:szCs w:val="28"/>
          <w:lang w:val="en-US" w:eastAsia="zh-CN" w:bidi="ar-SA"/>
        </w:rPr>
        <w:fldChar w:fldCharType="separate"/>
      </w:r>
      <w:r>
        <w:rPr>
          <w:rFonts w:ascii="Times New Roman" w:hAnsi="Times New Roman" w:eastAsia="宋体" w:cs="Times New Roman"/>
          <w:szCs w:val="24"/>
          <w:lang w:val="en-US" w:eastAsia="zh-CN" w:bidi="ar-SA"/>
        </w:rPr>
        <w:t>3</w:t>
      </w:r>
      <w:r>
        <w:rPr>
          <w:rFonts w:hint="default" w:ascii="宋体" w:hAnsi="宋体" w:eastAsia="宋体" w:cs="宋体"/>
          <w:kern w:val="44"/>
          <w:szCs w:val="30"/>
          <w:lang w:val="en-US" w:eastAsia="zh-CN" w:bidi="ar-SA"/>
        </w:rPr>
        <w:t xml:space="preserve">. </w:t>
      </w:r>
      <w:r>
        <w:rPr>
          <w:rFonts w:hint="default" w:ascii="宋体" w:hAnsi="宋体" w:eastAsia="宋体" w:cs="宋体"/>
          <w:szCs w:val="30"/>
          <w:lang w:val="en-US" w:eastAsia="zh-CN" w:bidi="ar-SA"/>
        </w:rPr>
        <w:t>系统总体设计</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_Toc2080123341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8</w:t>
      </w:r>
      <w:r>
        <w:rPr>
          <w:rFonts w:ascii="Times New Roman" w:hAnsi="Times New Roman" w:eastAsia="宋体" w:cs="Times New Roman"/>
          <w:szCs w:val="24"/>
          <w:lang w:val="en-US" w:eastAsia="zh-CN" w:bidi="ar-SA"/>
        </w:rPr>
        <w:fldChar w:fldCharType="end"/>
      </w:r>
      <w:r>
        <w:rPr>
          <w:rFonts w:hint="default" w:ascii="宋体" w:hAnsi="宋体" w:eastAsia="宋体" w:cs="宋体"/>
          <w:kern w:val="44"/>
          <w:szCs w:val="30"/>
          <w:lang w:val="en-US" w:eastAsia="zh-CN" w:bidi="ar-SA"/>
        </w:rPr>
        <w:fldChar w:fldCharType="end"/>
      </w:r>
    </w:p>
    <w:p>
      <w:pPr>
        <w:pStyle w:val="12"/>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_Toc1717205944 </w:instrText>
      </w:r>
      <w:r>
        <w:rPr>
          <w:rFonts w:hint="eastAsia" w:ascii="Times New Roman" w:hAnsi="Times New Roman" w:eastAsia="宋体" w:cs="Times New Roman"/>
          <w:szCs w:val="28"/>
          <w:lang w:val="en-US" w:eastAsia="zh-CN" w:bidi="ar-SA"/>
        </w:rPr>
        <w:fldChar w:fldCharType="separate"/>
      </w:r>
      <w:r>
        <w:rPr>
          <w:rFonts w:hint="default" w:ascii="宋体" w:hAnsi="宋体" w:eastAsia="宋体" w:cs="宋体"/>
          <w:szCs w:val="30"/>
          <w:lang w:val="en-US" w:eastAsia="zh-CN" w:bidi="ar-SA"/>
        </w:rPr>
        <w:t>4. 数据库设计</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_Toc1717205944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10</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pStyle w:val="12"/>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_Toc1601964147 </w:instrText>
      </w:r>
      <w:r>
        <w:rPr>
          <w:rFonts w:hint="eastAsia" w:ascii="Times New Roman" w:hAnsi="Times New Roman" w:eastAsia="宋体" w:cs="Times New Roman"/>
          <w:szCs w:val="28"/>
          <w:lang w:val="en-US" w:eastAsia="zh-CN" w:bidi="ar-SA"/>
        </w:rPr>
        <w:fldChar w:fldCharType="separate"/>
      </w:r>
      <w:r>
        <w:rPr>
          <w:rFonts w:ascii="Times New Roman" w:hAnsi="Times New Roman" w:eastAsia="宋体" w:cs="Times New Roman"/>
          <w:szCs w:val="24"/>
          <w:lang w:val="en-US" w:eastAsia="zh-CN" w:bidi="ar-SA"/>
        </w:rPr>
        <w:t>5</w:t>
      </w:r>
      <w:r>
        <w:rPr>
          <w:rFonts w:hint="default" w:ascii="宋体" w:hAnsi="宋体" w:eastAsia="宋体" w:cs="宋体"/>
          <w:kern w:val="44"/>
          <w:szCs w:val="30"/>
          <w:lang w:val="en-US" w:eastAsia="zh-CN" w:bidi="ar-SA"/>
        </w:rPr>
        <w:t xml:space="preserve">. </w:t>
      </w:r>
      <w:r>
        <w:rPr>
          <w:rFonts w:hint="default" w:ascii="宋体" w:hAnsi="宋体" w:eastAsia="宋体" w:cs="宋体"/>
          <w:szCs w:val="30"/>
          <w:lang w:val="en-US" w:eastAsia="zh-CN" w:bidi="ar-SA"/>
        </w:rPr>
        <w:t>系统详细设计</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_Toc1601964147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11</w:t>
      </w:r>
      <w:r>
        <w:rPr>
          <w:rFonts w:ascii="Times New Roman" w:hAnsi="Times New Roman" w:eastAsia="宋体" w:cs="Times New Roman"/>
          <w:szCs w:val="24"/>
          <w:lang w:val="en-US" w:eastAsia="zh-CN" w:bidi="ar-SA"/>
        </w:rPr>
        <w:fldChar w:fldCharType="end"/>
      </w:r>
      <w:r>
        <w:rPr>
          <w:rFonts w:hint="default" w:ascii="宋体" w:hAnsi="宋体" w:eastAsia="宋体" w:cs="宋体"/>
          <w:kern w:val="44"/>
          <w:szCs w:val="30"/>
          <w:lang w:val="en-US" w:eastAsia="zh-CN" w:bidi="ar-SA"/>
        </w:rPr>
        <w:fldChar w:fldCharType="end"/>
      </w:r>
    </w:p>
    <w:p>
      <w:pPr>
        <w:pStyle w:val="12"/>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_Toc1130197654 </w:instrText>
      </w:r>
      <w:r>
        <w:rPr>
          <w:rFonts w:hint="eastAsia" w:ascii="Times New Roman" w:hAnsi="Times New Roman" w:eastAsia="宋体" w:cs="Times New Roman"/>
          <w:szCs w:val="28"/>
          <w:lang w:val="en-US" w:eastAsia="zh-CN" w:bidi="ar-SA"/>
        </w:rPr>
        <w:fldChar w:fldCharType="separate"/>
      </w:r>
      <w:r>
        <w:rPr>
          <w:rFonts w:ascii="Times New Roman" w:hAnsi="Times New Roman" w:eastAsia="宋体" w:cs="Times New Roman"/>
          <w:szCs w:val="24"/>
          <w:lang w:val="en-US" w:eastAsia="zh-CN" w:bidi="ar-SA"/>
        </w:rPr>
        <w:t>6</w:t>
      </w:r>
      <w:r>
        <w:rPr>
          <w:rFonts w:hint="default" w:ascii="宋体" w:hAnsi="宋体" w:eastAsia="宋体" w:cs="宋体"/>
          <w:kern w:val="44"/>
          <w:szCs w:val="30"/>
          <w:lang w:val="en-US" w:eastAsia="zh-CN" w:bidi="ar-SA"/>
        </w:rPr>
        <w:t xml:space="preserve">. </w:t>
      </w:r>
      <w:r>
        <w:rPr>
          <w:rFonts w:hint="default" w:ascii="宋体" w:hAnsi="宋体" w:eastAsia="宋体" w:cs="宋体"/>
          <w:szCs w:val="30"/>
          <w:lang w:val="en-US" w:eastAsia="zh-CN" w:bidi="ar-SA"/>
        </w:rPr>
        <w:t>测试与分析</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_Toc1130197654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12</w:t>
      </w:r>
      <w:r>
        <w:rPr>
          <w:rFonts w:ascii="Times New Roman" w:hAnsi="Times New Roman" w:eastAsia="宋体" w:cs="Times New Roman"/>
          <w:szCs w:val="24"/>
          <w:lang w:val="en-US" w:eastAsia="zh-CN" w:bidi="ar-SA"/>
        </w:rPr>
        <w:fldChar w:fldCharType="end"/>
      </w:r>
      <w:r>
        <w:rPr>
          <w:rFonts w:hint="default" w:ascii="宋体" w:hAnsi="宋体" w:eastAsia="宋体" w:cs="宋体"/>
          <w:kern w:val="44"/>
          <w:szCs w:val="30"/>
          <w:lang w:val="en-US" w:eastAsia="zh-CN" w:bidi="ar-SA"/>
        </w:rPr>
        <w:fldChar w:fldCharType="end"/>
      </w:r>
    </w:p>
    <w:p>
      <w:pPr>
        <w:pStyle w:val="12"/>
        <w:tabs>
          <w:tab w:val="right" w:leader="dot" w:pos="8306"/>
        </w:tabs>
        <w:rPr>
          <w:rFonts w:ascii="Times New Roman" w:hAnsi="Times New Roman" w:eastAsia="宋体" w:cs="Times New Roman"/>
          <w:szCs w:val="24"/>
          <w:lang w:val="en-US" w:eastAsia="zh-CN" w:bidi="ar-SA"/>
        </w:rPr>
      </w:pPr>
      <w:r>
        <w:rPr>
          <w:rFonts w:hint="eastAsia" w:ascii="Times New Roman" w:hAnsi="Times New Roman" w:eastAsia="宋体" w:cs="Times New Roman"/>
          <w:szCs w:val="28"/>
          <w:lang w:val="en-US" w:eastAsia="zh-CN" w:bidi="ar-SA"/>
        </w:rPr>
        <w:fldChar w:fldCharType="begin"/>
      </w:r>
      <w:r>
        <w:rPr>
          <w:rFonts w:hint="eastAsia" w:ascii="Times New Roman" w:hAnsi="Times New Roman" w:eastAsia="宋体" w:cs="Times New Roman"/>
          <w:szCs w:val="28"/>
          <w:lang w:val="en-US" w:eastAsia="zh-CN" w:bidi="ar-SA"/>
        </w:rPr>
        <w:instrText xml:space="preserve"> HYPERLINK \l _Toc1759447159 </w:instrText>
      </w:r>
      <w:r>
        <w:rPr>
          <w:rFonts w:hint="eastAsia" w:ascii="Times New Roman" w:hAnsi="Times New Roman" w:eastAsia="宋体" w:cs="Times New Roman"/>
          <w:szCs w:val="28"/>
          <w:lang w:val="en-US" w:eastAsia="zh-CN" w:bidi="ar-SA"/>
        </w:rPr>
        <w:fldChar w:fldCharType="separate"/>
      </w:r>
      <w:r>
        <w:rPr>
          <w:rFonts w:hint="default" w:ascii="宋体" w:hAnsi="宋体" w:eastAsia="宋体" w:cs="宋体"/>
          <w:szCs w:val="30"/>
          <w:lang w:val="en-US" w:eastAsia="zh-CN" w:bidi="ar-SA"/>
        </w:rPr>
        <w:t>7. 体会与小结</w:t>
      </w:r>
      <w:r>
        <w:rPr>
          <w:rFonts w:ascii="Times New Roman" w:hAnsi="Times New Roman" w:eastAsia="宋体" w:cs="Times New Roman"/>
          <w:szCs w:val="24"/>
          <w:lang w:val="en-US" w:eastAsia="zh-CN" w:bidi="ar-SA"/>
        </w:rPr>
        <w:tab/>
      </w:r>
      <w:r>
        <w:rPr>
          <w:rFonts w:ascii="Times New Roman" w:hAnsi="Times New Roman" w:eastAsia="宋体" w:cs="Times New Roman"/>
          <w:szCs w:val="24"/>
          <w:lang w:val="en-US" w:eastAsia="zh-CN" w:bidi="ar-SA"/>
        </w:rPr>
        <w:fldChar w:fldCharType="begin"/>
      </w:r>
      <w:r>
        <w:rPr>
          <w:rFonts w:ascii="Times New Roman" w:hAnsi="Times New Roman" w:eastAsia="宋体" w:cs="Times New Roman"/>
          <w:szCs w:val="24"/>
          <w:lang w:val="en-US" w:eastAsia="zh-CN" w:bidi="ar-SA"/>
        </w:rPr>
        <w:instrText xml:space="preserve"> PAGEREF _Toc1759447159 </w:instrText>
      </w:r>
      <w:r>
        <w:rPr>
          <w:rFonts w:ascii="Times New Roman" w:hAnsi="Times New Roman" w:eastAsia="宋体" w:cs="Times New Roman"/>
          <w:szCs w:val="24"/>
          <w:lang w:val="en-US" w:eastAsia="zh-CN" w:bidi="ar-SA"/>
        </w:rPr>
        <w:fldChar w:fldCharType="separate"/>
      </w:r>
      <w:r>
        <w:rPr>
          <w:rFonts w:ascii="Times New Roman" w:hAnsi="Times New Roman" w:eastAsia="宋体" w:cs="Times New Roman"/>
          <w:szCs w:val="24"/>
          <w:lang w:val="en-US" w:eastAsia="zh-CN" w:bidi="ar-SA"/>
        </w:rPr>
        <w:t>13</w:t>
      </w:r>
      <w:r>
        <w:rPr>
          <w:rFonts w:ascii="Times New Roman" w:hAnsi="Times New Roman" w:eastAsia="宋体" w:cs="Times New Roman"/>
          <w:szCs w:val="24"/>
          <w:lang w:val="en-US" w:eastAsia="zh-CN" w:bidi="ar-SA"/>
        </w:rPr>
        <w:fldChar w:fldCharType="end"/>
      </w:r>
      <w:r>
        <w:rPr>
          <w:rFonts w:hint="eastAsia" w:ascii="Times New Roman" w:hAnsi="Times New Roman" w:eastAsia="宋体" w:cs="Times New Roman"/>
          <w:szCs w:val="28"/>
          <w:lang w:val="en-US" w:eastAsia="zh-CN" w:bidi="ar-SA"/>
        </w:rPr>
        <w:fldChar w:fldCharType="end"/>
      </w:r>
    </w:p>
    <w:p>
      <w:pPr>
        <w:jc w:val="both"/>
        <w:rPr>
          <w:rFonts w:hint="eastAsia"/>
          <w:b/>
          <w:sz w:val="28"/>
          <w:szCs w:val="28"/>
        </w:rPr>
        <w:sectPr>
          <w:pgSz w:w="11906" w:h="16838"/>
          <w:pgMar w:top="1440" w:right="1800" w:bottom="1440" w:left="1800" w:header="851" w:footer="992" w:gutter="0"/>
          <w:cols w:space="425" w:num="1"/>
          <w:docGrid w:type="lines" w:linePitch="312" w:charSpace="0"/>
        </w:sectPr>
      </w:pPr>
      <w:r>
        <w:rPr>
          <w:rFonts w:hint="eastAsia" w:ascii="Times New Roman" w:hAnsi="Times New Roman" w:eastAsia="宋体" w:cs="Times New Roman"/>
          <w:szCs w:val="28"/>
          <w:lang w:val="en-US" w:eastAsia="zh-CN" w:bidi="ar-SA"/>
        </w:rPr>
        <w:fldChar w:fldCharType="end"/>
      </w:r>
    </w:p>
    <w:p>
      <w:pPr>
        <w:pStyle w:val="2"/>
        <w:numPr>
          <w:ilvl w:val="0"/>
          <w:numId w:val="0"/>
        </w:numPr>
        <w:jc w:val="center"/>
        <w:rPr>
          <w:rFonts w:hint="eastAsia" w:ascii="宋体" w:hAnsi="宋体" w:cs="宋体"/>
          <w:sz w:val="30"/>
          <w:szCs w:val="30"/>
        </w:rPr>
      </w:pPr>
      <w:bookmarkStart w:id="0" w:name="_Toc781182502"/>
      <w:r>
        <w:rPr>
          <w:rFonts w:hint="default" w:ascii="宋体" w:hAnsi="宋体" w:cs="宋体"/>
          <w:sz w:val="30"/>
          <w:szCs w:val="30"/>
        </w:rPr>
        <w:t xml:space="preserve">1. </w:t>
      </w:r>
      <w:r>
        <w:rPr>
          <w:rFonts w:hint="eastAsia" w:ascii="宋体" w:hAnsi="宋体" w:cs="宋体"/>
          <w:sz w:val="30"/>
          <w:szCs w:val="30"/>
        </w:rPr>
        <w:t>课程设计目的与要求</w:t>
      </w:r>
      <w:bookmarkEnd w:id="0"/>
    </w:p>
    <w:p>
      <w:pPr>
        <w:pStyle w:val="3"/>
        <w:rPr>
          <w:rFonts w:hint="eastAsia" w:ascii="宋体" w:hAnsi="宋体" w:eastAsia="宋体" w:cs="宋体"/>
          <w:sz w:val="28"/>
          <w:szCs w:val="28"/>
        </w:rPr>
      </w:pPr>
      <w:bookmarkStart w:id="1" w:name="_Toc1148073764"/>
      <w:r>
        <w:rPr>
          <w:rFonts w:hint="default" w:ascii="宋体" w:hAnsi="宋体" w:eastAsia="宋体" w:cs="宋体"/>
          <w:sz w:val="28"/>
          <w:szCs w:val="28"/>
        </w:rPr>
        <w:t xml:space="preserve">1.1 </w:t>
      </w:r>
      <w:r>
        <w:rPr>
          <w:rFonts w:hint="eastAsia" w:ascii="宋体" w:hAnsi="宋体" w:eastAsia="宋体" w:cs="宋体"/>
          <w:sz w:val="28"/>
          <w:szCs w:val="28"/>
        </w:rPr>
        <w:t>课程设计目的</w:t>
      </w:r>
      <w:bookmarkEnd w:id="1"/>
    </w:p>
    <w:p>
      <w:pPr>
        <w:pStyle w:val="6"/>
        <w:numPr>
          <w:ilvl w:val="0"/>
          <w:numId w:val="1"/>
        </w:numPr>
        <w:spacing w:line="300" w:lineRule="auto"/>
        <w:ind w:left="41" w:leftChars="17" w:firstLine="317" w:firstLineChars="132"/>
        <w:rPr>
          <w:rFonts w:hint="default" w:ascii="宋体" w:hAnsi="宋体"/>
          <w:bCs/>
          <w:szCs w:val="32"/>
        </w:rPr>
      </w:pPr>
      <w:r>
        <w:rPr>
          <w:rFonts w:hint="eastAsia" w:ascii="宋体" w:hAnsi="宋体"/>
          <w:bCs/>
          <w:szCs w:val="32"/>
        </w:rPr>
        <w:t>熟悉大型数据库管理系统的结构与组成；</w:t>
      </w:r>
      <w:r>
        <w:rPr>
          <w:rFonts w:hint="default" w:ascii="宋体" w:hAnsi="宋体"/>
          <w:bCs/>
          <w:szCs w:val="32"/>
        </w:rPr>
        <w:tab/>
      </w:r>
    </w:p>
    <w:p>
      <w:pPr>
        <w:pStyle w:val="6"/>
        <w:numPr>
          <w:ilvl w:val="0"/>
          <w:numId w:val="1"/>
        </w:numPr>
        <w:spacing w:line="300" w:lineRule="auto"/>
        <w:ind w:left="41" w:leftChars="17" w:firstLine="317" w:firstLineChars="132"/>
        <w:rPr>
          <w:rFonts w:hint="eastAsia" w:ascii="宋体" w:hAnsi="宋体"/>
          <w:bCs/>
          <w:szCs w:val="32"/>
        </w:rPr>
      </w:pPr>
      <w:r>
        <w:rPr>
          <w:rFonts w:hint="eastAsia" w:ascii="宋体" w:hAnsi="宋体"/>
          <w:bCs/>
          <w:szCs w:val="32"/>
        </w:rPr>
        <w:t>熟悉数据库应用系统的设计方法和开发过程；</w:t>
      </w:r>
    </w:p>
    <w:p>
      <w:pPr>
        <w:pStyle w:val="6"/>
        <w:numPr>
          <w:ilvl w:val="0"/>
          <w:numId w:val="1"/>
        </w:numPr>
        <w:spacing w:line="300" w:lineRule="auto"/>
        <w:ind w:left="41" w:leftChars="17" w:firstLine="317" w:firstLineChars="132"/>
        <w:rPr>
          <w:rFonts w:hint="eastAsia" w:ascii="宋体" w:hAnsi="宋体"/>
          <w:bCs/>
          <w:szCs w:val="32"/>
        </w:rPr>
      </w:pPr>
      <w:r>
        <w:rPr>
          <w:rFonts w:hint="eastAsia" w:ascii="宋体" w:hAnsi="宋体"/>
          <w:bCs/>
          <w:szCs w:val="32"/>
        </w:rPr>
        <w:t>掌握一种大型数据库管理系统(DM5、ORACLE或SQL SERVER)的应用技术和开发工具的使用；</w:t>
      </w:r>
    </w:p>
    <w:p>
      <w:pPr>
        <w:pStyle w:val="6"/>
        <w:numPr>
          <w:ilvl w:val="0"/>
          <w:numId w:val="1"/>
        </w:numPr>
        <w:spacing w:line="300" w:lineRule="auto"/>
        <w:ind w:left="41" w:leftChars="17" w:firstLine="317" w:firstLineChars="132"/>
        <w:rPr>
          <w:rFonts w:hint="eastAsia" w:ascii="宋体" w:hAnsi="宋体"/>
          <w:bCs/>
          <w:szCs w:val="32"/>
        </w:rPr>
      </w:pPr>
      <w:r>
        <w:rPr>
          <w:rFonts w:hint="eastAsia" w:ascii="宋体" w:hAnsi="宋体"/>
          <w:bCs/>
          <w:szCs w:val="32"/>
        </w:rPr>
        <w:t>熟悉数据库设计工具的使用；</w:t>
      </w:r>
    </w:p>
    <w:p>
      <w:pPr>
        <w:pStyle w:val="6"/>
        <w:numPr>
          <w:ilvl w:val="0"/>
          <w:numId w:val="1"/>
        </w:numPr>
        <w:spacing w:line="300" w:lineRule="auto"/>
        <w:ind w:left="41" w:leftChars="17" w:firstLine="317" w:firstLineChars="132"/>
        <w:rPr>
          <w:rFonts w:hint="eastAsia" w:ascii="宋体" w:hAnsi="宋体"/>
          <w:bCs/>
          <w:szCs w:val="32"/>
        </w:rPr>
      </w:pPr>
      <w:r>
        <w:rPr>
          <w:rFonts w:hint="eastAsia" w:ascii="宋体" w:hAnsi="宋体"/>
          <w:bCs/>
          <w:szCs w:val="32"/>
        </w:rPr>
        <w:t>熟悉数据库安全的相关知识和技术；</w:t>
      </w:r>
    </w:p>
    <w:p>
      <w:pPr>
        <w:pStyle w:val="6"/>
        <w:numPr>
          <w:ilvl w:val="0"/>
          <w:numId w:val="1"/>
        </w:numPr>
        <w:spacing w:line="300" w:lineRule="auto"/>
        <w:ind w:left="41" w:leftChars="17" w:firstLine="317" w:firstLineChars="132"/>
        <w:rPr>
          <w:rFonts w:hint="eastAsia" w:ascii="宋体" w:hAnsi="宋体"/>
          <w:bCs/>
          <w:szCs w:val="32"/>
        </w:rPr>
      </w:pPr>
      <w:r>
        <w:rPr>
          <w:rFonts w:hint="eastAsia" w:ascii="宋体" w:hAnsi="宋体"/>
          <w:bCs/>
          <w:szCs w:val="32"/>
        </w:rPr>
        <w:t>熟悉数据库系统的管理和维护。</w:t>
      </w:r>
    </w:p>
    <w:p>
      <w:pPr>
        <w:pStyle w:val="3"/>
        <w:rPr>
          <w:rFonts w:hint="eastAsia" w:ascii="宋体" w:hAnsi="宋体" w:eastAsia="宋体" w:cs="宋体"/>
          <w:sz w:val="28"/>
          <w:szCs w:val="28"/>
        </w:rPr>
      </w:pPr>
      <w:bookmarkStart w:id="2" w:name="_Toc2082411077"/>
      <w:r>
        <w:rPr>
          <w:rFonts w:hint="default" w:ascii="宋体" w:hAnsi="宋体" w:eastAsia="宋体" w:cs="宋体"/>
          <w:sz w:val="28"/>
          <w:szCs w:val="28"/>
        </w:rPr>
        <w:t xml:space="preserve">1.2 </w:t>
      </w:r>
      <w:r>
        <w:rPr>
          <w:rFonts w:hint="eastAsia" w:ascii="宋体" w:hAnsi="宋体" w:eastAsia="宋体" w:cs="宋体"/>
          <w:sz w:val="28"/>
          <w:szCs w:val="28"/>
        </w:rPr>
        <w:t>课程设计要求</w:t>
      </w:r>
      <w:bookmarkEnd w:id="2"/>
    </w:p>
    <w:p>
      <w:pPr>
        <w:pStyle w:val="6"/>
        <w:numPr>
          <w:ilvl w:val="0"/>
          <w:numId w:val="2"/>
        </w:numPr>
        <w:tabs>
          <w:tab w:val="left" w:pos="540"/>
        </w:tabs>
        <w:spacing w:line="300" w:lineRule="auto"/>
        <w:ind w:left="41" w:leftChars="17" w:firstLine="317" w:firstLineChars="132"/>
        <w:rPr>
          <w:rFonts w:hint="eastAsia" w:ascii="宋体" w:hAnsi="宋体"/>
          <w:bCs/>
          <w:szCs w:val="32"/>
        </w:rPr>
      </w:pPr>
      <w:r>
        <w:rPr>
          <w:rFonts w:hint="eastAsia" w:ascii="宋体" w:hAnsi="宋体"/>
          <w:bCs/>
          <w:szCs w:val="32"/>
        </w:rPr>
        <w:t>课程设计分两步完成。第一步：在选定一个数据库应用系统的题目后，完成数据库设计的ER图，转换成关系模式，建立数据库，实现数据库的全备份与恢复，然后编程实现统一指定的程序框架和基本功能，程序框架及其基本功能要求见附件1。此部分目的是考察学生对基本方法和技能的掌握。第二步：以第一步的程序框架为基础，结合各人所选择的题目进行详细设计与实现，包括具体的功能模块图、流程图和功能实现，丰富和完善第一步的程序。此部分目的是考察学生的综合分析能力与具体动手能力。</w:t>
      </w:r>
    </w:p>
    <w:p>
      <w:pPr>
        <w:pStyle w:val="6"/>
        <w:numPr>
          <w:ilvl w:val="0"/>
          <w:numId w:val="2"/>
        </w:numPr>
        <w:tabs>
          <w:tab w:val="left" w:pos="540"/>
        </w:tabs>
        <w:spacing w:line="300" w:lineRule="auto"/>
        <w:ind w:left="41" w:leftChars="17" w:firstLine="317" w:firstLineChars="132"/>
        <w:rPr>
          <w:rFonts w:hint="eastAsia" w:ascii="宋体" w:hAnsi="宋体"/>
          <w:bCs/>
          <w:szCs w:val="32"/>
        </w:rPr>
      </w:pPr>
      <w:r>
        <w:rPr>
          <w:rFonts w:hint="eastAsia" w:ascii="宋体" w:hAnsi="宋体"/>
          <w:bCs/>
          <w:szCs w:val="32"/>
        </w:rPr>
        <w:t>按照上述步骤撰写相应的课程设计报告，报告的封面样式见附件2，内容要求见附件3；</w:t>
      </w:r>
    </w:p>
    <w:p>
      <w:pPr>
        <w:pStyle w:val="6"/>
        <w:numPr>
          <w:ilvl w:val="0"/>
          <w:numId w:val="2"/>
        </w:numPr>
        <w:tabs>
          <w:tab w:val="left" w:pos="540"/>
        </w:tabs>
        <w:spacing w:line="300" w:lineRule="auto"/>
        <w:ind w:left="41" w:leftChars="17" w:firstLine="317" w:firstLineChars="132"/>
        <w:rPr>
          <w:rFonts w:hint="eastAsia" w:ascii="宋体" w:hAnsi="宋体"/>
          <w:bCs/>
          <w:szCs w:val="32"/>
        </w:rPr>
      </w:pPr>
      <w:r>
        <w:rPr>
          <w:rFonts w:hint="eastAsia" w:ascii="宋体" w:hAnsi="宋体"/>
          <w:bCs/>
          <w:szCs w:val="32"/>
        </w:rPr>
        <w:t>数据库管理系统可选择DM、Oracle、MS SQL Server或其他主流关系数据库管理系统；</w:t>
      </w:r>
    </w:p>
    <w:p>
      <w:pPr>
        <w:pStyle w:val="6"/>
        <w:numPr>
          <w:ilvl w:val="0"/>
          <w:numId w:val="2"/>
        </w:numPr>
        <w:tabs>
          <w:tab w:val="left" w:pos="540"/>
        </w:tabs>
        <w:spacing w:line="300" w:lineRule="auto"/>
        <w:ind w:left="41" w:leftChars="17" w:firstLine="317" w:firstLineChars="132"/>
        <w:rPr>
          <w:rFonts w:hint="eastAsia" w:ascii="宋体" w:hAnsi="宋体"/>
          <w:bCs/>
          <w:color w:val="000000"/>
          <w:szCs w:val="32"/>
        </w:rPr>
      </w:pPr>
      <w:r>
        <w:rPr>
          <w:rFonts w:hint="eastAsia" w:ascii="宋体" w:hAnsi="宋体"/>
          <w:bCs/>
          <w:szCs w:val="32"/>
        </w:rPr>
        <w:t>开发工具可选择PowerBuilder、Delphi、C++、 JAVA、.NET平台或其它动态网页开发工具；</w:t>
      </w:r>
    </w:p>
    <w:p>
      <w:pPr>
        <w:pStyle w:val="6"/>
        <w:numPr>
          <w:ilvl w:val="0"/>
          <w:numId w:val="2"/>
        </w:numPr>
        <w:tabs>
          <w:tab w:val="left" w:pos="540"/>
        </w:tabs>
        <w:spacing w:line="300" w:lineRule="auto"/>
        <w:ind w:left="41" w:leftChars="17" w:firstLine="317" w:firstLineChars="132"/>
        <w:rPr>
          <w:rFonts w:hint="eastAsia" w:ascii="宋体" w:hAnsi="宋体"/>
          <w:bCs/>
          <w:color w:val="000000"/>
          <w:szCs w:val="32"/>
        </w:rPr>
      </w:pPr>
      <w:r>
        <w:rPr>
          <w:rFonts w:hint="eastAsia" w:ascii="宋体" w:hAnsi="宋体"/>
          <w:bCs/>
          <w:color w:val="000000"/>
          <w:szCs w:val="32"/>
        </w:rPr>
        <w:t>系统采用客户/服务器（C/S）结构或浏览器/服务器（B/S）结构实现</w:t>
      </w:r>
    </w:p>
    <w:p>
      <w:pPr>
        <w:pStyle w:val="6"/>
        <w:numPr>
          <w:ilvl w:val="0"/>
          <w:numId w:val="2"/>
        </w:numPr>
        <w:tabs>
          <w:tab w:val="left" w:pos="540"/>
        </w:tabs>
        <w:spacing w:line="300" w:lineRule="auto"/>
        <w:ind w:left="41" w:leftChars="17" w:firstLine="317" w:firstLineChars="132"/>
        <w:rPr>
          <w:rFonts w:hint="eastAsia" w:ascii="宋体" w:hAnsi="宋体"/>
          <w:bCs/>
          <w:color w:val="000000"/>
          <w:szCs w:val="32"/>
        </w:rPr>
      </w:pPr>
      <w:r>
        <w:rPr>
          <w:rFonts w:hint="eastAsia" w:ascii="宋体" w:hAnsi="宋体"/>
          <w:bCs/>
          <w:color w:val="000000"/>
          <w:szCs w:val="32"/>
        </w:rPr>
        <w:t>系统必须完成所选题目的要求，可在其基础上进一步细化完善，原则上不额外增加与要求无关的功能。</w:t>
      </w:r>
    </w:p>
    <w:p>
      <w:pPr>
        <w:pStyle w:val="6"/>
        <w:numPr>
          <w:ilvl w:val="0"/>
          <w:numId w:val="2"/>
        </w:numPr>
        <w:tabs>
          <w:tab w:val="left" w:pos="540"/>
        </w:tabs>
        <w:spacing w:line="300" w:lineRule="auto"/>
        <w:ind w:left="41" w:leftChars="17" w:firstLine="317" w:firstLineChars="132"/>
        <w:rPr>
          <w:rFonts w:hint="eastAsia"/>
        </w:rPr>
      </w:pPr>
      <w:r>
        <w:rPr>
          <w:rFonts w:hint="eastAsia" w:ascii="宋体" w:hAnsi="宋体"/>
          <w:bCs/>
          <w:color w:val="000000"/>
          <w:szCs w:val="32"/>
        </w:rPr>
        <w:t>系统中应适当体现下列技术的应用：存储过程，触发器，索引，事务</w:t>
      </w:r>
    </w:p>
    <w:p>
      <w:pPr>
        <w:pStyle w:val="6"/>
        <w:numPr>
          <w:ilvl w:val="0"/>
          <w:numId w:val="2"/>
        </w:numPr>
        <w:tabs>
          <w:tab w:val="left" w:pos="540"/>
        </w:tabs>
        <w:spacing w:line="300" w:lineRule="auto"/>
        <w:ind w:left="41" w:leftChars="17" w:firstLine="317" w:firstLineChars="132"/>
        <w:rPr>
          <w:rFonts w:hint="eastAsia"/>
        </w:rPr>
      </w:pPr>
      <w:r>
        <w:rPr>
          <w:rFonts w:hint="eastAsia" w:ascii="宋体" w:hAnsi="宋体"/>
          <w:bCs/>
          <w:szCs w:val="32"/>
        </w:rPr>
        <w:t>提交系统的源码、编译后的程序、设计报告及程序说明文档。</w:t>
      </w:r>
    </w:p>
    <w:p>
      <w:pPr>
        <w:ind w:firstLine="420" w:firstLineChars="0"/>
        <w:rPr>
          <w:rFonts w:hint="eastAsia"/>
        </w:rPr>
      </w:pPr>
    </w:p>
    <w:p>
      <w:pPr>
        <w:pStyle w:val="2"/>
        <w:rPr>
          <w:rFonts w:hint="eastAsia"/>
        </w:rPr>
      </w:pPr>
      <w:r>
        <w:rPr>
          <w:rFonts w:hint="eastAsia"/>
        </w:rPr>
        <w:br w:type="page"/>
      </w:r>
    </w:p>
    <w:p>
      <w:pPr>
        <w:pStyle w:val="2"/>
        <w:numPr>
          <w:ilvl w:val="0"/>
          <w:numId w:val="0"/>
        </w:numPr>
        <w:jc w:val="center"/>
        <w:rPr>
          <w:rFonts w:hint="default" w:ascii="宋体" w:hAnsi="宋体" w:eastAsia="宋体" w:cs="宋体"/>
          <w:sz w:val="30"/>
          <w:szCs w:val="30"/>
        </w:rPr>
      </w:pPr>
      <w:bookmarkStart w:id="3" w:name="_Toc107700407"/>
      <w:r>
        <w:rPr>
          <w:rFonts w:hint="default" w:ascii="宋体" w:hAnsi="宋体" w:cs="宋体"/>
          <w:sz w:val="30"/>
          <w:szCs w:val="30"/>
        </w:rPr>
        <w:t xml:space="preserve">2. </w:t>
      </w:r>
      <w:r>
        <w:rPr>
          <w:rFonts w:hint="default" w:ascii="宋体" w:hAnsi="宋体" w:eastAsia="宋体" w:cs="宋体"/>
          <w:sz w:val="30"/>
          <w:szCs w:val="30"/>
        </w:rPr>
        <w:t>选题与需求分析</w:t>
      </w:r>
      <w:bookmarkEnd w:id="3"/>
    </w:p>
    <w:p>
      <w:pPr>
        <w:pStyle w:val="3"/>
        <w:rPr>
          <w:rFonts w:hint="eastAsia" w:ascii="宋体" w:hAnsi="宋体" w:eastAsia="宋体" w:cs="宋体"/>
          <w:sz w:val="28"/>
          <w:szCs w:val="28"/>
        </w:rPr>
      </w:pPr>
      <w:bookmarkStart w:id="4" w:name="_Toc1183920726"/>
      <w:r>
        <w:rPr>
          <w:rFonts w:hint="eastAsia" w:ascii="宋体" w:hAnsi="宋体" w:eastAsia="宋体" w:cs="宋体"/>
          <w:sz w:val="28"/>
          <w:szCs w:val="28"/>
        </w:rPr>
        <w:t>2.1 选题</w:t>
      </w:r>
      <w:bookmarkEnd w:id="4"/>
    </w:p>
    <w:p>
      <w:pPr>
        <w:pStyle w:val="4"/>
        <w:rPr>
          <w:rFonts w:hint="eastAsia"/>
        </w:rPr>
      </w:pPr>
      <w:r>
        <w:rPr>
          <w:rFonts w:hint="eastAsia" w:ascii="宋体" w:hAnsi="宋体" w:eastAsia="宋体" w:cs="宋体"/>
          <w:sz w:val="24"/>
          <w:szCs w:val="24"/>
        </w:rPr>
        <w:t>2.</w:t>
      </w:r>
      <w:r>
        <w:rPr>
          <w:rFonts w:hint="default" w:ascii="宋体" w:hAnsi="宋体" w:cs="宋体"/>
          <w:sz w:val="24"/>
          <w:szCs w:val="24"/>
        </w:rPr>
        <w:t>1</w:t>
      </w:r>
      <w:r>
        <w:rPr>
          <w:rFonts w:hint="eastAsia" w:ascii="宋体" w:hAnsi="宋体" w:eastAsia="宋体" w:cs="宋体"/>
          <w:sz w:val="24"/>
          <w:szCs w:val="24"/>
        </w:rPr>
        <w:t xml:space="preserve">.1 </w:t>
      </w:r>
      <w:r>
        <w:rPr>
          <w:rFonts w:hint="default" w:ascii="宋体" w:hAnsi="宋体" w:cs="宋体"/>
          <w:sz w:val="24"/>
          <w:szCs w:val="24"/>
        </w:rPr>
        <w:t>题目</w:t>
      </w:r>
    </w:p>
    <w:p>
      <w:pPr>
        <w:ind w:firstLine="420" w:firstLineChars="200"/>
        <w:rPr>
          <w:rFonts w:hint="eastAsia" w:ascii="宋体" w:hAnsi="宋体"/>
          <w:bCs/>
          <w:color w:val="000000"/>
          <w:szCs w:val="32"/>
        </w:rPr>
      </w:pPr>
      <w:r>
        <w:rPr>
          <w:rFonts w:hint="eastAsia" w:ascii="宋体" w:hAnsi="宋体"/>
          <w:bCs/>
          <w:color w:val="000000"/>
          <w:szCs w:val="32"/>
        </w:rPr>
        <w:t>采用B/S或C/S模式实现</w:t>
      </w:r>
      <w:r>
        <w:rPr>
          <w:rFonts w:ascii="宋体" w:hAnsi="宋体"/>
          <w:bCs/>
          <w:color w:val="000000"/>
          <w:szCs w:val="32"/>
        </w:rPr>
        <w:t>一个</w:t>
      </w:r>
      <w:r>
        <w:rPr>
          <w:rFonts w:hint="eastAsia" w:ascii="宋体" w:hAnsi="宋体"/>
          <w:bCs/>
          <w:color w:val="000000"/>
          <w:szCs w:val="32"/>
        </w:rPr>
        <w:t>汽车租借信息系统。完成用户、车辆、经手员工、租借情况、车辆损毁情况、交通违规罚款等信息的管理。</w:t>
      </w:r>
    </w:p>
    <w:p>
      <w:pPr>
        <w:pStyle w:val="4"/>
        <w:rPr>
          <w:rFonts w:hint="default" w:ascii="宋体" w:hAnsi="宋体" w:cs="宋体"/>
          <w:sz w:val="24"/>
          <w:szCs w:val="24"/>
        </w:rPr>
      </w:pPr>
      <w:r>
        <w:rPr>
          <w:rFonts w:hint="eastAsia" w:ascii="宋体" w:hAnsi="宋体" w:eastAsia="宋体" w:cs="宋体"/>
          <w:sz w:val="24"/>
          <w:szCs w:val="24"/>
        </w:rPr>
        <w:t>2.</w:t>
      </w:r>
      <w:r>
        <w:rPr>
          <w:rFonts w:hint="default" w:ascii="宋体" w:hAnsi="宋体" w:cs="宋体"/>
          <w:sz w:val="24"/>
          <w:szCs w:val="24"/>
        </w:rPr>
        <w:t>1</w:t>
      </w:r>
      <w:r>
        <w:rPr>
          <w:rFonts w:hint="eastAsia" w:ascii="宋体" w:hAnsi="宋体" w:eastAsia="宋体" w:cs="宋体"/>
          <w:sz w:val="24"/>
          <w:szCs w:val="24"/>
        </w:rPr>
        <w:t>.</w:t>
      </w:r>
      <w:r>
        <w:rPr>
          <w:rFonts w:hint="default" w:ascii="宋体" w:hAnsi="宋体" w:cs="宋体"/>
          <w:sz w:val="24"/>
          <w:szCs w:val="24"/>
        </w:rPr>
        <w:t>2</w:t>
      </w:r>
      <w:r>
        <w:rPr>
          <w:rFonts w:hint="eastAsia" w:ascii="宋体" w:hAnsi="宋体" w:eastAsia="宋体" w:cs="宋体"/>
          <w:sz w:val="24"/>
          <w:szCs w:val="24"/>
        </w:rPr>
        <w:t xml:space="preserve"> </w:t>
      </w:r>
      <w:r>
        <w:rPr>
          <w:rFonts w:hint="default" w:ascii="宋体" w:hAnsi="宋体" w:cs="宋体"/>
          <w:sz w:val="24"/>
          <w:szCs w:val="24"/>
        </w:rPr>
        <w:t>要求</w:t>
      </w:r>
    </w:p>
    <w:p>
      <w:pPr>
        <w:numPr>
          <w:ilvl w:val="0"/>
          <w:numId w:val="3"/>
        </w:numPr>
        <w:rPr>
          <w:rFonts w:hint="eastAsia" w:ascii="宋体" w:hAnsi="宋体"/>
          <w:bCs/>
          <w:color w:val="000000"/>
          <w:szCs w:val="32"/>
        </w:rPr>
      </w:pPr>
      <w:r>
        <w:rPr>
          <w:rFonts w:hint="eastAsia" w:ascii="宋体" w:hAnsi="宋体"/>
          <w:bCs/>
          <w:color w:val="000000"/>
          <w:szCs w:val="32"/>
        </w:rPr>
        <w:t>实现不同权限的浏览和更新。</w:t>
      </w:r>
    </w:p>
    <w:p>
      <w:pPr>
        <w:numPr>
          <w:ilvl w:val="0"/>
          <w:numId w:val="3"/>
        </w:numPr>
        <w:rPr>
          <w:rFonts w:hint="eastAsia" w:ascii="宋体" w:hAnsi="宋体"/>
          <w:bCs/>
          <w:color w:val="000000"/>
          <w:szCs w:val="32"/>
        </w:rPr>
      </w:pPr>
      <w:r>
        <w:rPr>
          <w:rFonts w:hint="eastAsia" w:ascii="宋体" w:hAnsi="宋体"/>
          <w:bCs/>
          <w:color w:val="000000"/>
          <w:szCs w:val="32"/>
        </w:rPr>
        <w:t>能够根据车辆使用情况计算押金退还金额。</w:t>
      </w:r>
    </w:p>
    <w:p>
      <w:pPr>
        <w:numPr>
          <w:ilvl w:val="0"/>
          <w:numId w:val="3"/>
        </w:numPr>
        <w:rPr>
          <w:rFonts w:hint="eastAsia" w:ascii="宋体" w:hAnsi="宋体"/>
          <w:bCs/>
          <w:color w:val="000000"/>
          <w:szCs w:val="32"/>
        </w:rPr>
      </w:pPr>
      <w:r>
        <w:rPr>
          <w:rFonts w:hint="eastAsia" w:ascii="宋体" w:hAnsi="宋体"/>
          <w:bCs/>
          <w:color w:val="000000"/>
          <w:szCs w:val="32"/>
        </w:rPr>
        <w:t>能查询客户的租借历史记录，并进行信誉度评价，进行会员制和非会员制的客户管理。</w:t>
      </w:r>
    </w:p>
    <w:p>
      <w:pPr>
        <w:numPr>
          <w:ilvl w:val="0"/>
          <w:numId w:val="3"/>
        </w:numPr>
        <w:rPr>
          <w:rFonts w:hint="eastAsia" w:ascii="宋体" w:hAnsi="宋体"/>
          <w:bCs/>
          <w:color w:val="000000"/>
          <w:szCs w:val="32"/>
        </w:rPr>
      </w:pPr>
      <w:r>
        <w:rPr>
          <w:rFonts w:hint="eastAsia" w:ascii="宋体" w:hAnsi="宋体"/>
          <w:bCs/>
          <w:color w:val="000000"/>
          <w:szCs w:val="32"/>
        </w:rPr>
        <w:t>能够管理车辆报修信息；</w:t>
      </w:r>
    </w:p>
    <w:p>
      <w:pPr>
        <w:numPr>
          <w:ilvl w:val="0"/>
          <w:numId w:val="3"/>
        </w:numPr>
        <w:rPr>
          <w:rFonts w:hint="eastAsia"/>
        </w:rPr>
      </w:pPr>
      <w:r>
        <w:rPr>
          <w:rFonts w:hint="eastAsia" w:ascii="宋体" w:hAnsi="宋体"/>
          <w:bCs/>
          <w:color w:val="000000"/>
          <w:szCs w:val="32"/>
        </w:rPr>
        <w:t>能够生成租借公司的日、月、季度、年财务报表。</w:t>
      </w:r>
    </w:p>
    <w:p>
      <w:pPr>
        <w:jc w:val="center"/>
        <w:rPr>
          <w:rFonts w:hint="eastAsia"/>
        </w:rPr>
      </w:pPr>
      <w:r>
        <w:rPr>
          <w:rFonts w:hint="eastAsia"/>
        </w:rPr>
        <w:drawing>
          <wp:inline distT="0" distB="0" distL="114300" distR="114300">
            <wp:extent cx="5269865" cy="4142105"/>
            <wp:effectExtent l="0" t="0" r="6985" b="10795"/>
            <wp:docPr id="11" name="图片 11" descr="汽车租赁管理系统"/>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汽车租赁管理系统"/>
                    <pic:cNvPicPr>
                      <a:picLocks noChangeAspect="1"/>
                    </pic:cNvPicPr>
                  </pic:nvPicPr>
                  <pic:blipFill>
                    <a:blip r:embed="rId8"/>
                    <a:stretch>
                      <a:fillRect/>
                    </a:stretch>
                  </pic:blipFill>
                  <pic:spPr>
                    <a:xfrm>
                      <a:off x="0" y="0"/>
                      <a:ext cx="5269865" cy="4142105"/>
                    </a:xfrm>
                    <a:prstGeom prst="rect">
                      <a:avLst/>
                    </a:prstGeom>
                    <a:noFill/>
                    <a:ln w="9525">
                      <a:noFill/>
                      <a:miter/>
                    </a:ln>
                  </pic:spPr>
                </pic:pic>
              </a:graphicData>
            </a:graphic>
          </wp:inline>
        </w:drawing>
      </w:r>
    </w:p>
    <w:p>
      <w:pPr>
        <w:pStyle w:val="3"/>
        <w:rPr>
          <w:rFonts w:hint="default" w:ascii="宋体" w:hAnsi="宋体" w:eastAsia="宋体" w:cs="宋体"/>
          <w:sz w:val="28"/>
          <w:szCs w:val="28"/>
        </w:rPr>
      </w:pPr>
      <w:bookmarkStart w:id="5" w:name="_Toc1172503434"/>
      <w:r>
        <w:rPr>
          <w:rFonts w:hint="eastAsia" w:ascii="宋体" w:hAnsi="宋体" w:eastAsia="宋体" w:cs="宋体"/>
          <w:sz w:val="28"/>
          <w:szCs w:val="28"/>
        </w:rPr>
        <w:t>2.</w:t>
      </w:r>
      <w:r>
        <w:rPr>
          <w:rFonts w:hint="default" w:ascii="宋体" w:hAnsi="宋体" w:eastAsia="宋体" w:cs="宋体"/>
          <w:sz w:val="28"/>
          <w:szCs w:val="28"/>
        </w:rPr>
        <w:t>2</w:t>
      </w:r>
      <w:r>
        <w:rPr>
          <w:rFonts w:hint="eastAsia" w:ascii="宋体" w:hAnsi="宋体" w:eastAsia="宋体" w:cs="宋体"/>
          <w:sz w:val="28"/>
          <w:szCs w:val="28"/>
        </w:rPr>
        <w:t xml:space="preserve"> </w:t>
      </w:r>
      <w:r>
        <w:rPr>
          <w:rFonts w:hint="default" w:ascii="宋体" w:hAnsi="宋体" w:eastAsia="宋体" w:cs="宋体"/>
          <w:sz w:val="28"/>
          <w:szCs w:val="28"/>
        </w:rPr>
        <w:t>需求分析</w:t>
      </w:r>
      <w:bookmarkEnd w:id="5"/>
    </w:p>
    <w:p>
      <w:pPr>
        <w:pStyle w:val="4"/>
        <w:rPr>
          <w:rFonts w:hint="default"/>
        </w:rPr>
      </w:pPr>
      <w:bookmarkStart w:id="6" w:name="_Toc502610494"/>
      <w:r>
        <w:rPr>
          <w:rFonts w:hint="eastAsia" w:ascii="宋体" w:hAnsi="宋体" w:eastAsia="宋体" w:cs="宋体"/>
          <w:sz w:val="24"/>
          <w:szCs w:val="24"/>
        </w:rPr>
        <w:t>2.2.1 功能需求</w:t>
      </w:r>
      <w:bookmarkEnd w:id="6"/>
    </w:p>
    <w:p>
      <w:pPr>
        <w:ind w:firstLine="420" w:firstLineChars="0"/>
        <w:rPr>
          <w:rFonts w:hint="default"/>
        </w:rPr>
      </w:pPr>
      <w:r>
        <w:rPr>
          <w:rFonts w:hint="default"/>
        </w:rPr>
        <w:t>经过模拟调研，了解到客户主要想建立一个方便快捷，可靠性高的汽车租借系统。要求此系统能有三种角色操作，即客户、普通员工和高级员工。他们拥有不同的权限，比如：客户可以查询自己的账户，租车记录等信息；普通员工可以进行用户信息和车辆信息中条目的增删改查等功能；高级员工可以进行所有信息的增删改查。在管理层面上，能够提供车辆信息界面，客户信息界面，租借服务界面以及员工信息界面等。</w:t>
      </w:r>
    </w:p>
    <w:p>
      <w:pPr>
        <w:ind w:firstLine="420" w:firstLineChars="0"/>
        <w:rPr>
          <w:rFonts w:hint="default"/>
        </w:rPr>
      </w:pPr>
      <w:r>
        <w:rPr>
          <w:rFonts w:hint="default"/>
        </w:rPr>
        <w:t>对于用户信息，能够查询用户编号、用户名、用户性别、用户年龄以及租车记录等信息。并且能够增对用户的历史记录进行评级。</w:t>
      </w:r>
    </w:p>
    <w:p>
      <w:pPr>
        <w:ind w:firstLine="420" w:firstLineChars="0"/>
        <w:rPr>
          <w:rFonts w:hint="default"/>
        </w:rPr>
      </w:pPr>
      <w:r>
        <w:rPr>
          <w:rFonts w:hint="default"/>
        </w:rPr>
        <w:t>对于员工信息，能够提供员工编号、员工姓名、性别、员工年龄以及员工处理的交易数和具体的交易编号等信息。并且能够对员工的工作历史进行等级评定。</w:t>
      </w:r>
    </w:p>
    <w:p>
      <w:pPr>
        <w:ind w:firstLine="420" w:firstLineChars="0"/>
        <w:rPr>
          <w:rFonts w:hint="default"/>
        </w:rPr>
      </w:pPr>
      <w:r>
        <w:rPr>
          <w:rFonts w:hint="default"/>
        </w:rPr>
        <w:t>对于车辆信息，能够查询到车辆的车辆编号、车型、颜色、损毁程度、目前状态（空闲或者在使用）和以往租借记录等信息。</w:t>
      </w:r>
    </w:p>
    <w:p>
      <w:pPr>
        <w:ind w:firstLine="420" w:firstLineChars="0"/>
        <w:rPr>
          <w:rFonts w:hint="default"/>
        </w:rPr>
      </w:pPr>
      <w:r>
        <w:rPr>
          <w:rFonts w:hint="default"/>
        </w:rPr>
        <w:t>对于租借信息，可以查询所有交易信息，包括交易编号、交易经手员工、用户编号、起止时间等信息。</w:t>
      </w:r>
    </w:p>
    <w:p>
      <w:pPr>
        <w:pStyle w:val="4"/>
        <w:rPr>
          <w:rFonts w:hint="default" w:ascii="宋体" w:hAnsi="宋体" w:eastAsia="宋体" w:cs="宋体"/>
          <w:sz w:val="24"/>
          <w:szCs w:val="24"/>
        </w:rPr>
      </w:pPr>
      <w:bookmarkStart w:id="7" w:name="_Toc456526992"/>
      <w:r>
        <w:rPr>
          <w:rFonts w:hint="eastAsia" w:ascii="宋体" w:hAnsi="宋体" w:eastAsia="宋体" w:cs="宋体"/>
          <w:sz w:val="24"/>
          <w:szCs w:val="24"/>
        </w:rPr>
        <w:t>2.</w:t>
      </w:r>
      <w:r>
        <w:rPr>
          <w:rFonts w:hint="default" w:ascii="宋体" w:hAnsi="宋体" w:eastAsia="宋体" w:cs="宋体"/>
          <w:sz w:val="24"/>
          <w:szCs w:val="24"/>
        </w:rPr>
        <w:t>2.2</w:t>
      </w:r>
      <w:r>
        <w:rPr>
          <w:rFonts w:hint="eastAsia" w:ascii="宋体" w:hAnsi="宋体" w:eastAsia="宋体" w:cs="宋体"/>
          <w:sz w:val="24"/>
          <w:szCs w:val="24"/>
        </w:rPr>
        <w:t xml:space="preserve"> </w:t>
      </w:r>
      <w:r>
        <w:rPr>
          <w:rFonts w:hint="default" w:ascii="宋体" w:hAnsi="宋体" w:eastAsia="宋体" w:cs="宋体"/>
          <w:sz w:val="24"/>
          <w:szCs w:val="24"/>
        </w:rPr>
        <w:t>性能需求</w:t>
      </w:r>
      <w:bookmarkEnd w:id="7"/>
    </w:p>
    <w:p>
      <w:pPr>
        <w:rPr>
          <w:rFonts w:hint="default" w:ascii="宋体" w:hAnsi="宋体" w:cs="宋体"/>
          <w:sz w:val="24"/>
          <w:szCs w:val="24"/>
        </w:rPr>
      </w:pPr>
      <w:r>
        <w:rPr>
          <w:rFonts w:hint="default" w:ascii="宋体" w:hAnsi="宋体" w:cs="宋体"/>
          <w:sz w:val="24"/>
          <w:szCs w:val="24"/>
        </w:rPr>
        <w:t>×××××这个还没有想好，不知道要写啥。。。</w:t>
      </w:r>
    </w:p>
    <w:p>
      <w:pPr>
        <w:numPr>
          <w:ilvl w:val="0"/>
          <w:numId w:val="4"/>
        </w:numPr>
        <w:rPr>
          <w:rFonts w:hint="default" w:ascii="宋体" w:hAnsi="宋体" w:cs="宋体"/>
          <w:sz w:val="24"/>
          <w:szCs w:val="24"/>
        </w:rPr>
      </w:pPr>
      <w:r>
        <w:rPr>
          <w:rFonts w:hint="default" w:ascii="宋体" w:hAnsi="宋体" w:cs="宋体"/>
          <w:sz w:val="24"/>
          <w:szCs w:val="24"/>
        </w:rPr>
        <w:t>系统功</w:t>
      </w:r>
    </w:p>
    <w:p>
      <w:pPr>
        <w:rPr>
          <w:rFonts w:hint="eastAsia"/>
        </w:rPr>
      </w:pPr>
      <w:r>
        <w:rPr>
          <w:rFonts w:hint="eastAsia"/>
        </w:rPr>
        <w:t>性能需求应对核心业务分析其数据量、业务量和频繁程度、系统响应时间等性能指标进行分析，最好给出量化的结果。</w:t>
      </w:r>
    </w:p>
    <w:p>
      <w:pPr>
        <w:rPr>
          <w:rFonts w:hint="default"/>
        </w:rPr>
      </w:pPr>
      <w:r>
        <w:rPr>
          <w:rFonts w:hint="default"/>
        </w:rPr>
        <w:t>注：</w:t>
      </w:r>
    </w:p>
    <w:p>
      <w:pPr>
        <w:rPr>
          <w:rFonts w:hint="eastAsia"/>
        </w:rPr>
      </w:pPr>
      <w:r>
        <w:rPr>
          <w:rFonts w:hint="eastAsia"/>
        </w:rPr>
        <w:t>1）系统功能划分及其说明；</w:t>
      </w:r>
    </w:p>
    <w:p>
      <w:pPr>
        <w:rPr>
          <w:rFonts w:hint="eastAsia"/>
        </w:rPr>
      </w:pPr>
      <w:r>
        <w:rPr>
          <w:rFonts w:hint="eastAsia"/>
        </w:rPr>
        <w:t>2）核心业务的业务流程图，业务流程图也可逐层深入展开（参见《数据库系统原理》教材第七章）；</w:t>
      </w:r>
    </w:p>
    <w:p>
      <w:pPr>
        <w:rPr>
          <w:rFonts w:hint="eastAsia"/>
        </w:rPr>
      </w:pPr>
      <w:r>
        <w:rPr>
          <w:rFonts w:hint="eastAsia"/>
        </w:rPr>
        <w:t>3）数据说明，包括数据项、数据结构、数据类型、取值范围及精度、数据标识、数据之间的关联等内容，形成数据字典的主要内容；</w:t>
      </w:r>
    </w:p>
    <w:p>
      <w:pPr>
        <w:rPr>
          <w:rFonts w:hint="eastAsia"/>
        </w:rPr>
      </w:pPr>
      <w:r>
        <w:rPr>
          <w:rFonts w:hint="eastAsia"/>
        </w:rPr>
        <w:t>4）数据流说明，业务与数据之间的关联，所涉及的数据量、存取频度；</w:t>
      </w:r>
    </w:p>
    <w:p>
      <w:pPr>
        <w:rPr>
          <w:rFonts w:hint="eastAsia"/>
        </w:rPr>
      </w:pPr>
      <w:r>
        <w:rPr>
          <w:rFonts w:hint="eastAsia"/>
        </w:rPr>
        <w:t>5）处理过程。</w:t>
      </w:r>
    </w:p>
    <w:p>
      <w:pPr>
        <w:rPr>
          <w:rFonts w:hint="eastAsia"/>
        </w:rPr>
      </w:pPr>
      <w:r>
        <w:rPr>
          <w:rFonts w:hint="eastAsia"/>
        </w:rPr>
        <w:t>下面给出数据字典的一个例子：</w:t>
      </w:r>
    </w:p>
    <w:p>
      <w:pPr>
        <w:rPr>
          <w:rFonts w:hint="eastAsia"/>
        </w:rPr>
      </w:pPr>
      <w:r>
        <w:rPr>
          <w:rFonts w:hint="eastAsia"/>
        </w:rPr>
        <w:t>【</w:t>
      </w:r>
    </w:p>
    <w:p>
      <w:pPr/>
      <w:r>
        <w:t>1</w:t>
      </w:r>
      <w:r>
        <w:rPr>
          <w:rFonts w:hint="eastAsia"/>
        </w:rPr>
        <w:t>）</w:t>
      </w:r>
      <w:r>
        <w:t xml:space="preserve"> 数据项条目</w:t>
      </w:r>
    </w:p>
    <w:p>
      <w:pPr/>
      <w:r>
        <w:t>数据项编号：D01-001</w:t>
      </w:r>
    </w:p>
    <w:p>
      <w:pPr/>
      <w:r>
        <w:t>数据项名称：凭证编号</w:t>
      </w:r>
    </w:p>
    <w:p>
      <w:pPr/>
      <w:r>
        <w:t>别 名：凭证流水号</w:t>
      </w:r>
    </w:p>
    <w:p>
      <w:pPr/>
      <w:r>
        <w:t>符 号 名：PZBH</w:t>
      </w:r>
    </w:p>
    <w:p>
      <w:pPr/>
      <w:r>
        <w:t>数 据类 型：数值型</w:t>
      </w:r>
    </w:p>
    <w:p>
      <w:pPr/>
      <w:r>
        <w:t>长 度：4</w:t>
      </w:r>
    </w:p>
    <w:p>
      <w:pPr/>
      <w:r>
        <w:t>取 值范 围：1~9999</w:t>
      </w:r>
    </w:p>
    <w:p>
      <w:pPr>
        <w:rPr>
          <w:rFonts w:hint="eastAsia"/>
        </w:rPr>
      </w:pPr>
      <w:r>
        <w:t>其余略。</w:t>
      </w:r>
    </w:p>
    <w:p>
      <w:pPr/>
    </w:p>
    <w:p>
      <w:pPr/>
      <w:r>
        <w:t>2</w:t>
      </w:r>
      <w:r>
        <w:rPr>
          <w:rFonts w:hint="eastAsia"/>
        </w:rPr>
        <w:t>）</w:t>
      </w:r>
      <w:r>
        <w:t>数据结构条目</w:t>
      </w:r>
    </w:p>
    <w:p>
      <w:pPr/>
      <w:r>
        <w:t>数据结构编号：DS01-003</w:t>
      </w:r>
    </w:p>
    <w:p>
      <w:pPr/>
      <w:r>
        <w:t>数据结构名称：会计分录</w:t>
      </w:r>
    </w:p>
    <w:p>
      <w:pPr/>
      <w:r>
        <w:t>别 名：分录</w:t>
      </w:r>
    </w:p>
    <w:p>
      <w:pPr/>
      <w:r>
        <w:t>简 述：记帐凭证的基本组成成分</w:t>
      </w:r>
    </w:p>
    <w:p>
      <w:pPr/>
      <w:r>
        <w:t>组 成：科目代码+借贷方向+金额</w:t>
      </w:r>
    </w:p>
    <w:p>
      <w:pPr>
        <w:rPr>
          <w:rFonts w:hint="eastAsia"/>
        </w:rPr>
      </w:pPr>
      <w:r>
        <w:t>其余略。</w:t>
      </w:r>
    </w:p>
    <w:p>
      <w:pPr/>
    </w:p>
    <w:p>
      <w:pPr/>
      <w:r>
        <w:t>3</w:t>
      </w:r>
      <w:r>
        <w:rPr>
          <w:rFonts w:hint="eastAsia"/>
        </w:rPr>
        <w:t>）</w:t>
      </w:r>
      <w:r>
        <w:t>数据存储条目</w:t>
      </w:r>
    </w:p>
    <w:p>
      <w:pPr/>
      <w:r>
        <w:t>数据存储编号：F01</w:t>
      </w:r>
    </w:p>
    <w:p>
      <w:pPr/>
      <w:r>
        <w:t>数据存储名称：记账凭证</w:t>
      </w:r>
    </w:p>
    <w:p>
      <w:pPr/>
      <w:r>
        <w:t>来 源：由凭证处理产生</w:t>
      </w:r>
    </w:p>
    <w:p>
      <w:pPr/>
      <w:r>
        <w:t>组 成：凭证日期+凭证类别+凭证编号+附件张数+</w:t>
      </w:r>
    </w:p>
    <w:p>
      <w:pPr/>
      <w:r>
        <w:t>{会计分录}+制证+主管+审核</w:t>
      </w:r>
    </w:p>
    <w:p>
      <w:pPr/>
      <w:r>
        <w:t>数据存储编号：F02</w:t>
      </w:r>
    </w:p>
    <w:p>
      <w:pPr/>
      <w:r>
        <w:t>数据存储名称：现金日记账</w:t>
      </w:r>
    </w:p>
    <w:p>
      <w:pPr/>
      <w:r>
        <w:t>来 源：由登记现金日记账产生</w:t>
      </w:r>
    </w:p>
    <w:p>
      <w:pPr/>
      <w:r>
        <w:t>组 成：凭证日期+凭证类别+凭证编号+摘要+借方金额+贷方金额+余额方向+余额</w:t>
      </w:r>
    </w:p>
    <w:p>
      <w:pPr/>
      <w:r>
        <w:t>数据存储编号：F03</w:t>
      </w:r>
    </w:p>
    <w:p>
      <w:pPr/>
      <w:r>
        <w:t>数据存储名称：银行日记账</w:t>
      </w:r>
    </w:p>
    <w:p>
      <w:pPr/>
      <w:r>
        <w:t>来 源：由登记银行日记账产生</w:t>
      </w:r>
    </w:p>
    <w:p>
      <w:pPr/>
      <w:r>
        <w:t>组 成：凭证日期+凭证类别+凭证编号+摘要+借方金额+贷方金额+余额方向+余额</w:t>
      </w:r>
    </w:p>
    <w:p>
      <w:pPr/>
      <w:r>
        <w:t>数据存储编号：F04</w:t>
      </w:r>
    </w:p>
    <w:p>
      <w:pPr/>
      <w:r>
        <w:t>数据存储名称：明细账</w:t>
      </w:r>
    </w:p>
    <w:p>
      <w:pPr/>
      <w:r>
        <w:t>来 源：由登记明细账产生</w:t>
      </w:r>
    </w:p>
    <w:p>
      <w:pPr/>
      <w:r>
        <w:t>组 成：科目代码+凭证日期+凭证类别+凭证编号+摘要+</w:t>
      </w:r>
    </w:p>
    <w:p>
      <w:pPr/>
      <w:r>
        <w:t>借方金额+贷方金额+余额方向+余额</w:t>
      </w:r>
    </w:p>
    <w:p>
      <w:pPr/>
      <w:r>
        <w:t>数据存储编号：F05</w:t>
      </w:r>
    </w:p>
    <w:p>
      <w:pPr/>
      <w:r>
        <w:t>数据存储名称：总账</w:t>
      </w:r>
    </w:p>
    <w:p>
      <w:pPr/>
      <w:r>
        <w:t>来 源：由登记总账产生</w:t>
      </w:r>
    </w:p>
    <w:p>
      <w:pPr/>
      <w:r>
        <w:t>组 成：{科目代码+年份+月份+期初余额方向+期初余额+本期借方发生额+</w:t>
      </w:r>
    </w:p>
    <w:p>
      <w:pPr/>
      <w:r>
        <w:t>本期贷方发生额+本期余额方向+本期余额}</w:t>
      </w:r>
    </w:p>
    <w:p>
      <w:pPr>
        <w:rPr>
          <w:rFonts w:hint="eastAsia"/>
        </w:rPr>
      </w:pPr>
      <w:r>
        <w:t>其余略。</w:t>
      </w:r>
    </w:p>
    <w:p>
      <w:pPr>
        <w:rPr>
          <w:rFonts w:hint="eastAsia" w:ascii="宋体" w:hAnsi="宋体" w:cs="宋体"/>
          <w:sz w:val="24"/>
          <w:szCs w:val="24"/>
        </w:rPr>
      </w:pPr>
      <w:r>
        <w:rPr>
          <w:rFonts w:hint="eastAsia" w:ascii="宋体" w:hAnsi="宋体" w:cs="宋体"/>
          <w:sz w:val="24"/>
          <w:szCs w:val="24"/>
        </w:rPr>
        <w:br w:type="page"/>
      </w:r>
    </w:p>
    <w:p>
      <w:pPr>
        <w:pStyle w:val="2"/>
        <w:numPr>
          <w:ilvl w:val="0"/>
          <w:numId w:val="5"/>
        </w:numPr>
        <w:jc w:val="center"/>
        <w:rPr>
          <w:rFonts w:hint="default" w:ascii="宋体" w:hAnsi="宋体" w:cs="宋体"/>
          <w:sz w:val="30"/>
          <w:szCs w:val="30"/>
        </w:rPr>
      </w:pPr>
      <w:bookmarkStart w:id="8" w:name="_Toc2080123341"/>
      <w:r>
        <w:rPr>
          <w:rFonts w:hint="default" w:ascii="宋体" w:hAnsi="宋体" w:cs="宋体"/>
          <w:sz w:val="30"/>
          <w:szCs w:val="30"/>
        </w:rPr>
        <w:t>系统总体设计</w:t>
      </w:r>
      <w:bookmarkEnd w:id="8"/>
    </w:p>
    <w:p>
      <w:pPr>
        <w:ind w:firstLine="480" w:firstLineChars="200"/>
        <w:rPr>
          <w:rFonts w:hint="eastAsia"/>
        </w:rPr>
      </w:pPr>
      <w:r>
        <w:rPr>
          <w:rFonts w:hint="eastAsia"/>
        </w:rPr>
        <w:t>系统总体设计应依据需求分析的结果提出系统的总体规划方案，从而为后续的详细设计提供合理的框架与环境，主要内容如下：</w:t>
      </w:r>
    </w:p>
    <w:p>
      <w:pPr>
        <w:rPr>
          <w:rFonts w:hint="eastAsia"/>
        </w:rPr>
      </w:pPr>
      <w:r>
        <w:rPr>
          <w:rFonts w:hint="eastAsia"/>
        </w:rPr>
        <w:t>1）系统模块划分方案；</w:t>
      </w:r>
    </w:p>
    <w:p>
      <w:pPr>
        <w:rPr>
          <w:rFonts w:hint="eastAsia"/>
        </w:rPr>
      </w:pPr>
      <w:r>
        <w:rPr>
          <w:rFonts w:hint="eastAsia"/>
        </w:rPr>
        <w:t>2）系统的开发与运行环境；</w:t>
      </w:r>
    </w:p>
    <w:p>
      <w:pPr>
        <w:rPr>
          <w:rFonts w:hint="eastAsia"/>
        </w:rPr>
      </w:pPr>
      <w:r>
        <w:rPr>
          <w:rFonts w:hint="eastAsia"/>
        </w:rPr>
        <w:t>3）系统的体系结构方案；</w:t>
      </w:r>
    </w:p>
    <w:p>
      <w:pPr>
        <w:rPr>
          <w:rFonts w:hint="eastAsia"/>
        </w:rPr>
      </w:pPr>
      <w:r>
        <w:rPr>
          <w:rFonts w:hint="eastAsia"/>
        </w:rPr>
        <w:t>4）程序功能的宏观设计思路（例如抽象、封装、继承、共享等方法）；</w:t>
      </w:r>
    </w:p>
    <w:p>
      <w:pPr>
        <w:rPr>
          <w:rFonts w:hint="eastAsia"/>
        </w:rPr>
      </w:pPr>
      <w:r>
        <w:rPr>
          <w:rFonts w:hint="eastAsia"/>
        </w:rPr>
        <w:t>5）核心功能的技术路线。</w:t>
      </w:r>
    </w:p>
    <w:p>
      <w:pPr>
        <w:ind w:firstLine="480"/>
        <w:rPr>
          <w:rFonts w:hint="eastAsia"/>
        </w:rPr>
      </w:pPr>
      <w:r>
        <w:rPr>
          <w:rFonts w:hint="eastAsia"/>
        </w:rPr>
        <w:t>系统可以采用B/S结构或者C/S结构，建议考虑多层的实现方式，开发工具可采用目前应用较多的JAVA、.NET等软件。</w:t>
      </w:r>
    </w:p>
    <w:p>
      <w:pPr>
        <w:ind w:firstLine="480"/>
        <w:rPr>
          <w:rFonts w:hint="eastAsia"/>
        </w:rPr>
      </w:pPr>
      <w:r>
        <w:rPr>
          <w:rFonts w:hint="eastAsia"/>
        </w:rPr>
        <w:t>系统功能模块图如图3-1所示，体系结构图如图3-2所示，</w:t>
      </w:r>
    </w:p>
    <w:p>
      <w:pPr>
        <w:jc w:val="center"/>
        <w:rPr>
          <w:rFonts w:hint="eastAsia"/>
        </w:rPr>
      </w:pPr>
      <w:r>
        <w:rPr>
          <w:rFonts w:hint="eastAsia"/>
        </w:rPr>
        <w:drawing>
          <wp:inline distT="0" distB="0" distL="114300" distR="114300">
            <wp:extent cx="4562475" cy="2171700"/>
            <wp:effectExtent l="0" t="0" r="9525" b="0"/>
            <wp:docPr id="3" name="图片 3" descr="系统功能模块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系统功能模块图"/>
                    <pic:cNvPicPr>
                      <a:picLocks noChangeAspect="1"/>
                    </pic:cNvPicPr>
                  </pic:nvPicPr>
                  <pic:blipFill>
                    <a:blip r:embed="rId9"/>
                    <a:stretch>
                      <a:fillRect/>
                    </a:stretch>
                  </pic:blipFill>
                  <pic:spPr>
                    <a:xfrm>
                      <a:off x="0" y="0"/>
                      <a:ext cx="4562475" cy="2171700"/>
                    </a:xfrm>
                    <a:prstGeom prst="rect">
                      <a:avLst/>
                    </a:prstGeom>
                    <a:noFill/>
                    <a:ln w="9525">
                      <a:noFill/>
                      <a:miter/>
                    </a:ln>
                  </pic:spPr>
                </pic:pic>
              </a:graphicData>
            </a:graphic>
          </wp:inline>
        </w:drawing>
      </w:r>
    </w:p>
    <w:p>
      <w:pPr>
        <w:jc w:val="center"/>
        <w:rPr>
          <w:rFonts w:hint="eastAsia"/>
        </w:rPr>
      </w:pPr>
      <w:r>
        <w:rPr>
          <w:rFonts w:hint="eastAsia"/>
        </w:rPr>
        <w:t>图3-1 系统功能模块图示例</w:t>
      </w:r>
    </w:p>
    <w:p>
      <w:pPr>
        <w:jc w:val="center"/>
        <w:rPr>
          <w:rFonts w:hint="eastAsia"/>
        </w:rPr>
      </w:pPr>
      <w:r>
        <w:rPr>
          <w:rFonts w:hint="eastAsia"/>
        </w:rPr>
        <w:drawing>
          <wp:inline distT="0" distB="0" distL="114300" distR="114300">
            <wp:extent cx="5048250" cy="2840355"/>
            <wp:effectExtent l="0" t="0" r="0" b="17145"/>
            <wp:docPr id="2" name="图片 2" descr="B-S架构体系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B-S架构体系结构图"/>
                    <pic:cNvPicPr>
                      <a:picLocks noChangeAspect="1"/>
                    </pic:cNvPicPr>
                  </pic:nvPicPr>
                  <pic:blipFill>
                    <a:blip r:embed="rId10"/>
                    <a:stretch>
                      <a:fillRect/>
                    </a:stretch>
                  </pic:blipFill>
                  <pic:spPr>
                    <a:xfrm>
                      <a:off x="0" y="0"/>
                      <a:ext cx="5048250" cy="2840355"/>
                    </a:xfrm>
                    <a:prstGeom prst="rect">
                      <a:avLst/>
                    </a:prstGeom>
                    <a:noFill/>
                    <a:ln w="9525">
                      <a:noFill/>
                      <a:miter/>
                    </a:ln>
                  </pic:spPr>
                </pic:pic>
              </a:graphicData>
            </a:graphic>
          </wp:inline>
        </w:drawing>
      </w:r>
    </w:p>
    <w:p>
      <w:pPr>
        <w:jc w:val="center"/>
        <w:rPr>
          <w:rFonts w:hint="eastAsia"/>
        </w:rPr>
      </w:pPr>
      <w:r>
        <w:rPr>
          <w:rFonts w:hint="eastAsia"/>
        </w:rPr>
        <w:t>图3-2 体系结构图示例</w:t>
      </w:r>
    </w:p>
    <w:p>
      <w:pPr>
        <w:numPr>
          <w:ilvl w:val="0"/>
          <w:numId w:val="0"/>
        </w:numPr>
        <w:rPr>
          <w:rFonts w:hint="default"/>
        </w:rPr>
      </w:pPr>
    </w:p>
    <w:p>
      <w:pPr>
        <w:numPr>
          <w:ilvl w:val="0"/>
          <w:numId w:val="0"/>
        </w:numPr>
        <w:rPr>
          <w:rFonts w:hint="default"/>
        </w:rPr>
      </w:pPr>
      <w:r>
        <w:rPr>
          <w:rFonts w:hint="default"/>
        </w:rPr>
        <w:br w:type="page"/>
      </w:r>
    </w:p>
    <w:p>
      <w:pPr>
        <w:pStyle w:val="2"/>
        <w:numPr>
          <w:ilvl w:val="0"/>
          <w:numId w:val="0"/>
        </w:numPr>
        <w:jc w:val="center"/>
        <w:rPr>
          <w:rFonts w:hint="default" w:ascii="宋体" w:hAnsi="宋体" w:cs="宋体"/>
          <w:sz w:val="30"/>
          <w:szCs w:val="30"/>
        </w:rPr>
      </w:pPr>
      <w:bookmarkStart w:id="9" w:name="_Toc1717205944"/>
      <w:r>
        <w:rPr>
          <w:rFonts w:hint="default" w:ascii="宋体" w:hAnsi="宋体" w:cs="宋体"/>
          <w:sz w:val="30"/>
          <w:szCs w:val="30"/>
        </w:rPr>
        <w:t>4. 数据库设计</w:t>
      </w:r>
      <w:bookmarkEnd w:id="9"/>
    </w:p>
    <w:p>
      <w:pPr>
        <w:ind w:firstLine="480" w:firstLineChars="200"/>
        <w:rPr>
          <w:rFonts w:hint="eastAsia"/>
        </w:rPr>
      </w:pPr>
      <w:r>
        <w:rPr>
          <w:rFonts w:hint="eastAsia"/>
        </w:rPr>
        <w:t>数据库设计应该给出概念层面的全局ER图，之后将ER图转化为关系数据模型。ER图中应给出实体、联系的名称、属性、主码说明，转换成关系模型应注意冲突的消解和联系的优化。图4-1为ER图的一个实例。</w:t>
      </w:r>
    </w:p>
    <w:p>
      <w:pPr>
        <w:jc w:val="center"/>
        <w:rPr>
          <w:rFonts w:hint="eastAsia"/>
        </w:rPr>
      </w:pPr>
      <w:bookmarkStart w:id="10" w:name="_1338319422"/>
      <w:bookmarkEnd w:id="10"/>
      <w:bookmarkStart w:id="11" w:name="_1443861162"/>
      <w:bookmarkEnd w:id="11"/>
      <w:bookmarkStart w:id="12" w:name="_1338474953"/>
      <w:bookmarkEnd w:id="12"/>
      <w:bookmarkStart w:id="13" w:name="_1443861230"/>
      <w:bookmarkEnd w:id="13"/>
      <w:r>
        <w:object>
          <v:shape id="_x0000_i1025" o:spt="75" type="#_x0000_t75" style="height:309.1pt;width:423.15pt;" o:ole="t" filled="f" o:preferrelative="t" stroked="f" coordsize="21600,21600">
            <v:path/>
            <v:fill on="f" alignshape="1" focussize="0,0"/>
            <v:stroke on="f"/>
            <v:imagedata r:id="rId12" grayscale="f" bilevel="f" o:title=""/>
            <o:lock v:ext="edit" aspectratio="t"/>
            <w10:wrap type="none"/>
            <w10:anchorlock/>
          </v:shape>
          <o:OLEObject Type="Embed" ProgID="Word.Picture.8" ShapeID="_x0000_i1025" DrawAspect="Content" ObjectID="_1468075725" r:id="rId11">
            <o:LockedField>false</o:LockedField>
          </o:OLEObject>
        </w:object>
      </w:r>
      <w:r>
        <w:rPr>
          <w:rFonts w:hint="eastAsia"/>
        </w:rPr>
        <w:t>图4-1 销售模块ER图</w:t>
      </w:r>
    </w:p>
    <w:p>
      <w:pPr>
        <w:rPr>
          <w:rFonts w:hint="eastAsia"/>
        </w:rPr>
      </w:pPr>
      <w:r>
        <w:rPr>
          <w:rFonts w:hint="eastAsia"/>
        </w:rPr>
        <w:t xml:space="preserve">    ER图转换为关系模型后应以表格的形式描述各个关系的关系及属性的中英文名称、数据类型、精度、是否允许为空、是否允许重复、是否主码属性、外码定义等等。</w:t>
      </w:r>
    </w:p>
    <w:p>
      <w:pPr>
        <w:rPr>
          <w:rFonts w:hint="default"/>
        </w:rPr>
      </w:pPr>
      <w:r>
        <w:rPr>
          <w:rFonts w:hint="default"/>
        </w:rPr>
        <w:br w:type="page"/>
      </w:r>
    </w:p>
    <w:p>
      <w:pPr>
        <w:pStyle w:val="2"/>
        <w:numPr>
          <w:ilvl w:val="0"/>
          <w:numId w:val="6"/>
        </w:numPr>
        <w:jc w:val="center"/>
        <w:rPr>
          <w:rFonts w:hint="default" w:ascii="宋体" w:hAnsi="宋体" w:cs="宋体"/>
          <w:sz w:val="30"/>
          <w:szCs w:val="30"/>
        </w:rPr>
      </w:pPr>
      <w:bookmarkStart w:id="14" w:name="_Toc1601964147"/>
      <w:r>
        <w:rPr>
          <w:rFonts w:hint="default" w:ascii="宋体" w:hAnsi="宋体" w:cs="宋体"/>
          <w:sz w:val="30"/>
          <w:szCs w:val="30"/>
        </w:rPr>
        <w:t>系统详细设计</w:t>
      </w:r>
      <w:bookmarkEnd w:id="14"/>
    </w:p>
    <w:p>
      <w:pPr>
        <w:ind w:firstLine="480" w:firstLineChars="200"/>
        <w:rPr>
          <w:rFonts w:hint="eastAsia"/>
        </w:rPr>
      </w:pPr>
      <w:r>
        <w:rPr>
          <w:rFonts w:hint="eastAsia"/>
        </w:rPr>
        <w:t>详细设计应按照总体设计的系统功能划分，提出各部分的流程图或者算法说明，落实程序实现的关键技术，一般情况下，可以考虑的关键技术包括：</w:t>
      </w:r>
    </w:p>
    <w:p>
      <w:pPr>
        <w:rPr>
          <w:rFonts w:hint="eastAsia"/>
        </w:rPr>
      </w:pPr>
      <w:r>
        <w:rPr>
          <w:rFonts w:hint="eastAsia"/>
        </w:rPr>
        <w:t>1）后台数据库服务的连接；</w:t>
      </w:r>
    </w:p>
    <w:p>
      <w:pPr>
        <w:rPr>
          <w:rFonts w:hint="eastAsia"/>
        </w:rPr>
      </w:pPr>
      <w:r>
        <w:rPr>
          <w:rFonts w:hint="eastAsia"/>
        </w:rPr>
        <w:t>2）数据访问控件的数据来源、数据表格分布以及条件设定；</w:t>
      </w:r>
    </w:p>
    <w:p>
      <w:pPr>
        <w:rPr>
          <w:rFonts w:hint="eastAsia"/>
        </w:rPr>
      </w:pPr>
      <w:r>
        <w:rPr>
          <w:rFonts w:hint="eastAsia"/>
        </w:rPr>
        <w:t>3）事务机制的使用；</w:t>
      </w:r>
    </w:p>
    <w:p>
      <w:pPr>
        <w:rPr>
          <w:rFonts w:hint="eastAsia"/>
        </w:rPr>
      </w:pPr>
      <w:r>
        <w:rPr>
          <w:rFonts w:hint="eastAsia"/>
        </w:rPr>
        <w:t>4）用户权限控制；</w:t>
      </w:r>
    </w:p>
    <w:p>
      <w:pPr>
        <w:rPr>
          <w:rFonts w:hint="eastAsia"/>
        </w:rPr>
      </w:pPr>
      <w:r>
        <w:rPr>
          <w:rFonts w:hint="eastAsia"/>
        </w:rPr>
        <w:t>5）动态SQL语句的使用；</w:t>
      </w:r>
    </w:p>
    <w:p>
      <w:pPr>
        <w:rPr>
          <w:rFonts w:hint="eastAsia"/>
        </w:rPr>
      </w:pPr>
      <w:r>
        <w:rPr>
          <w:rFonts w:hint="eastAsia"/>
        </w:rPr>
        <w:t>6）程序对象的消息机制；</w:t>
      </w:r>
    </w:p>
    <w:p>
      <w:pPr>
        <w:rPr>
          <w:rFonts w:hint="eastAsia"/>
        </w:rPr>
      </w:pPr>
      <w:r>
        <w:rPr>
          <w:rFonts w:hint="eastAsia"/>
        </w:rPr>
        <w:t>7）程序代码的分层、封装与继承机制；</w:t>
      </w:r>
    </w:p>
    <w:p>
      <w:pPr>
        <w:rPr>
          <w:rFonts w:hint="eastAsia"/>
        </w:rPr>
      </w:pPr>
      <w:r>
        <w:rPr>
          <w:rFonts w:hint="eastAsia"/>
        </w:rPr>
        <w:t>8）核心功能的业务流程图或者抽象算法；</w:t>
      </w:r>
    </w:p>
    <w:p>
      <w:pPr>
        <w:rPr>
          <w:rFonts w:hint="eastAsia"/>
        </w:rPr>
      </w:pPr>
      <w:r>
        <w:rPr>
          <w:rFonts w:hint="eastAsia"/>
        </w:rPr>
        <w:t>9）存储过程与触发器的使用；</w:t>
      </w:r>
    </w:p>
    <w:p>
      <w:pPr>
        <w:rPr>
          <w:rFonts w:hint="eastAsia"/>
        </w:rPr>
      </w:pPr>
      <w:r>
        <w:rPr>
          <w:rFonts w:hint="eastAsia"/>
        </w:rPr>
        <w:t>10）后台数据库服务器与应用服务器的缓冲池配置；</w:t>
      </w:r>
    </w:p>
    <w:p>
      <w:pPr>
        <w:rPr>
          <w:rFonts w:hint="eastAsia"/>
        </w:rPr>
      </w:pPr>
      <w:r>
        <w:rPr>
          <w:rFonts w:hint="eastAsia"/>
        </w:rPr>
        <w:t>11）系统自动备份等维护计划的制定。</w:t>
      </w:r>
    </w:p>
    <w:p>
      <w:pPr>
        <w:rPr>
          <w:rFonts w:hint="eastAsia"/>
        </w:rPr>
      </w:pPr>
      <w:r>
        <w:rPr>
          <w:rFonts w:hint="eastAsia"/>
        </w:rPr>
        <w:t xml:space="preserve">    在系统详细设计过程中，应结合所采用的开发工具明确相关关键技术的实现方法，例如关键数据结构、主要功能的接口、实现代码机制等等。</w:t>
      </w:r>
    </w:p>
    <w:p>
      <w:pPr>
        <w:rPr>
          <w:rFonts w:hint="eastAsia"/>
        </w:rPr>
      </w:pPr>
      <w:r>
        <w:rPr>
          <w:rFonts w:hint="eastAsia"/>
        </w:rPr>
        <w:t xml:space="preserve">    通过系统详细设计环节，课程设计承担者应充分锻炼对于开发工具的应用能力，奠定将设计思想转换为实际系统的实践技能基础。因此，该环节应充分查阅开发工具的帮助文档、编程技术书籍、技术论坛等相关资料，培养技术层面分析问题与解决问题的能力。</w:t>
      </w:r>
    </w:p>
    <w:p>
      <w:pPr>
        <w:rPr>
          <w:rFonts w:hint="eastAsia"/>
        </w:rPr>
      </w:pPr>
      <w:r>
        <w:rPr>
          <w:rFonts w:hint="eastAsia"/>
        </w:rPr>
        <w:t xml:space="preserve">    建议在学习编程技术的过程中选择具有完整应用案例的参考书籍。</w:t>
      </w:r>
    </w:p>
    <w:p>
      <w:pPr>
        <w:numPr>
          <w:ilvl w:val="0"/>
          <w:numId w:val="0"/>
        </w:numPr>
        <w:rPr>
          <w:rFonts w:hint="default"/>
        </w:rPr>
      </w:pPr>
      <w:r>
        <w:rPr>
          <w:rFonts w:hint="default"/>
        </w:rPr>
        <w:br w:type="page"/>
      </w:r>
    </w:p>
    <w:p>
      <w:pPr>
        <w:pStyle w:val="2"/>
        <w:numPr>
          <w:ilvl w:val="0"/>
          <w:numId w:val="6"/>
        </w:numPr>
        <w:jc w:val="center"/>
        <w:rPr>
          <w:rFonts w:hint="default" w:ascii="宋体" w:hAnsi="宋体" w:cs="宋体"/>
          <w:sz w:val="30"/>
          <w:szCs w:val="30"/>
        </w:rPr>
      </w:pPr>
      <w:bookmarkStart w:id="15" w:name="_Toc1130197654"/>
      <w:r>
        <w:rPr>
          <w:rFonts w:hint="default" w:ascii="宋体" w:hAnsi="宋体" w:cs="宋体"/>
          <w:sz w:val="30"/>
          <w:szCs w:val="30"/>
        </w:rPr>
        <w:t>测试与分析</w:t>
      </w:r>
      <w:bookmarkEnd w:id="15"/>
    </w:p>
    <w:p>
      <w:pPr>
        <w:ind w:firstLine="480" w:firstLineChars="200"/>
        <w:rPr>
          <w:rFonts w:hint="eastAsia"/>
        </w:rPr>
      </w:pPr>
      <w:r>
        <w:rPr>
          <w:rFonts w:hint="eastAsia"/>
        </w:rPr>
        <w:t>测试与分析环节需要建立在一定数量规模的测试数据基础之上，因此，首先要通过手工录入或者通过编制批处理程序导入测试数据。</w:t>
      </w:r>
    </w:p>
    <w:p>
      <w:pPr>
        <w:ind w:firstLine="480" w:firstLineChars="200"/>
        <w:rPr>
          <w:rFonts w:hint="eastAsia"/>
        </w:rPr>
      </w:pPr>
      <w:r>
        <w:rPr>
          <w:rFonts w:hint="eastAsia"/>
        </w:rPr>
        <w:t>测试数据应考虑如下几方面的要求：</w:t>
      </w:r>
    </w:p>
    <w:p>
      <w:pPr>
        <w:rPr>
          <w:rFonts w:hint="eastAsia"/>
        </w:rPr>
      </w:pPr>
      <w:r>
        <w:rPr>
          <w:rFonts w:hint="eastAsia"/>
        </w:rPr>
        <w:t>1）确保各个功能能够完整、正常的演示运行，所用数据必须覆盖系统各个业务流程；</w:t>
      </w:r>
    </w:p>
    <w:p>
      <w:pPr>
        <w:rPr>
          <w:rFonts w:hint="eastAsia"/>
        </w:rPr>
      </w:pPr>
      <w:r>
        <w:rPr>
          <w:rFonts w:hint="eastAsia"/>
        </w:rPr>
        <w:t>2）能够测试系统对异常情况的响应处理，需要提供边界条件下的测试数据；</w:t>
      </w:r>
    </w:p>
    <w:p>
      <w:pPr>
        <w:rPr>
          <w:rFonts w:hint="eastAsia"/>
        </w:rPr>
      </w:pPr>
      <w:r>
        <w:rPr>
          <w:rFonts w:hint="eastAsia"/>
        </w:rPr>
        <w:t>3）能够测试系统的服务响应能力，对应的数据量和业务量能通过批处理测试程序实施。</w:t>
      </w:r>
    </w:p>
    <w:p>
      <w:pPr>
        <w:ind w:firstLine="480" w:firstLineChars="200"/>
        <w:rPr>
          <w:rFonts w:hint="eastAsia"/>
        </w:rPr>
      </w:pPr>
      <w:r>
        <w:rPr>
          <w:rFonts w:hint="eastAsia"/>
        </w:rPr>
        <w:t>测试过程中难免会发现程序上的错误和不足，应记录、整理测试过程，并在课程设计报告上充分展示。</w:t>
      </w:r>
    </w:p>
    <w:p>
      <w:pPr>
        <w:numPr>
          <w:ilvl w:val="0"/>
          <w:numId w:val="0"/>
        </w:numPr>
        <w:rPr>
          <w:rFonts w:hint="default"/>
        </w:rPr>
      </w:pPr>
    </w:p>
    <w:p>
      <w:pPr>
        <w:rPr>
          <w:rFonts w:hint="default"/>
        </w:rPr>
      </w:pPr>
      <w:r>
        <w:rPr>
          <w:rFonts w:hint="default"/>
        </w:rPr>
        <w:br w:type="page"/>
      </w:r>
    </w:p>
    <w:p>
      <w:pPr>
        <w:pStyle w:val="2"/>
        <w:numPr>
          <w:ilvl w:val="0"/>
          <w:numId w:val="0"/>
        </w:numPr>
        <w:jc w:val="center"/>
        <w:rPr>
          <w:rFonts w:hint="default" w:ascii="宋体" w:hAnsi="宋体" w:cs="宋体"/>
          <w:sz w:val="30"/>
          <w:szCs w:val="30"/>
        </w:rPr>
      </w:pPr>
      <w:bookmarkStart w:id="16" w:name="_Toc1759447159"/>
      <w:r>
        <w:rPr>
          <w:rFonts w:hint="default" w:ascii="宋体" w:hAnsi="宋体" w:cs="宋体"/>
          <w:sz w:val="30"/>
          <w:szCs w:val="30"/>
        </w:rPr>
        <w:t>7. 体会与小结</w:t>
      </w:r>
      <w:bookmarkEnd w:id="16"/>
    </w:p>
    <w:p>
      <w:pPr>
        <w:rPr>
          <w:rFonts w:hint="default"/>
        </w:rPr>
      </w:pPr>
    </w:p>
    <w:p>
      <w:pPr>
        <w:rPr>
          <w:rFonts w:hint="default"/>
        </w:rPr>
      </w:pPr>
    </w:p>
    <w:p>
      <w:pPr>
        <w:rPr>
          <w:rFonts w:hint="default"/>
        </w:rPr>
      </w:pPr>
    </w:p>
    <w:p>
      <w:pPr>
        <w:numPr>
          <w:ilvl w:val="0"/>
          <w:numId w:val="0"/>
        </w:numPr>
        <w:rPr>
          <w:rFonts w:hint="default"/>
        </w:rPr>
      </w:pPr>
    </w:p>
    <w:p>
      <w:pPr>
        <w:rPr>
          <w:rFonts w:hint="eastAsia" w:ascii="宋体" w:hAnsi="宋体" w:cs="宋体"/>
          <w:sz w:val="24"/>
          <w:szCs w:val="24"/>
        </w:rPr>
      </w:pPr>
    </w:p>
    <w:p>
      <w:pPr>
        <w:rPr>
          <w:rFonts w:hint="eastAsia"/>
        </w:rPr>
      </w:pPr>
    </w:p>
    <w:p>
      <w:pPr>
        <w:rPr>
          <w:rFonts w:hint="eastAsia"/>
        </w:rPr>
      </w:pPr>
    </w:p>
    <w:sectPr>
      <w:footerReference r:id="rId5" w:type="default"/>
      <w:pgSz w:w="11906" w:h="16838"/>
      <w:pgMar w:top="1440" w:right="1800" w:bottom="1440" w:left="1800" w:header="851" w:footer="992" w:gutter="0"/>
      <w:pgNumType w:fmt="decimal"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DejaVu Sans">
    <w:panose1 w:val="020B0603030804020204"/>
    <w:charset w:val="00"/>
    <w:family w:val="roman"/>
    <w:pitch w:val="default"/>
    <w:sig w:usb0="E7006EFF" w:usb1="D200FDFF" w:usb2="0A246029" w:usb3="0400200C" w:csb0="600001FF" w:csb1="DFFF0000"/>
  </w:font>
  <w:font w:name="方正书宋_GBK">
    <w:altName w:val="AR PL UKai CN"/>
    <w:panose1 w:val="02000000000000000000"/>
    <w:charset w:val="86"/>
    <w:family w:val="auto"/>
    <w:pitch w:val="default"/>
    <w:sig w:usb0="00000001" w:usb1="08000000" w:usb2="00000000" w:usb3="00000000" w:csb0="00040000" w:csb1="00000000"/>
  </w:font>
  <w:font w:name="方正黑体_GBK">
    <w:altName w:val="微软雅黑"/>
    <w:panose1 w:val="02000000000000000000"/>
    <w:charset w:val="00"/>
    <w:family w:val="auto"/>
    <w:pitch w:val="default"/>
    <w:sig w:usb0="00000001" w:usb1="08000000" w:usb2="00000000" w:usb3="00000000" w:csb0="0004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AR PL UKai CN">
    <w:panose1 w:val="02000503000000000000"/>
    <w:charset w:val="86"/>
    <w:family w:val="auto"/>
    <w:pitch w:val="default"/>
    <w:sig w:usb0="A00002FF" w:usb1="3ACFFDFF" w:usb2="00000036" w:usb3="00000000" w:csb0="2016009F" w:csb1="DFD7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宋体-18030">
    <w:altName w:val="宋体"/>
    <w:panose1 w:val="02010609060101010101"/>
    <w:charset w:val="00"/>
    <w:family w:val="modern"/>
    <w:pitch w:val="default"/>
    <w:sig w:usb0="00000000" w:usb1="00000000" w:usb2="0000001E" w:usb3="00000000" w:csb0="003C0041" w:csb1="00000000"/>
  </w:font>
  <w:font w:name="ˎ̥">
    <w:altName w:val="Times New Roman"/>
    <w:panose1 w:val="00000000000000000000"/>
    <w:charset w:val="00"/>
    <w:family w:val="roman"/>
    <w:pitch w:val="default"/>
    <w:sig w:usb0="00000000" w:usb1="00000000" w:usb2="00000000" w:usb3="00000000" w:csb0="00040001" w:csb1="00000000"/>
  </w:font>
  <w:font w:name="仿宋_GB2312">
    <w:altName w:val="仿宋"/>
    <w:panose1 w:val="02010609030101010101"/>
    <w:charset w:val="00"/>
    <w:family w:val="modern"/>
    <w:pitch w:val="default"/>
    <w:sig w:usb0="00000000" w:usb1="00000000" w:usb2="00000010" w:usb3="00000000" w:csb0="00040000" w:csb1="00000000"/>
  </w:font>
  <w:font w:name="仿宋">
    <w:panose1 w:val="02010609060101010101"/>
    <w:charset w:val="86"/>
    <w:family w:val="modern"/>
    <w:pitch w:val="default"/>
    <w:sig w:usb0="800002BF" w:usb1="38CF7CFA" w:usb2="00000016" w:usb3="00000000" w:csb0="00040001" w:csb1="00000000"/>
  </w:font>
  <w:font w:name="simsun">
    <w:altName w:val="仿宋"/>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楷体_GB2312">
    <w:altName w:val="楷体"/>
    <w:panose1 w:val="00000000000000000000"/>
    <w:charset w:val="86"/>
    <w:family w:val="swiss"/>
    <w:pitch w:val="default"/>
    <w:sig w:usb0="00000000" w:usb1="00000000" w:usb2="00000010" w:usb3="00000000" w:csb0="00040000" w:csb1="00000000"/>
  </w:font>
  <w:font w:name="Courier New">
    <w:panose1 w:val="02070309020205020404"/>
    <w:charset w:val="00"/>
    <w:family w:val="swiss"/>
    <w:pitch w:val="default"/>
    <w:sig w:usb0="E0002EFF" w:usb1="C0007843" w:usb2="00000009" w:usb3="00000000" w:csb0="400001FF" w:csb1="FFFF0000"/>
  </w:font>
  <w:font w:name="MS Gothic">
    <w:altName w:val="宋体"/>
    <w:panose1 w:val="020B0609070205080204"/>
    <w:charset w:val="80"/>
    <w:family w:val="swiss"/>
    <w:pitch w:val="default"/>
    <w:sig w:usb0="00000000" w:usb1="00000000" w:usb2="00000012" w:usb3="00000000" w:csb0="4002009F" w:csb1="DFD70000"/>
  </w:font>
  <w:font w:name="Cambria Math">
    <w:panose1 w:val="02040503050406030204"/>
    <w:charset w:val="00"/>
    <w:family w:val="modern"/>
    <w:pitch w:val="default"/>
    <w:sig w:usb0="E00002FF" w:usb1="420024FF" w:usb2="00000000" w:usb3="00000000" w:csb0="2000019F" w:csb1="00000000"/>
  </w:font>
  <w:font w:name="Tahoma">
    <w:panose1 w:val="020B0604030504040204"/>
    <w:charset w:val="00"/>
    <w:family w:val="decorative"/>
    <w:pitch w:val="default"/>
    <w:sig w:usb0="E1002EFF" w:usb1="C000605B" w:usb2="00000029" w:usb3="00000000" w:csb0="200101FF" w:csb1="20280000"/>
  </w:font>
  <w:font w:name="等线">
    <w:panose1 w:val="02010600030101010101"/>
    <w:charset w:val="86"/>
    <w:family w:val="auto"/>
    <w:pitch w:val="default"/>
    <w:sig w:usb0="A00002BF" w:usb1="38CF7CFA" w:usb2="00000016" w:usb3="00000000" w:csb0="0004000F" w:csb1="00000000"/>
  </w:font>
  <w:font w:name="华文中宋">
    <w:altName w:val="宋体"/>
    <w:panose1 w:val="02010600040101010101"/>
    <w:charset w:val="86"/>
    <w:family w:val="auto"/>
    <w:pitch w:val="default"/>
    <w:sig w:usb0="00000000" w:usb1="00000000" w:usb2="00000000" w:usb3="00000000" w:csb0="0004009F" w:csb1="DFD70000"/>
  </w:font>
  <w:font w:name="楷体">
    <w:panose1 w:val="02010609060101010101"/>
    <w:charset w:val="86"/>
    <w:family w:val="swiss"/>
    <w:pitch w:val="default"/>
    <w:sig w:usb0="800002BF" w:usb1="38CF7CFA" w:usb2="00000016" w:usb3="00000000" w:csb0="00040001" w:csb1="00000000"/>
  </w:font>
  <w:font w:name="全新硬笔行书简">
    <w:altName w:val="宋体"/>
    <w:panose1 w:val="02010600040101010101"/>
    <w:charset w:val="86"/>
    <w:family w:val="auto"/>
    <w:pitch w:val="default"/>
    <w:sig w:usb0="00000000" w:usb1="00000000" w:usb2="00000010" w:usb3="00000000" w:csb0="00040000" w:csb1="00000000"/>
  </w:font>
  <w:font w:name="华文楷体">
    <w:altName w:val="楷体"/>
    <w:panose1 w:val="02010600040101010101"/>
    <w:charset w:val="86"/>
    <w:family w:val="auto"/>
    <w:pitch w:val="default"/>
    <w:sig w:usb0="00000000" w:usb1="00000000" w:usb2="00000000" w:usb3="00000000" w:csb0="0004009F" w:csb1="DFD70000"/>
  </w:font>
  <w:font w:name="文泉驿微米黑">
    <w:altName w:val="微软雅黑"/>
    <w:panose1 w:val="020B0606030804020204"/>
    <w:charset w:val="86"/>
    <w:family w:val="auto"/>
    <w:pitch w:val="default"/>
    <w:sig w:usb0="00000000" w:usb1="00000000" w:usb2="00800036" w:usb3="00000000" w:csb0="603E01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CjsqfhQCAAAVBAAADgAAAAAAAAAB&#10;ACAAAAAfAQAAZHJzL2Uyb0RvYy54bWxQSwUGAAAAAAYABgBZAQAApQUAAAAA&#10;">
              <v:fill on="f" focussize="0,0"/>
              <v:stroke on="f" weight="0.5pt"/>
              <v:imagedata o:title=""/>
              <o:lock v:ext="edit" aspectratio="f"/>
              <v:textbox inset="0mm,0mm,0mm,0mm" style="mso-fit-shape-to-text:t;">
                <w:txbxContent>
                  <w:p>
                    <w:pPr>
                      <w:snapToGrid w:val="0"/>
                      <w:rPr>
                        <w:sz w:val="18"/>
                      </w:rPr>
                    </w:pPr>
                    <w:r>
                      <w:rPr>
                        <w:sz w:val="18"/>
                      </w:rPr>
                      <w:fldChar w:fldCharType="begin"/>
                    </w:r>
                    <w:r>
                      <w:rPr>
                        <w:sz w:val="18"/>
                      </w:rPr>
                      <w:instrText xml:space="preserve"> PAGE  \* MERGEFORMAT </w:instrText>
                    </w:r>
                    <w:r>
                      <w:rPr>
                        <w:sz w:val="18"/>
                      </w:rPr>
                      <w:fldChar w:fldCharType="separate"/>
                    </w:r>
                    <w:r>
                      <w:rPr>
                        <w:sz w:val="18"/>
                      </w:rPr>
                      <w:t>3</w:t>
                    </w:r>
                    <w:r>
                      <w:rPr>
                        <w:sz w:val="18"/>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95690246">
    <w:nsid w:val="59266C06"/>
    <w:multiLevelType w:val="singleLevel"/>
    <w:tmpl w:val="59266C06"/>
    <w:lvl w:ilvl="0" w:tentative="1">
      <w:start w:val="1"/>
      <w:numFmt w:val="decimal"/>
      <w:suff w:val="nothing"/>
      <w:lvlText w:val="（%1）"/>
      <w:lvlJc w:val="left"/>
    </w:lvl>
  </w:abstractNum>
  <w:abstractNum w:abstractNumId="1495705506">
    <w:nsid w:val="5926A7A2"/>
    <w:multiLevelType w:val="singleLevel"/>
    <w:tmpl w:val="5926A7A2"/>
    <w:lvl w:ilvl="0" w:tentative="1">
      <w:start w:val="1"/>
      <w:numFmt w:val="decimal"/>
      <w:suff w:val="nothing"/>
      <w:lvlText w:val="（%1）"/>
      <w:lvlJc w:val="left"/>
    </w:lvl>
  </w:abstractNum>
  <w:abstractNum w:abstractNumId="1495632431">
    <w:nsid w:val="59258A2F"/>
    <w:multiLevelType w:val="singleLevel"/>
    <w:tmpl w:val="59258A2F"/>
    <w:lvl w:ilvl="0" w:tentative="1">
      <w:start w:val="1"/>
      <w:numFmt w:val="decimal"/>
      <w:suff w:val="nothing"/>
      <w:lvlText w:val="（%1）"/>
      <w:lvlJc w:val="left"/>
    </w:lvl>
  </w:abstractNum>
  <w:abstractNum w:abstractNumId="1495632354">
    <w:nsid w:val="592589E2"/>
    <w:multiLevelType w:val="singleLevel"/>
    <w:tmpl w:val="592589E2"/>
    <w:lvl w:ilvl="0" w:tentative="1">
      <w:start w:val="1"/>
      <w:numFmt w:val="decimal"/>
      <w:suff w:val="nothing"/>
      <w:lvlText w:val="（%1）"/>
      <w:lvlJc w:val="left"/>
    </w:lvl>
  </w:abstractNum>
  <w:abstractNum w:abstractNumId="1495633910">
    <w:nsid w:val="59258FF6"/>
    <w:multiLevelType w:val="singleLevel"/>
    <w:tmpl w:val="59258FF6"/>
    <w:lvl w:ilvl="0" w:tentative="1">
      <w:start w:val="3"/>
      <w:numFmt w:val="decimal"/>
      <w:suff w:val="space"/>
      <w:lvlText w:val="%1."/>
      <w:lvlJc w:val="left"/>
    </w:lvl>
  </w:abstractNum>
  <w:abstractNum w:abstractNumId="1495633856">
    <w:nsid w:val="59258FC0"/>
    <w:multiLevelType w:val="singleLevel"/>
    <w:tmpl w:val="59258FC0"/>
    <w:lvl w:ilvl="0" w:tentative="1">
      <w:start w:val="5"/>
      <w:numFmt w:val="decimal"/>
      <w:suff w:val="space"/>
      <w:lvlText w:val="%1."/>
      <w:lvlJc w:val="left"/>
    </w:lvl>
  </w:abstractNum>
  <w:num w:numId="1">
    <w:abstractNumId w:val="1495632354"/>
  </w:num>
  <w:num w:numId="2">
    <w:abstractNumId w:val="1495632431"/>
  </w:num>
  <w:num w:numId="3">
    <w:abstractNumId w:val="1495690246"/>
  </w:num>
  <w:num w:numId="4">
    <w:abstractNumId w:val="1495705506"/>
  </w:num>
  <w:num w:numId="5">
    <w:abstractNumId w:val="1495633910"/>
  </w:num>
  <w:num w:numId="6">
    <w:abstractNumId w:val="149563385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4"/>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F338938"/>
    <w:rsid w:val="13FB974E"/>
    <w:rsid w:val="13FD3B1D"/>
    <w:rsid w:val="198D304D"/>
    <w:rsid w:val="2D54386A"/>
    <w:rsid w:val="2EBEC7AA"/>
    <w:rsid w:val="2F338938"/>
    <w:rsid w:val="3397FAB4"/>
    <w:rsid w:val="3B766976"/>
    <w:rsid w:val="3DF6733B"/>
    <w:rsid w:val="3FFFE635"/>
    <w:rsid w:val="4DDEC3CF"/>
    <w:rsid w:val="5BFF8045"/>
    <w:rsid w:val="5DBD52AF"/>
    <w:rsid w:val="5EFD87E7"/>
    <w:rsid w:val="5FBB7BA6"/>
    <w:rsid w:val="6FFF6FB9"/>
    <w:rsid w:val="73AD08FE"/>
    <w:rsid w:val="73FE837B"/>
    <w:rsid w:val="776F9980"/>
    <w:rsid w:val="77FE3D64"/>
    <w:rsid w:val="7BAC447C"/>
    <w:rsid w:val="7DFB4EF9"/>
    <w:rsid w:val="7FCEFEEE"/>
    <w:rsid w:val="7FFD1B8C"/>
    <w:rsid w:val="7FFEFBCA"/>
    <w:rsid w:val="7FFFA950"/>
    <w:rsid w:val="B3FE4D6D"/>
    <w:rsid w:val="BF3BCB8A"/>
    <w:rsid w:val="D9F99DB3"/>
    <w:rsid w:val="E1965AC8"/>
    <w:rsid w:val="E3A94A84"/>
    <w:rsid w:val="EBEB6118"/>
    <w:rsid w:val="EF3F55B3"/>
    <w:rsid w:val="EFFB1C9C"/>
    <w:rsid w:val="F3AC3FC8"/>
    <w:rsid w:val="F73BD529"/>
    <w:rsid w:val="F7D70D32"/>
    <w:rsid w:val="F8FE270F"/>
    <w:rsid w:val="F92BB279"/>
    <w:rsid w:val="FBFF2505"/>
    <w:rsid w:val="FEDFF2D4"/>
    <w:rsid w:val="FF3A8A74"/>
    <w:rsid w:val="FF3F4AED"/>
    <w:rsid w:val="FF5B2A8C"/>
    <w:rsid w:val="FF6DEF93"/>
    <w:rsid w:val="FFF6EBAC"/>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300" w:lineRule="auto"/>
      <w:jc w:val="both"/>
    </w:pPr>
    <w:rPr>
      <w:rFonts w:ascii="Times New Roman" w:hAnsi="Times New Roman" w:eastAsia="宋体" w:cs="Times New Roman"/>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DejaVu Sans" w:hAnsi="DejaVu Sans" w:eastAsia="方正黑体_GBK"/>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17">
    <w:name w:val="Default Paragraph Font"/>
    <w:semiHidden/>
    <w:uiPriority w:val="0"/>
  </w:style>
  <w:style w:type="table" w:default="1" w:styleId="18">
    <w:name w:val="Normal Table"/>
    <w:semiHidden/>
    <w:uiPriority w:val="0"/>
    <w:tblPr>
      <w:tblLayout w:type="fixed"/>
      <w:tblCellMar>
        <w:top w:w="0" w:type="dxa"/>
        <w:left w:w="108" w:type="dxa"/>
        <w:bottom w:w="0" w:type="dxa"/>
        <w:right w:w="108" w:type="dxa"/>
      </w:tblCellMar>
    </w:tblPr>
  </w:style>
  <w:style w:type="paragraph" w:styleId="5">
    <w:name w:val="toc 7"/>
    <w:basedOn w:val="1"/>
    <w:next w:val="1"/>
    <w:uiPriority w:val="0"/>
    <w:pPr>
      <w:ind w:left="2520" w:leftChars="1200"/>
    </w:pPr>
  </w:style>
  <w:style w:type="paragraph" w:styleId="6">
    <w:name w:val="Body Text"/>
    <w:basedOn w:val="1"/>
    <w:uiPriority w:val="0"/>
    <w:pPr>
      <w:tabs>
        <w:tab w:val="left" w:pos="357"/>
      </w:tabs>
      <w:overflowPunct w:val="0"/>
      <w:spacing w:line="240" w:lineRule="auto"/>
      <w:ind w:firstLine="200" w:firstLineChars="200"/>
    </w:pPr>
    <w:rPr>
      <w:rFonts w:ascii="Times New Roman" w:hAnsi="Times New Roman"/>
      <w:szCs w:val="20"/>
    </w:rPr>
  </w:style>
  <w:style w:type="paragraph" w:styleId="7">
    <w:name w:val="toc 5"/>
    <w:basedOn w:val="1"/>
    <w:next w:val="1"/>
    <w:uiPriority w:val="0"/>
    <w:pPr>
      <w:ind w:left="1680" w:leftChars="800"/>
    </w:pPr>
  </w:style>
  <w:style w:type="paragraph" w:styleId="8">
    <w:name w:val="toc 3"/>
    <w:basedOn w:val="1"/>
    <w:next w:val="1"/>
    <w:uiPriority w:val="0"/>
    <w:pPr>
      <w:ind w:left="840" w:leftChars="400"/>
    </w:pPr>
  </w:style>
  <w:style w:type="paragraph" w:styleId="9">
    <w:name w:val="toc 8"/>
    <w:basedOn w:val="1"/>
    <w:next w:val="1"/>
    <w:uiPriority w:val="0"/>
    <w:pPr>
      <w:ind w:left="2940" w:leftChars="1400"/>
    </w:pPr>
  </w:style>
  <w:style w:type="paragraph" w:styleId="10">
    <w:name w:val="footer"/>
    <w:basedOn w:val="1"/>
    <w:uiPriority w:val="0"/>
    <w:pPr>
      <w:tabs>
        <w:tab w:val="center" w:pos="4153"/>
        <w:tab w:val="right" w:pos="8306"/>
      </w:tabs>
      <w:snapToGrid w:val="0"/>
      <w:jc w:val="left"/>
    </w:pPr>
    <w:rPr>
      <w:sz w:val="18"/>
      <w:szCs w:val="18"/>
    </w:rPr>
  </w:style>
  <w:style w:type="paragraph" w:styleId="11">
    <w:name w:val="header"/>
    <w:basedOn w:val="1"/>
    <w:uiPriority w:val="0"/>
    <w:pPr>
      <w:pBdr>
        <w:bottom w:val="single" w:color="auto" w:sz="6" w:space="1"/>
      </w:pBdr>
      <w:tabs>
        <w:tab w:val="center" w:pos="4153"/>
        <w:tab w:val="right" w:pos="8306"/>
      </w:tabs>
      <w:snapToGrid w:val="0"/>
      <w:jc w:val="center"/>
    </w:pPr>
    <w:rPr>
      <w:sz w:val="18"/>
      <w:szCs w:val="18"/>
    </w:rPr>
  </w:style>
  <w:style w:type="paragraph" w:styleId="12">
    <w:name w:val="toc 1"/>
    <w:basedOn w:val="1"/>
    <w:next w:val="1"/>
    <w:uiPriority w:val="0"/>
  </w:style>
  <w:style w:type="paragraph" w:styleId="13">
    <w:name w:val="toc 4"/>
    <w:basedOn w:val="1"/>
    <w:next w:val="1"/>
    <w:uiPriority w:val="0"/>
    <w:pPr>
      <w:ind w:left="1260" w:leftChars="600"/>
    </w:pPr>
  </w:style>
  <w:style w:type="paragraph" w:styleId="14">
    <w:name w:val="toc 6"/>
    <w:basedOn w:val="1"/>
    <w:next w:val="1"/>
    <w:uiPriority w:val="0"/>
    <w:pPr>
      <w:ind w:left="2100" w:leftChars="1000"/>
    </w:pPr>
  </w:style>
  <w:style w:type="paragraph" w:styleId="15">
    <w:name w:val="toc 2"/>
    <w:basedOn w:val="1"/>
    <w:next w:val="1"/>
    <w:uiPriority w:val="0"/>
    <w:pPr>
      <w:ind w:left="420" w:leftChars="200"/>
    </w:pPr>
  </w:style>
  <w:style w:type="paragraph" w:styleId="16">
    <w:name w:val="toc 9"/>
    <w:basedOn w:val="1"/>
    <w:next w:val="1"/>
    <w:uiPriority w:val="0"/>
    <w:pPr>
      <w:ind w:left="3360" w:leftChars="1600"/>
    </w:p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5" Type="http://schemas.openxmlformats.org/officeDocument/2006/relationships/fontTable" Target="fontTable.xml"/><Relationship Id="rId14" Type="http://schemas.openxmlformats.org/officeDocument/2006/relationships/numbering" Target="numbering.xml"/><Relationship Id="rId13" Type="http://schemas.openxmlformats.org/officeDocument/2006/relationships/customXml" Target="../customXml/item1.xml"/><Relationship Id="rId12" Type="http://schemas.openxmlformats.org/officeDocument/2006/relationships/image" Target="media/image5.emf"/><Relationship Id="rId11" Type="http://schemas.openxmlformats.org/officeDocument/2006/relationships/oleObject" Target="embeddings/oleObject1.bin"/><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313739"/>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社区版_10.1.0.5672_F1E327BC-269C-435d-A152-05C5408002CA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2017-05-26T04:59:00Z</dcterms:created>
  <dc:creator>iyuge2</dc:creator>
  <cp:lastModifiedBy>iyuge2</cp:lastModifiedBy>
  <dcterms:modified xsi:type="dcterms:W3CDTF">2017-05-25T18:03:14Z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2052-10.1.0.5672</vt:lpwstr>
  </property>
</Properties>
</file>