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</w:rPr>
      </w:pPr>
      <w:r>
        <w:rPr>
          <w:szCs w:val="21"/>
        </w:rPr>
        <w:drawing>
          <wp:inline distT="0" distB="0" distL="114300" distR="114300">
            <wp:extent cx="2648585" cy="447675"/>
            <wp:effectExtent l="0" t="0" r="18415" b="9525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ind w:firstLine="354" w:firstLineChars="98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 </w:t>
      </w:r>
    </w:p>
    <w:p>
      <w:pPr>
        <w:spacing w:before="156" w:beforeLines="50"/>
        <w:rPr>
          <w:rFonts w:hint="eastAsia"/>
          <w:b/>
          <w:sz w:val="36"/>
          <w:szCs w:val="36"/>
          <w:u w:val="singl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ind w:firstLine="1805" w:firstLineChars="64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</w:p>
    <w:p>
      <w:pPr>
        <w:pStyle w:val="13"/>
        <w:tabs>
          <w:tab w:val="right" w:leader="dot" w:pos="8306"/>
        </w:tabs>
        <w:jc w:val="center"/>
        <w:rPr>
          <w:rFonts w:hint="eastAsia"/>
          <w:b/>
          <w:sz w:val="30"/>
          <w:szCs w:val="30"/>
        </w:rPr>
      </w:pPr>
      <w:r>
        <w:rPr>
          <w:rFonts w:hint="default"/>
          <w:b/>
          <w:sz w:val="30"/>
          <w:szCs w:val="30"/>
        </w:rPr>
        <w:t>目 录</w:t>
      </w:r>
    </w:p>
    <w:p>
      <w:pPr>
        <w:pStyle w:val="13"/>
        <w:tabs>
          <w:tab w:val="right" w:leader="dot" w:pos="8306"/>
        </w:tabs>
        <w:rPr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instrText xml:space="preserve"> HYPERLINK \l _Toc676213769 </w:instrText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 w:bidi="ar-SA"/>
        </w:rPr>
        <w:t xml:space="preserve">1 </w:t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课程实验概述</w:t>
      </w:r>
      <w:r>
        <w:rPr>
          <w:szCs w:val="24"/>
          <w:lang w:val="en-US" w:eastAsia="zh-CN" w:bidi="ar-SA"/>
        </w:rPr>
        <w:tab/>
      </w:r>
      <w:r>
        <w:rPr>
          <w:szCs w:val="24"/>
          <w:lang w:val="en-US" w:eastAsia="zh-CN" w:bidi="ar-SA"/>
        </w:rPr>
        <w:fldChar w:fldCharType="begin"/>
      </w:r>
      <w:r>
        <w:rPr>
          <w:szCs w:val="24"/>
          <w:lang w:val="en-US" w:eastAsia="zh-CN" w:bidi="ar-SA"/>
        </w:rPr>
        <w:instrText xml:space="preserve"> PAGEREF _Toc676213769 </w:instrText>
      </w:r>
      <w:r>
        <w:rPr>
          <w:szCs w:val="24"/>
          <w:lang w:val="en-US" w:eastAsia="zh-CN" w:bidi="ar-SA"/>
        </w:rPr>
        <w:fldChar w:fldCharType="separate"/>
      </w:r>
      <w:r>
        <w:rPr>
          <w:szCs w:val="24"/>
          <w:lang w:val="en-US" w:eastAsia="zh-CN" w:bidi="ar-SA"/>
        </w:rPr>
        <w:t>1</w:t>
      </w:r>
      <w:r>
        <w:rPr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instrText xml:space="preserve"> HYPERLINK \l _Toc1508977521 </w:instrText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 w:bidi="ar-SA"/>
        </w:rPr>
        <w:t>2 实验一 基本SQL操作</w:t>
      </w:r>
      <w:r>
        <w:rPr>
          <w:szCs w:val="24"/>
          <w:lang w:val="en-US" w:eastAsia="zh-CN" w:bidi="ar-SA"/>
        </w:rPr>
        <w:tab/>
      </w:r>
      <w:r>
        <w:rPr>
          <w:szCs w:val="24"/>
          <w:lang w:val="en-US" w:eastAsia="zh-CN" w:bidi="ar-SA"/>
        </w:rPr>
        <w:fldChar w:fldCharType="begin"/>
      </w:r>
      <w:r>
        <w:rPr>
          <w:szCs w:val="24"/>
          <w:lang w:val="en-US" w:eastAsia="zh-CN" w:bidi="ar-SA"/>
        </w:rPr>
        <w:instrText xml:space="preserve"> PAGEREF _Toc1508977521 </w:instrText>
      </w:r>
      <w:r>
        <w:rPr>
          <w:szCs w:val="24"/>
          <w:lang w:val="en-US" w:eastAsia="zh-CN" w:bidi="ar-SA"/>
        </w:rPr>
        <w:fldChar w:fldCharType="separate"/>
      </w:r>
      <w:r>
        <w:rPr>
          <w:szCs w:val="24"/>
          <w:lang w:val="en-US" w:eastAsia="zh-CN" w:bidi="ar-SA"/>
        </w:rPr>
        <w:t>2</w:t>
      </w:r>
      <w:r>
        <w:rPr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instrText xml:space="preserve"> HYPERLINK \l _Toc1635603449 </w:instrText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2.1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实验目的</w:t>
      </w:r>
      <w:r>
        <w:rPr>
          <w:szCs w:val="24"/>
          <w:lang w:val="en-US" w:eastAsia="zh-CN" w:bidi="ar-SA"/>
        </w:rPr>
        <w:tab/>
      </w:r>
      <w:r>
        <w:rPr>
          <w:szCs w:val="24"/>
          <w:lang w:val="en-US" w:eastAsia="zh-CN" w:bidi="ar-SA"/>
        </w:rPr>
        <w:fldChar w:fldCharType="begin"/>
      </w:r>
      <w:r>
        <w:rPr>
          <w:szCs w:val="24"/>
          <w:lang w:val="en-US" w:eastAsia="zh-CN" w:bidi="ar-SA"/>
        </w:rPr>
        <w:instrText xml:space="preserve"> PAGEREF _Toc1635603449 </w:instrText>
      </w:r>
      <w:r>
        <w:rPr>
          <w:szCs w:val="24"/>
          <w:lang w:val="en-US" w:eastAsia="zh-CN" w:bidi="ar-SA"/>
        </w:rPr>
        <w:fldChar w:fldCharType="separate"/>
      </w:r>
      <w:r>
        <w:rPr>
          <w:szCs w:val="24"/>
          <w:lang w:val="en-US" w:eastAsia="zh-CN" w:bidi="ar-SA"/>
        </w:rPr>
        <w:t>2</w:t>
      </w:r>
      <w:r>
        <w:rPr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instrText xml:space="preserve"> HYPERLINK \l _Toc908810843 </w:instrText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 xml:space="preserve">2 </w:t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实验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>内容</w:t>
      </w:r>
      <w:r>
        <w:rPr>
          <w:szCs w:val="24"/>
          <w:lang w:val="en-US" w:eastAsia="zh-CN" w:bidi="ar-SA"/>
        </w:rPr>
        <w:tab/>
      </w:r>
      <w:r>
        <w:rPr>
          <w:szCs w:val="24"/>
          <w:lang w:val="en-US" w:eastAsia="zh-CN" w:bidi="ar-SA"/>
        </w:rPr>
        <w:fldChar w:fldCharType="begin"/>
      </w:r>
      <w:r>
        <w:rPr>
          <w:szCs w:val="24"/>
          <w:lang w:val="en-US" w:eastAsia="zh-CN" w:bidi="ar-SA"/>
        </w:rPr>
        <w:instrText xml:space="preserve"> PAGEREF _Toc908810843 </w:instrText>
      </w:r>
      <w:r>
        <w:rPr>
          <w:szCs w:val="24"/>
          <w:lang w:val="en-US" w:eastAsia="zh-CN" w:bidi="ar-SA"/>
        </w:rPr>
        <w:fldChar w:fldCharType="separate"/>
      </w:r>
      <w:r>
        <w:rPr>
          <w:szCs w:val="24"/>
          <w:lang w:val="en-US" w:eastAsia="zh-CN" w:bidi="ar-SA"/>
        </w:rPr>
        <w:t>2</w:t>
      </w:r>
      <w:r>
        <w:rPr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instrText xml:space="preserve"> HYPERLINK \l _Toc2071677197 </w:instrText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 xml:space="preserve">3 </w:t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实验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>环境</w:t>
      </w:r>
      <w:r>
        <w:rPr>
          <w:szCs w:val="24"/>
          <w:lang w:val="en-US" w:eastAsia="zh-CN" w:bidi="ar-SA"/>
        </w:rPr>
        <w:tab/>
      </w:r>
      <w:r>
        <w:rPr>
          <w:szCs w:val="24"/>
          <w:lang w:val="en-US" w:eastAsia="zh-CN" w:bidi="ar-SA"/>
        </w:rPr>
        <w:fldChar w:fldCharType="begin"/>
      </w:r>
      <w:r>
        <w:rPr>
          <w:szCs w:val="24"/>
          <w:lang w:val="en-US" w:eastAsia="zh-CN" w:bidi="ar-SA"/>
        </w:rPr>
        <w:instrText xml:space="preserve"> PAGEREF _Toc2071677197 </w:instrText>
      </w:r>
      <w:r>
        <w:rPr>
          <w:szCs w:val="24"/>
          <w:lang w:val="en-US" w:eastAsia="zh-CN" w:bidi="ar-SA"/>
        </w:rPr>
        <w:fldChar w:fldCharType="separate"/>
      </w:r>
      <w:r>
        <w:rPr>
          <w:szCs w:val="24"/>
          <w:lang w:val="en-US" w:eastAsia="zh-CN" w:bidi="ar-SA"/>
        </w:rPr>
        <w:t>3</w:t>
      </w:r>
      <w:r>
        <w:rPr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instrText xml:space="preserve"> HYPERLINK \l _Toc737059085 </w:instrText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>4 实验步骤</w:t>
      </w:r>
      <w:r>
        <w:rPr>
          <w:szCs w:val="24"/>
          <w:lang w:val="en-US" w:eastAsia="zh-CN" w:bidi="ar-SA"/>
        </w:rPr>
        <w:tab/>
      </w:r>
      <w:r>
        <w:rPr>
          <w:szCs w:val="24"/>
          <w:lang w:val="en-US" w:eastAsia="zh-CN" w:bidi="ar-SA"/>
        </w:rPr>
        <w:fldChar w:fldCharType="begin"/>
      </w:r>
      <w:r>
        <w:rPr>
          <w:szCs w:val="24"/>
          <w:lang w:val="en-US" w:eastAsia="zh-CN" w:bidi="ar-SA"/>
        </w:rPr>
        <w:instrText xml:space="preserve"> PAGEREF _Toc737059085 </w:instrText>
      </w:r>
      <w:r>
        <w:rPr>
          <w:szCs w:val="24"/>
          <w:lang w:val="en-US" w:eastAsia="zh-CN" w:bidi="ar-SA"/>
        </w:rPr>
        <w:fldChar w:fldCharType="separate"/>
      </w:r>
      <w:r>
        <w:rPr>
          <w:szCs w:val="24"/>
          <w:lang w:val="en-US" w:eastAsia="zh-CN" w:bidi="ar-SA"/>
        </w:rPr>
        <w:t>3</w:t>
      </w:r>
      <w:r>
        <w:rPr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instrText xml:space="preserve"> HYPERLINK \l _Toc775927846 </w:instrText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>5 经验总结</w:t>
      </w:r>
      <w:r>
        <w:rPr>
          <w:szCs w:val="24"/>
          <w:lang w:val="en-US" w:eastAsia="zh-CN" w:bidi="ar-SA"/>
        </w:rPr>
        <w:tab/>
      </w:r>
      <w:r>
        <w:rPr>
          <w:szCs w:val="24"/>
          <w:lang w:val="en-US" w:eastAsia="zh-CN" w:bidi="ar-SA"/>
        </w:rPr>
        <w:fldChar w:fldCharType="begin"/>
      </w:r>
      <w:r>
        <w:rPr>
          <w:szCs w:val="24"/>
          <w:lang w:val="en-US" w:eastAsia="zh-CN" w:bidi="ar-SA"/>
        </w:rPr>
        <w:instrText xml:space="preserve"> PAGEREF _Toc775927846 </w:instrText>
      </w:r>
      <w:r>
        <w:rPr>
          <w:szCs w:val="24"/>
          <w:lang w:val="en-US" w:eastAsia="zh-CN" w:bidi="ar-SA"/>
        </w:rPr>
        <w:fldChar w:fldCharType="separate"/>
      </w:r>
      <w:r>
        <w:rPr>
          <w:szCs w:val="24"/>
          <w:lang w:val="en-US" w:eastAsia="zh-CN" w:bidi="ar-SA"/>
        </w:rPr>
        <w:t>3</w:t>
      </w:r>
      <w:r>
        <w:rPr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end"/>
      </w:r>
    </w:p>
    <w:p>
      <w:pPr>
        <w:jc w:val="both"/>
        <w:rPr>
          <w:rFonts w:hint="eastAsia"/>
          <w:b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Cs w:val="24"/>
          <w:lang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bookmarkStart w:id="0" w:name="_Toc676213769"/>
      <w:r>
        <w:rPr>
          <w:rFonts w:hint="default" w:ascii="宋体" w:hAnsi="宋体" w:eastAsia="宋体" w:cs="宋体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sz w:val="24"/>
          <w:szCs w:val="24"/>
        </w:rPr>
        <w:t>课程实验概述</w:t>
      </w:r>
      <w:bookmarkEnd w:id="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</w:rPr>
      </w:pPr>
      <w:bookmarkStart w:id="1" w:name="_Toc1508977521"/>
      <w:r>
        <w:rPr>
          <w:rFonts w:hint="default" w:ascii="宋体" w:hAnsi="宋体" w:eastAsia="宋体" w:cs="宋体"/>
          <w:sz w:val="24"/>
          <w:szCs w:val="24"/>
        </w:rPr>
        <w:t>2 实验一 基本SQL操作</w:t>
      </w:r>
      <w:bookmarkEnd w:id="1"/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bookmarkStart w:id="2" w:name="_Toc1635603449"/>
      <w:r>
        <w:rPr>
          <w:rFonts w:hint="eastAsia" w:ascii="宋体" w:hAnsi="宋体" w:eastAsia="宋体" w:cs="宋体"/>
          <w:sz w:val="24"/>
          <w:szCs w:val="24"/>
        </w:rPr>
        <w:t>2.1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实验目的</w:t>
      </w:r>
      <w:bookmarkEnd w:id="2"/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熟悉一种DBSM软件（sqlserver，mysql等）的使用，并且能够正确搭建其操作环境。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掌握SQL语言的基本操作，包括表的创建、删除、修改以及查询等。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 w:ascii="宋体" w:hAnsi="宋体" w:eastAsia="宋体" w:cs="宋体"/>
          <w:sz w:val="24"/>
          <w:szCs w:val="24"/>
        </w:rPr>
      </w:pPr>
      <w:bookmarkStart w:id="3" w:name="_Toc908810843"/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eastAsia="宋体" w:cs="宋体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default" w:ascii="宋体" w:hAnsi="宋体" w:eastAsia="宋体" w:cs="宋体"/>
          <w:sz w:val="24"/>
          <w:szCs w:val="24"/>
        </w:rPr>
        <w:t>内容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）</w:t>
      </w:r>
      <w:r>
        <w:rPr>
          <w:rFonts w:hint="eastAsia"/>
        </w:rPr>
        <w:t>数据定义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参照下面的内容建立自己实验所需的关系数据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创建三个关系: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商品表【商品名称、商品类型】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GOODS【GNAME char(20),GTYPE char(10)】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主关键字为(商品名称)。商品类型为(电器、文具、服装</w:t>
      </w:r>
      <w:r>
        <w:rPr>
          <w:rFonts w:hint="default"/>
        </w:rPr>
        <w:t>等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商场【商场名称,所在地区】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PLAZA【PNAME char(20)</w:t>
      </w:r>
      <w:r>
        <w:rPr>
          <w:rFonts w:hint="default"/>
        </w:rPr>
        <w:t>，</w:t>
      </w:r>
      <w:r>
        <w:rPr>
          <w:rFonts w:hint="eastAsia"/>
        </w:rPr>
        <w:t>PAREAchar(20)】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主关键字为商场名称。所在地区为(洪山、汉口、汉阳、武昌</w:t>
      </w:r>
      <w:r>
        <w:rPr>
          <w:rFonts w:hint="default"/>
        </w:rPr>
        <w:t>等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销售价格表【商品名称、商场名称、当前销售价格、目前举办活动类型】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SALE【GNAME</w:t>
      </w:r>
      <w:r>
        <w:rPr>
          <w:rFonts w:hint="default"/>
        </w:rPr>
        <w:t xml:space="preserve"> </w:t>
      </w:r>
      <w:r>
        <w:rPr>
          <w:rFonts w:hint="eastAsia"/>
        </w:rPr>
        <w:t>char(20),PNAME</w:t>
      </w:r>
      <w:r>
        <w:rPr>
          <w:rFonts w:hint="default"/>
        </w:rPr>
        <w:t xml:space="preserve"> </w:t>
      </w:r>
      <w:r>
        <w:rPr>
          <w:rFonts w:hint="eastAsia"/>
        </w:rPr>
        <w:t>char(20),PRICE FLOAT,ATYPEchar(10)】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主关键字为(商品名称、商场名称)。举办活动类型为(送券、打折),也可为空值,表示当前未举办任何活动。表中记录如(‘哈森皮靴’,‘亚贸广场’,200,‘打折’),同一商场针对不同的商品可能采取不同的促销活动。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2）</w:t>
      </w:r>
      <w:r>
        <w:rPr>
          <w:rFonts w:hint="eastAsia"/>
        </w:rPr>
        <w:t>数据更新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向上述表格中用 sql 语句完成增、删、个、改的操作;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编写一个触发器,并测试该触发器;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</w:rPr>
        <w:t>将 SALE 表中的打折记录插入到新表 SALE_CHEAP 中,并基于 SALE_CHEAP 表创建一个统计每个商场各自打折商品平均价格的视图。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3）</w:t>
      </w:r>
      <w:r>
        <w:rPr>
          <w:rFonts w:hint="eastAsia"/>
        </w:rPr>
        <w:t>用 SQL 语句完成下述查询需求: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查询所有以“打折”方式销售的商品的当前销售情况,并按照价格的降序排列;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查询所有没有任何活动的商品及其所在的商场,结果按照商品排序;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</w:rPr>
        <w:t>查询价格在 200~500 元之间的商品名称、所在的商场名称、价格,结果按照商场名称排序;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（4）</w:t>
      </w:r>
      <w:r>
        <w:rPr>
          <w:rFonts w:hint="eastAsia"/>
        </w:rPr>
        <w:t>查询每种商品的最低价格、商品名称;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（5）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（6）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种的商场所在地区;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（7）</w:t>
      </w:r>
      <w:r>
        <w:rPr>
          <w:rFonts w:hint="eastAsia"/>
        </w:rPr>
        <w:t>查询价格为下列取值之一的商品名称、所在商场名称、目前举办活动的类型(88</w:t>
      </w:r>
      <w:r>
        <w:rPr>
          <w:rFonts w:hint="default"/>
        </w:rPr>
        <w:t>、</w:t>
      </w:r>
      <w:r>
        <w:rPr>
          <w:rFonts w:hint="eastAsia"/>
        </w:rPr>
        <w:t>188</w:t>
      </w:r>
      <w:r>
        <w:rPr>
          <w:rFonts w:hint="default"/>
        </w:rPr>
        <w:t>、288</w:t>
      </w:r>
      <w:r>
        <w:rPr>
          <w:rFonts w:hint="eastAsia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（8）</w:t>
      </w:r>
      <w:r>
        <w:rPr>
          <w:rFonts w:hint="eastAsia"/>
        </w:rPr>
        <w:t>查询以“老”字开头的所有商品的名称;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（9）</w:t>
      </w:r>
      <w:r>
        <w:rPr>
          <w:rFonts w:hint="eastAsia"/>
        </w:rPr>
        <w:t>查询同时销售“剃须刀”和“电池”的商场名称;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（10）</w:t>
      </w:r>
      <w:r>
        <w:rPr>
          <w:rFonts w:hint="eastAsia"/>
        </w:rPr>
        <w:t>查询不举办任何活动的商场;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（11）</w:t>
      </w:r>
      <w:r>
        <w:rPr>
          <w:rFonts w:hint="eastAsia"/>
        </w:rPr>
        <w:t>查询所销售的商品包含了“校园超市”所销售的所有商品的商场名称。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4）</w:t>
      </w:r>
      <w:r>
        <w:rPr>
          <w:rFonts w:hint="eastAsia"/>
        </w:rPr>
        <w:t>SQL 思考题部分(选做)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SQLSERVER 的时间数据类型 datatime,可以记录形如“2010-5-1 13:30:15”的时刻,</w:t>
      </w:r>
      <w:r>
        <w:rPr>
          <w:rFonts w:hint="default"/>
        </w:rPr>
        <w:t>表示</w:t>
      </w:r>
      <w:r>
        <w:rPr>
          <w:rFonts w:hint="eastAsia"/>
        </w:rPr>
        <w:t>2010 年 5 月 1 日 13 点 30 分 15 秒时刻,通过查询 SQLSERVER 的帮助文件,解决下述 SQL语句的需求: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（1.1）</w:t>
      </w:r>
      <w:r>
        <w:rPr>
          <w:rFonts w:hint="eastAsia"/>
        </w:rPr>
        <w:t>在查询结果中将 datetime 属性的值转换成字符串类型;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（1.2）</w:t>
      </w:r>
      <w:r>
        <w:rPr>
          <w:rFonts w:hint="eastAsia"/>
        </w:rPr>
        <w:t>查询当前时刻之前 2 年、或者 2 个月、或者 2 天、或者 2 小时、或者 2 分钟的记录;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（1.3）</w:t>
      </w:r>
      <w:r>
        <w:rPr>
          <w:rFonts w:hint="eastAsia"/>
        </w:rPr>
        <w:t>查询某个时刻所在的年、月、日、时、分、秒;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（1.4）</w:t>
      </w:r>
      <w:r>
        <w:rPr>
          <w:rFonts w:hint="eastAsia"/>
        </w:rPr>
        <w:t>查询某个月的最后一天,返回 datetime 类型;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（1.5）</w:t>
      </w:r>
      <w:r>
        <w:rPr>
          <w:rFonts w:hint="eastAsia"/>
        </w:rPr>
        <w:t>假设在 SALE 表中有交易时间(DEELTM)属性,类型为 datetime,查出所有在整点时刻的交易,查出所有在整 15 分钟时刻(每个小时有 4 个整 15 分钟,例如 8:00、8:15、8:30、8:45)的交易。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如何将查询结果的某些列的某些值转换成特殊的形式(例如成绩记录存储的都是百分制的成绩,对查询结果中 60 分以上的记录直接显示成绩,而对 60 分以下的记录则在成绩属性中显示“不及格”)?</w:t>
      </w:r>
    </w:p>
    <w:p>
      <w:pPr>
        <w:pStyle w:val="3"/>
        <w:rPr>
          <w:rFonts w:hint="default" w:ascii="宋体" w:hAnsi="宋体" w:eastAsia="宋体" w:cs="宋体"/>
          <w:sz w:val="24"/>
          <w:szCs w:val="24"/>
        </w:rPr>
      </w:pPr>
      <w:bookmarkStart w:id="4" w:name="_Toc2071677197"/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eastAsia="宋体" w:cs="宋体"/>
          <w:sz w:val="24"/>
          <w:szCs w:val="24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default" w:ascii="宋体" w:hAnsi="宋体" w:eastAsia="宋体" w:cs="宋体"/>
          <w:sz w:val="24"/>
          <w:szCs w:val="24"/>
        </w:rPr>
        <w:t>环境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操作系统：Ubuntu16.04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DBSM软件：mysql 5.7.18</w:t>
      </w:r>
    </w:p>
    <w:p>
      <w:pPr>
        <w:pStyle w:val="3"/>
        <w:rPr>
          <w:rFonts w:hint="default" w:ascii="宋体" w:hAnsi="宋体" w:eastAsia="宋体" w:cs="宋体"/>
          <w:sz w:val="24"/>
          <w:szCs w:val="24"/>
        </w:rPr>
      </w:pPr>
      <w:bookmarkStart w:id="5" w:name="_Toc737059085"/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eastAsia="宋体" w:cs="宋体"/>
          <w:sz w:val="24"/>
          <w:szCs w:val="24"/>
        </w:rPr>
        <w:t>4 实验</w:t>
      </w:r>
      <w:bookmarkEnd w:id="5"/>
      <w:r>
        <w:rPr>
          <w:rFonts w:hint="default" w:ascii="宋体" w:hAnsi="宋体" w:eastAsia="宋体" w:cs="宋体"/>
          <w:sz w:val="24"/>
          <w:szCs w:val="24"/>
        </w:rPr>
        <w:t>过程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2.4.1 数据定义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创建一个MyGoods的数据库，然后使用create table命令创建三张表（商品表、商场表和销售价格表）。此部分代码如下：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/*建表*/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table GOODS(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Gname  char(20) primary key,/*商品名称*/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Gtype  char(10)/*商品类别*/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)COMMENT='商品表';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table PLAZA(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Pname  char(20) primary key,/*商场名称*/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Parea  char(20)/*商场所在区域*/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)COMMENT='商场表';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table SALE(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Gname  char(20),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Pname  char(20),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Price  float,/*价格*/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Atype  char(10),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primary key (Gname,Pname),/*设定主码*/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foreign key (Gname) references GOODS(Gname),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        foreign key (Pname) references PLAZA(Pname)</w:t>
      </w:r>
    </w:p>
    <w:p>
      <w:pPr>
        <w:pStyle w:val="6"/>
        <w:shd w:val="clear" w:color="auto" w:fill="D9D9D9"/>
        <w:ind w:firstLine="480"/>
      </w:pPr>
      <w:r>
        <w:rPr>
          <w:rFonts w:hint="default"/>
        </w:rPr>
        <w:t xml:space="preserve">    )COMMENT='销售价格表';</w:t>
      </w:r>
    </w:p>
    <w:p>
      <w:pPr>
        <w:ind w:firstLine="420" w:firstLineChars="0"/>
      </w:pPr>
      <w:r>
        <w:rPr>
          <w:rFonts w:hint="default"/>
          <w:lang w:eastAsia="zh-CN"/>
        </w:rPr>
        <w:t>（2）使用“insert into 表名 values(...);”语句完成数据的导入。导入完成后，GOODS表中的数据如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_Ref1095935820 \h </w:instrText>
      </w:r>
      <w:r>
        <w:rPr>
          <w:rFonts w:hint="default"/>
          <w:lang w:val="en-US" w:eastAsia="zh-CN"/>
        </w:rPr>
        <w:fldChar w:fldCharType="separate"/>
      </w:r>
      <w:r>
        <w:t>图2. 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所示;PLAZA表中数据如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_Ref800995397 \h </w:instrText>
      </w:r>
      <w:r>
        <w:rPr>
          <w:rFonts w:hint="default"/>
          <w:lang w:eastAsia="zh-CN"/>
        </w:rPr>
        <w:fldChar w:fldCharType="separate"/>
      </w:r>
      <w:r>
        <w:t>图2. 3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所示。接下来，使用这些数据完成指定的需求。</w:t>
      </w:r>
    </w:p>
    <w:p>
      <w:pPr>
        <w:tabs>
          <w:tab w:val="left" w:pos="1147"/>
        </w:tabs>
        <w:jc w:val="center"/>
        <w:rPr>
          <w:rFonts w:hint="default"/>
        </w:rPr>
      </w:pPr>
      <w:r>
        <w:drawing>
          <wp:inline distT="0" distB="0" distL="114300" distR="114300">
            <wp:extent cx="2009775" cy="32829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eastAsia="zh-CN"/>
        </w:rPr>
      </w:pPr>
      <w:bookmarkStart w:id="6" w:name="_Ref1095935820"/>
      <w:bookmarkStart w:id="7" w:name="_Toc775927846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1</w:t>
      </w:r>
      <w:r>
        <w:fldChar w:fldCharType="end"/>
      </w:r>
      <w:bookmarkEnd w:id="6"/>
      <w:r>
        <w:t xml:space="preserve"> GOODS表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33575" cy="141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</w:pPr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2</w:t>
      </w:r>
      <w:r>
        <w:fldChar w:fldCharType="end"/>
      </w:r>
      <w:r>
        <w:t xml:space="preserve"> PLAZA表</w:t>
      </w:r>
    </w:p>
    <w:p>
      <w:pPr>
        <w:jc w:val="center"/>
      </w:pPr>
      <w:r>
        <w:drawing>
          <wp:inline distT="0" distB="0" distL="114300" distR="114300">
            <wp:extent cx="3742690" cy="66763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667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eastAsia="zh-CN"/>
        </w:rPr>
      </w:pPr>
      <w:bookmarkStart w:id="8" w:name="_Ref800995397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3</w:t>
      </w:r>
      <w:r>
        <w:fldChar w:fldCharType="end"/>
      </w:r>
      <w:bookmarkEnd w:id="8"/>
      <w:r>
        <w:t xml:space="preserve"> SALE表</w:t>
      </w:r>
    </w:p>
    <w:p>
      <w:pPr>
        <w:pStyle w:val="4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2.4.</w:t>
      </w:r>
      <w:r>
        <w:rPr>
          <w:rFonts w:hint="default" w:ascii="宋体" w:hAnsi="宋体" w:cs="宋体"/>
          <w:sz w:val="24"/>
          <w:szCs w:val="24"/>
        </w:rPr>
        <w:t>2 查询功能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（1）实验内容2.3部分。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功能需求：将 SALE 表中的打折记录插入到新表 SALE_CHEAP 中,并基于 SALE_CHEAP表创建一个统计每个商场各自打折商品平均价格的视图。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解决需求：首先，用create table语句创建一个SALE_CHEAP表，该表的数据结构与表SALE一致。然后使用select语句将SALE表中打折的商品插入SALE_CHEAP表中。实验代码如下所示。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/*往打折表中插入数据*/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INSERT INTO SALE_CHEAP(GNAME,PNAME,PRICE,ATYPE) 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SELECT GNAME,PNAME,PRICE,ATYPE 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 xml:space="preserve">FROM SALE 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WHERE ATYPE='打折';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执行结果生成的SALE_CHEAP表如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REF _Ref375088414 \h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t>图2. 4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42690" cy="22574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</w:pPr>
      <w:bookmarkStart w:id="9" w:name="_Ref375088414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4</w:t>
      </w:r>
      <w:r>
        <w:fldChar w:fldCharType="end"/>
      </w:r>
      <w:bookmarkEnd w:id="9"/>
      <w:r>
        <w:t xml:space="preserve"> SALE_CHEAP表</w:t>
      </w:r>
    </w:p>
    <w:p>
      <w:pPr>
        <w:ind w:firstLine="420" w:firstLineChars="0"/>
      </w:pPr>
      <w:r>
        <w:t>接着，基于SALE_CHEAP表，使用create view语句创建一个平均价格的视图，此部分实验代码如下，生成的视图结果见</w:t>
      </w:r>
      <w:r>
        <w:fldChar w:fldCharType="begin"/>
      </w:r>
      <w:r>
        <w:instrText xml:space="preserve"> REF _Ref1546844835 \h </w:instrText>
      </w:r>
      <w:r>
        <w:fldChar w:fldCharType="separate"/>
      </w:r>
      <w:r>
        <w:t>图2. 5</w:t>
      </w:r>
      <w:r>
        <w:fldChar w:fldCharType="end"/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create view AVE_PRICE</w:t>
      </w:r>
      <w:r>
        <w:rPr>
          <w:rFonts w:hint="default"/>
        </w:rPr>
        <w:tab/>
      </w:r>
      <w:r>
        <w:rPr>
          <w:rFonts w:hint="default"/>
        </w:rPr>
        <w:t xml:space="preserve">  /*创建视图AVE_PRICE*/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AS SELECT Pname,AVG(Price)  /*计算平均价格*/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from SALE_CHEAP</w:t>
      </w:r>
    </w:p>
    <w:p>
      <w:pPr>
        <w:pStyle w:val="6"/>
        <w:shd w:val="clear" w:color="auto" w:fill="D9D9D9"/>
        <w:ind w:firstLine="480"/>
        <w:rPr>
          <w:rFonts w:hint="default"/>
        </w:rPr>
      </w:pPr>
      <w:r>
        <w:rPr>
          <w:rFonts w:hint="default"/>
        </w:rPr>
        <w:t>group by Pname  /*按商场名字分组*/</w:t>
      </w:r>
    </w:p>
    <w:p>
      <w:pPr>
        <w:tabs>
          <w:tab w:val="left" w:pos="642"/>
        </w:tabs>
        <w:jc w:val="center"/>
      </w:pPr>
      <w:r>
        <w:drawing>
          <wp:inline distT="0" distB="0" distL="114300" distR="114300">
            <wp:extent cx="2343150" cy="11010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642"/>
        </w:tabs>
        <w:jc w:val="center"/>
        <w:rPr>
          <w:rFonts w:hint="default"/>
        </w:rPr>
      </w:pPr>
      <w:bookmarkStart w:id="10" w:name="_Ref1546844835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5</w:t>
      </w:r>
      <w:r>
        <w:fldChar w:fldCharType="end"/>
      </w:r>
      <w:bookmarkEnd w:id="10"/>
      <w:r>
        <w:t xml:space="preserve"> 视图</w:t>
      </w:r>
      <w:r>
        <w:rPr>
          <w:rFonts w:hint="default"/>
        </w:rPr>
        <w:t>AVE_PRICE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实验内容3.1部分。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查询所有以“打折”方式销售的商品的当前销售情况,并按照价格的降序排列;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解决需求：先从SALE表中查找出Atype为打折的商品，然后利用“order by”子句对查询结果进行降价排序。实验代码如下所示，执行结果见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_Ref674968932 \h </w:instrText>
      </w:r>
      <w:r>
        <w:rPr>
          <w:rFonts w:hint="default"/>
          <w:lang w:eastAsia="zh-CN"/>
        </w:rPr>
        <w:fldChar w:fldCharType="separate"/>
      </w:r>
      <w:r>
        <w:t>图2. 6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Gname,Price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where Atype = '打折'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order by Price desc;/*按价格降价排序*/</w:t>
      </w:r>
    </w:p>
    <w:p>
      <w:pPr>
        <w:jc w:val="center"/>
      </w:pPr>
      <w:r>
        <w:drawing>
          <wp:inline distT="0" distB="0" distL="114300" distR="114300">
            <wp:extent cx="1885950" cy="17703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bookmarkStart w:id="11" w:name="_Ref674968932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6</w:t>
      </w:r>
      <w:r>
        <w:fldChar w:fldCharType="end"/>
      </w:r>
      <w:bookmarkEnd w:id="11"/>
      <w:r>
        <w:t xml:space="preserve"> 查询结果1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实验内容3.2部分。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查询所有没有任何活动的商品及所在的商场,结果按照商品排序;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解决需求：此查询与上一个基本一致，新增了对IS NULL子句的使用。实验代码如下所示，执行结果见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_Ref1943140453 \h </w:instrText>
      </w:r>
      <w:r>
        <w:rPr>
          <w:rFonts w:hint="default"/>
          <w:lang w:val="en-US" w:eastAsia="zh-CN"/>
        </w:rPr>
        <w:fldChar w:fldCharType="separate"/>
      </w:r>
      <w:r>
        <w:t>图2. 7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Gname,Pname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Atype IS NULL /*判断Atype是否为空*/</w:t>
      </w:r>
    </w:p>
    <w:p>
      <w:pPr>
        <w:jc w:val="center"/>
      </w:pPr>
      <w:r>
        <w:drawing>
          <wp:inline distT="0" distB="0" distL="114300" distR="114300">
            <wp:extent cx="1905000" cy="2422525"/>
            <wp:effectExtent l="0" t="0" r="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bookmarkStart w:id="12" w:name="_Ref1943140453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7</w:t>
      </w:r>
      <w:r>
        <w:fldChar w:fldCharType="end"/>
      </w:r>
      <w:bookmarkEnd w:id="12"/>
      <w:r>
        <w:t xml:space="preserve"> 查询结果2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实验内容3.3部分。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查询价格在 200~500 元之间的商品名称、所在的商场名称、价格,结果按照商场名称排序;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解决需求：此查询新增了对比较运算符和逻辑与的使用。实验代码如下所示，执行结果见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_Ref2034596747 \h </w:instrText>
      </w:r>
      <w:r>
        <w:rPr>
          <w:rFonts w:hint="default"/>
          <w:lang w:val="en-US" w:eastAsia="zh-CN"/>
        </w:rPr>
        <w:fldChar w:fldCharType="separate"/>
      </w:r>
      <w:r>
        <w:t>图2. 8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Gname,Pname,Price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SALE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where Price &gt;= 200 and Price &lt;= 500</w:t>
      </w:r>
      <w:r>
        <w:rPr>
          <w:rFonts w:hint="default"/>
          <w:lang w:eastAsia="zh-CN"/>
        </w:rPr>
        <w:t>;</w:t>
      </w:r>
    </w:p>
    <w:p>
      <w:pPr>
        <w:jc w:val="center"/>
      </w:pPr>
      <w:r>
        <w:drawing>
          <wp:inline distT="0" distB="0" distL="114300" distR="114300">
            <wp:extent cx="2771140" cy="1288415"/>
            <wp:effectExtent l="0" t="0" r="1016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bookmarkStart w:id="13" w:name="_Ref2034596747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8</w:t>
      </w:r>
      <w:r>
        <w:fldChar w:fldCharType="end"/>
      </w:r>
      <w:bookmarkEnd w:id="13"/>
      <w:r>
        <w:t xml:space="preserve"> 查询结果3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实验内容3.4部分。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查询每种商品的最低价格、商品名称;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解决需求：由于要求每种商品的最低价格，第一种思路是采用嵌套查询，第二种思路是采用group by子句先对表进行分组，然后调用MIN函数对每组进行求最小值。这里采用后一种思路，实验代码如下所示，执行结果见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_Ref192756763 \h </w:instrText>
      </w:r>
      <w:r>
        <w:rPr>
          <w:rFonts w:hint="default"/>
          <w:lang w:val="en-US" w:eastAsia="zh-CN"/>
        </w:rPr>
        <w:fldChar w:fldCharType="separate"/>
      </w:r>
      <w:r>
        <w:t>图2. 9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Gname,MIN(Price) /*调用MIN子函数求最低价格*/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group by Gname;/*按照名字分组*/</w:t>
      </w:r>
    </w:p>
    <w:p>
      <w:pPr>
        <w:jc w:val="center"/>
      </w:pPr>
      <w:r>
        <w:drawing>
          <wp:inline distT="0" distB="0" distL="114300" distR="114300">
            <wp:extent cx="2324100" cy="33470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left" w:pos="1190"/>
        </w:tabs>
        <w:jc w:val="center"/>
      </w:pPr>
      <w:bookmarkStart w:id="14" w:name="_Ref192756763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9</w:t>
      </w:r>
      <w:r>
        <w:fldChar w:fldCharType="end"/>
      </w:r>
      <w:bookmarkEnd w:id="14"/>
      <w:r>
        <w:t xml:space="preserve"> 查询结果4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实验内容3.5部分。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采用嵌套查询，先从PLAZA表中选出一个条目，然后在SALE表中找到对应商场的商品并且调用count子函数对活动类型为“送券”方式的商品进行计数，将计数结果大于2的输出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_Ref980083340 \h </w:instrText>
      </w:r>
      <w:r>
        <w:rPr>
          <w:rFonts w:hint="default"/>
          <w:lang w:val="en-US" w:eastAsia="zh-CN"/>
        </w:rPr>
        <w:fldChar w:fldCharType="separate"/>
      </w:r>
      <w:r>
        <w:t>图2. 10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Pname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PLAZA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where 2 &lt; 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select count(*) /*调用count子函数进行计数*/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from SALE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where SALE.Pname = PLAZA.Pname and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Atype = '送券');</w:t>
      </w:r>
    </w:p>
    <w:p>
      <w:pPr>
        <w:jc w:val="center"/>
      </w:pPr>
      <w:r>
        <w:drawing>
          <wp:inline distT="0" distB="0" distL="114300" distR="114300">
            <wp:extent cx="1047750" cy="923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bookmarkStart w:id="15" w:name="_Ref980083340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10</w:t>
      </w:r>
      <w:r>
        <w:fldChar w:fldCharType="end"/>
      </w:r>
      <w:bookmarkEnd w:id="15"/>
      <w:r>
        <w:t xml:space="preserve"> 查询结果5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实验内容3.6部分。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 xml:space="preserve">查询以“送券”方式销售的商品总数超过 </w:t>
      </w:r>
      <w:r>
        <w:rPr>
          <w:rFonts w:hint="default"/>
        </w:rPr>
        <w:t>2</w:t>
      </w:r>
      <w:r>
        <w:rPr>
          <w:rFonts w:hint="eastAsia"/>
        </w:rPr>
        <w:t xml:space="preserve"> 种的商场所在地区;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解决需求：基于上一个查询的实现，只需要将select所挑出的值改为Parea即可。实验代码基本一致，执行结果见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_Ref540580841 \h </w:instrText>
      </w:r>
      <w:r>
        <w:rPr>
          <w:rFonts w:hint="default"/>
          <w:lang w:eastAsia="zh-CN"/>
        </w:rPr>
        <w:fldChar w:fldCharType="separate"/>
      </w:r>
      <w:r>
        <w:t>图2. 11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952500" cy="923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bookmarkStart w:id="16" w:name="_Ref540580841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11</w:t>
      </w:r>
      <w:r>
        <w:fldChar w:fldCharType="end"/>
      </w:r>
      <w:bookmarkEnd w:id="16"/>
      <w:r>
        <w:t xml:space="preserve"> 查询结果6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2942590" cy="1880235"/>
            <wp:effectExtent l="0" t="0" r="1016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/>
        <w:jc w:val="center"/>
        <w:textAlignment w:val="auto"/>
        <w:outlineLvl w:val="9"/>
        <w:rPr>
          <w:rFonts w:hint="eastAsia"/>
          <w:lang w:eastAsia="zh-CN"/>
        </w:rPr>
      </w:pPr>
      <w:bookmarkStart w:id="17" w:name="_Ref1147029338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12</w:t>
      </w:r>
      <w:r>
        <w:fldChar w:fldCharType="end"/>
      </w:r>
      <w:bookmarkEnd w:id="17"/>
      <w:r>
        <w:t xml:space="preserve"> 查询结果7</w:t>
      </w:r>
    </w:p>
    <w:p>
      <w:pPr/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实验内容3.7部分。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查询价格为下列取值之一的商品名称、所在商场名称、目前举办活动的类型(88</w:t>
      </w:r>
      <w:r>
        <w:rPr>
          <w:rFonts w:hint="default"/>
        </w:rPr>
        <w:t>、</w:t>
      </w:r>
      <w:r>
        <w:rPr>
          <w:rFonts w:hint="eastAsia"/>
        </w:rPr>
        <w:t>188</w:t>
      </w:r>
      <w:r>
        <w:rPr>
          <w:rFonts w:hint="default"/>
        </w:rPr>
        <w:t>、288</w:t>
      </w:r>
      <w:r>
        <w:rPr>
          <w:rFonts w:hint="eastAsia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解决需求：此查询新增了对逻辑或（or）的使用。实验代码如下所示，执行结果见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_Ref1147029338 \h </w:instrText>
      </w:r>
      <w:r>
        <w:rPr>
          <w:rFonts w:hint="default"/>
          <w:lang w:val="en-US" w:eastAsia="zh-CN"/>
        </w:rPr>
        <w:fldChar w:fldCharType="separate"/>
      </w:r>
      <w:r>
        <w:t>图2. 12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Gname,Pname,Atype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Price = '88' or Price = '188' or Price = '288';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实验内容3.8部分。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查询以“老”字开头的所有商品的名称;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解决需求：此查询新增了对正则规则的匹配，SQL语言中只支持任意字符“%”和任意单字符“_”。实验代码如下所示，执行结果见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_Ref576210212 \h </w:instrText>
      </w:r>
      <w:r>
        <w:rPr>
          <w:rFonts w:hint="default"/>
          <w:lang w:val="en-US" w:eastAsia="zh-CN"/>
        </w:rPr>
        <w:fldChar w:fldCharType="separate"/>
      </w:r>
      <w:r>
        <w:t>图2. 13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Gname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GOODS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Gname like '老%';</w:t>
      </w:r>
    </w:p>
    <w:p>
      <w:pPr>
        <w:jc w:val="center"/>
      </w:pPr>
      <w:r>
        <w:drawing>
          <wp:inline distT="0" distB="0" distL="114300" distR="114300">
            <wp:extent cx="942975" cy="933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bookmarkStart w:id="18" w:name="_Ref576210212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13</w:t>
      </w:r>
      <w:r>
        <w:fldChar w:fldCharType="end"/>
      </w:r>
      <w:bookmarkEnd w:id="18"/>
      <w:r>
        <w:t xml:space="preserve"> 查询结果8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实验内容3.9部分。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查询同时销售“剃须刀”和“电池”的商场名称;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解决需求：一开始，想到的是直接用INTERSECT子句对两个集合求交集找出同时满足两个条件的商品，却发现新版的MySql中不支持该子句，于是使用嵌套查询。实验代码如下所示，执行结果见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_Ref1652815552 \h </w:instrText>
      </w:r>
      <w:r>
        <w:rPr>
          <w:rFonts w:hint="default"/>
          <w:lang w:val="en-US" w:eastAsia="zh-CN"/>
        </w:rPr>
        <w:fldChar w:fldCharType="separate"/>
      </w:r>
      <w:r>
        <w:t>图2. 14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Gname = '剃须刀' and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Pname IN(/*在子查询中选出商品名称为电池*/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select 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where Gname = '电池'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);</w:t>
      </w:r>
    </w:p>
    <w:p>
      <w:pPr>
        <w:jc w:val="center"/>
      </w:pPr>
      <w:r>
        <w:drawing>
          <wp:inline distT="0" distB="0" distL="114300" distR="114300">
            <wp:extent cx="102870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bookmarkStart w:id="19" w:name="_Ref1652815552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14</w:t>
      </w:r>
      <w:r>
        <w:fldChar w:fldCharType="end"/>
      </w:r>
      <w:bookmarkEnd w:id="19"/>
      <w:r>
        <w:t xml:space="preserve"> 查询结果9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实验内容3.10部分。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default"/>
        </w:rPr>
        <w:t>查询不举办任何活动的商场。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解决需求：先从SALE表中选出Pname和Atype两个属性列（用DISTINCT去重），并以此建立一个子表。接着利用嵌套查询找出有且仅有空的活动类型的数据项。实验代码如下所示，执行结果见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_Ref2023219909 \h </w:instrText>
      </w:r>
      <w:r>
        <w:rPr>
          <w:rFonts w:hint="default"/>
          <w:lang w:val="en-US" w:eastAsia="zh-CN"/>
        </w:rPr>
        <w:fldChar w:fldCharType="separate"/>
      </w:r>
      <w:r>
        <w:t>图2. 15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select Pname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from(/*创建一个子表*/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select DISTINCT Pname,Atype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)as S1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where Atype NOT IN(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select Atype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from SALE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where SALE.Pname = S1.Pname and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SALE.Atype IS NOT NULL);</w:t>
      </w:r>
    </w:p>
    <w:p>
      <w:pPr>
        <w:jc w:val="center"/>
      </w:pPr>
      <w:r>
        <w:drawing>
          <wp:inline distT="0" distB="0" distL="114300" distR="114300">
            <wp:extent cx="1057275" cy="771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bookmarkStart w:id="20" w:name="_Ref2023219909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15</w:t>
      </w:r>
      <w:r>
        <w:fldChar w:fldCharType="end"/>
      </w:r>
      <w:bookmarkEnd w:id="20"/>
      <w:r>
        <w:t xml:space="preserve"> 查询结果10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实验内容3.11部分。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eastAsia="zh-CN"/>
        </w:rPr>
        <w:t>功能需求：</w:t>
      </w:r>
      <w:r>
        <w:rPr>
          <w:rFonts w:hint="eastAsia"/>
        </w:rPr>
        <w:t>查询所销售的商品包含了“校园超市”所销售的所有商品的商场名称。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解决需求：这是一个全称命题，而SQL语句中没有相应的语句，但是可以用存在量词对其进行表示。即改为“对于某商场，在校园超市里面，不存在某商品，该商场没有”。实验代码如下所示，执行结果见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REF _Ref300435831 \h </w:instrText>
      </w:r>
      <w:r>
        <w:rPr>
          <w:rFonts w:hint="default"/>
          <w:lang w:val="en-US" w:eastAsia="zh-CN"/>
        </w:rPr>
        <w:fldChar w:fldCharType="separate"/>
      </w:r>
      <w:r>
        <w:t>图2. 16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select DISTINCT Pname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from PLAZA P1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where NOT EXISTS(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select *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from SALE S1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where S1.Pname = '校园超市' and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NOT EXISTS(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select *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from SALE S2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where P1.Pname = S2.Pname and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S2.Gname = S1.Gname)</w:t>
      </w:r>
    </w:p>
    <w:p>
      <w:pPr>
        <w:pStyle w:val="6"/>
        <w:shd w:val="clear" w:color="auto" w:fill="D9D9D9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jc w:val="center"/>
      </w:pPr>
      <w:r>
        <w:drawing>
          <wp:inline distT="0" distB="0" distL="114300" distR="114300">
            <wp:extent cx="1038225" cy="1146175"/>
            <wp:effectExtent l="0" t="0" r="9525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bookmarkStart w:id="21" w:name="_Ref300435831"/>
      <w:r>
        <w:t xml:space="preserve">图2. </w:t>
      </w:r>
      <w:r>
        <w:fldChar w:fldCharType="begin"/>
      </w:r>
      <w:r>
        <w:instrText xml:space="preserve"> SEQ 图2. \* ARABIC </w:instrText>
      </w:r>
      <w:r>
        <w:fldChar w:fldCharType="separate"/>
      </w:r>
      <w:r>
        <w:t>16</w:t>
      </w:r>
      <w:r>
        <w:fldChar w:fldCharType="end"/>
      </w:r>
      <w:bookmarkEnd w:id="21"/>
      <w:r>
        <w:t xml:space="preserve"> 查询结果11</w:t>
      </w:r>
    </w:p>
    <w:p>
      <w:pPr>
        <w:ind w:firstLine="420" w:firstLineChars="0"/>
      </w:pPr>
      <w:r>
        <w:t>经验证，上述查询结果全部与实验预期结果相符。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2.4.</w:t>
      </w:r>
      <w:r>
        <w:rPr>
          <w:rFonts w:hint="default" w:ascii="宋体" w:hAnsi="宋体" w:cs="宋体"/>
          <w:sz w:val="24"/>
          <w:szCs w:val="24"/>
        </w:rPr>
        <w:t>3 选做部分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</w:rPr>
      </w:pPr>
    </w:p>
    <w:p>
      <w:pPr>
        <w:pStyle w:val="3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eastAsia="宋体" w:cs="宋体"/>
          <w:sz w:val="24"/>
          <w:szCs w:val="24"/>
        </w:rPr>
        <w:t>5 经验总结</w:t>
      </w:r>
      <w:bookmarkEnd w:id="7"/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 w:ascii="宋体" w:hAnsi="宋体" w:cs="宋体"/>
          <w:sz w:val="24"/>
          <w:szCs w:val="24"/>
        </w:rPr>
        <w:t>3</w:t>
      </w:r>
      <w:r>
        <w:rPr>
          <w:rFonts w:hint="default" w:ascii="宋体" w:hAnsi="宋体" w:eastAsia="宋体" w:cs="宋体"/>
          <w:sz w:val="24"/>
          <w:szCs w:val="24"/>
        </w:rPr>
        <w:t xml:space="preserve"> 实验</w:t>
      </w:r>
      <w:r>
        <w:rPr>
          <w:rFonts w:hint="default" w:ascii="宋体" w:hAnsi="宋体" w:cs="宋体"/>
          <w:sz w:val="24"/>
          <w:szCs w:val="24"/>
        </w:rPr>
        <w:t>二 DBMS综合操作</w:t>
      </w: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.1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熟悉并掌握一款DBMS软件的备份机制、权限管理和控制以及内部存储等相关过程。</w:t>
      </w:r>
    </w:p>
    <w:p>
      <w:pPr>
        <w:pStyle w:val="3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eastAsia="宋体" w:cs="宋体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default" w:ascii="宋体" w:hAnsi="宋体" w:eastAsia="宋体" w:cs="宋体"/>
          <w:sz w:val="24"/>
          <w:szCs w:val="24"/>
        </w:rPr>
        <w:t>内容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学习 sqlserver 的两种完全备份方式:数据和日志文件的脱机备份、系统的备份功能(选做)。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参照实验指导材料。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学习系统的身份、权限配置操作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参照实验指导材料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</w:rPr>
        <w:t>了解系统的查询性能分析功能(选做)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通过对第一部分任务中的 SQL 语句的查询性能分析,学习 SQL 查询的关系代数处理及其优化原理。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（4）</w:t>
      </w:r>
      <w:r>
        <w:rPr>
          <w:rFonts w:hint="eastAsia"/>
        </w:rPr>
        <w:t>了解 SQLSERVER 的数据导入导出功能(选做)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操作 SQLSERVER 的企业管理器集成界面,通过交互式方式实现数据的导入和导出。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（5）</w:t>
      </w:r>
      <w:r>
        <w:rPr>
          <w:rFonts w:hint="eastAsia"/>
        </w:rPr>
        <w:t>了解 SQLSERVER 的存储过程、触发器、函数实现过程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通过查看 SQLSERVER 的联机帮助文档和示例,体会存储过程、函数和触发器的原理,尝试编制具备基本功能的存储过程、触发器和函数的实际例子,查看其执行效果。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（6）</w:t>
      </w:r>
      <w:r>
        <w:rPr>
          <w:rFonts w:hint="eastAsia"/>
        </w:rPr>
        <w:t>了解 SQLSERVER 与常用应用程序开发环境集成的实现过程(选作)。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通过开发简单的 DBMS 应用程序,了解基本的数据库应用编程方法与技术,包括:数据库连接、嵌入式的数据读取操作、数据更新操作、事务提交技术等等。</w:t>
      </w:r>
    </w:p>
    <w:p>
      <w:pPr>
        <w:pStyle w:val="3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eastAsia="宋体" w:cs="宋体"/>
          <w:sz w:val="24"/>
          <w:szCs w:val="24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default" w:ascii="宋体" w:hAnsi="宋体" w:eastAsia="宋体" w:cs="宋体"/>
          <w:sz w:val="24"/>
          <w:szCs w:val="24"/>
        </w:rPr>
        <w:t>环境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操作系统：Ubuntu16.04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DBSM软件：mysql 5.7.18</w:t>
      </w:r>
    </w:p>
    <w:p>
      <w:pPr>
        <w:pStyle w:val="3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eastAsia="宋体" w:cs="宋体"/>
          <w:sz w:val="24"/>
          <w:szCs w:val="24"/>
        </w:rPr>
        <w:t>4 实验过程</w:t>
      </w:r>
    </w:p>
    <w:p>
      <w:pPr>
        <w:numPr>
          <w:ilvl w:val="0"/>
          <w:numId w:val="3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使用mysqldump -u root -p MyGoods&gt; a.sql进行备份。</w:t>
      </w:r>
    </w:p>
    <w:p>
      <w:pPr>
        <w:numPr>
          <w:ilvl w:val="0"/>
          <w:numId w:val="3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Mysql的身份、权限配置操作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mysql数据库中有4个权限表：user、db、tables_priv和columns_priv。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权限表的存取过程如下：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先从user表中的host、user、password三个字段中判断连接的IP、用户名、密码是否存在表中，存在则通过身份验证。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通过权限验证，进行权限分配时，按user&gt;db&gt;tables_priv&gt;columns_priv的顺序进行分配。即先检查全局权限表的user，如果user中对应的权限为Y，则此用户对所有的数据库的权限都是Y，将不再检查其余表;否则，检查db表，依此类推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基本命令：grant 权限 on databaseName.tableName to userName@localhost identified by “password”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Mysql共有27种权限，下面列举几种自己实践过的。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Usage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连接登录权限，默认授予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Select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查询权限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Create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Create table权限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Create view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Create view权限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insert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Insert权限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Alter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修改表格权限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Update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更新表格权限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delete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删除表格权限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drop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删除表或数据库的权限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Index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</w:rPr>
              <w:t>创建索引的权限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mysql系统的查询分析功能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Explain select ...</w:t>
      </w:r>
    </w:p>
    <w:p>
      <w:pPr>
        <w:numPr>
          <w:ilvl w:val="0"/>
          <w:numId w:val="6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mysql数据的导入与导出功能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·数据导出</w:t>
      </w:r>
      <w:bookmarkStart w:id="22" w:name="_GoBack"/>
      <w:bookmarkEnd w:id="22"/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Select ... Into outfile ‘文件名’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直接执行上面的语句会报错，需要指定输出文件的安全路径，可以先用语句‘show variables like “secure_file_priv”’找出安全路径，然后，在文件名中添加路径即可。当然，也可以通过修改配置文件更改路径。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·数据导入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Load data infile ‘文件名’into ...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也可以仿照前面的备份使用mysqldump命令进行数据的导入与导出。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（5）mysql的存储过程、触发器、函数实现过程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·存储过程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存储过程是预编译的，在首次运行一个存储过程时查询，优化器对其进行分析优化，并且给出最终被存储在系统表中的执行计划。而批处理的SQL语句在每次运行时都要进行编译和优化。所以存储过程的速度要快一些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语法：create procedure 过程名（过程参数...）[特性...]过程体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·函数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存储函数需要返回一个类型，且函数体中必须要有一个有效的return语句，调用过程与调用内部函数MAX等类似。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语法：create function 函数名（参数...）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·触发器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触发器是一种特殊的存储过程，在特定表执行更新，插入，删除操作时触发，具有更好的数据控制能力。</w:t>
      </w:r>
    </w:p>
    <w:p>
      <w:pPr>
        <w:numPr>
          <w:ilvl w:val="0"/>
          <w:numId w:val="7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在C/C++中使用Mysql数据库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首先，需要在编译参数中指定mysqlclient库，常用编译命令是</w:t>
      </w:r>
    </w:p>
    <w:p>
      <w:pPr>
        <w:pStyle w:val="6"/>
        <w:shd w:val="clear" w:color="auto" w:fill="D9D9D9"/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>g++ -o 可执行文件名 *.cpp -L /usr/include/mysql -l mysqlclient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说明：-l后省略了lib***.so。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然后，程序中包含头文件&lt;mysql/mysql.h&gt;，下面简记几种常用的mysql函数。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MYSQL *mysql_init(MYSQL *mysql)</w:t>
      </w:r>
    </w:p>
    <w:p>
      <w:pPr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功能：获得或初始化一个MYSQL结构，返回mysql句柄。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void mysql_close(MYSQL *mysql)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功能：关闭一个服务器连接，并释放与连接相关的内存。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MYSQL * mysql_connect(MYSQL *mysql,const char *host,const char *user,const </w:t>
      </w:r>
      <w:r>
        <w:rPr>
          <w:rFonts w:hint="default"/>
          <w:lang w:eastAsia="zh-CN"/>
        </w:rPr>
        <w:t>char *passwd);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功能：连接一个mysql服务器。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说明：该函数并不推荐使用，而是被下面这个函数替代了。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3）</w:t>
      </w:r>
      <w:r>
        <w:rPr>
          <w:rFonts w:hint="default"/>
          <w:lang w:val="en-US" w:eastAsia="zh-CN"/>
        </w:rPr>
        <w:t>MYSQL *mysql_real_connect(MYSQL *mysql,const char *host,const char *user,const char *passwd,const char *db,unsigned int port,const char *unix_socket,unsigned int client_flag);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函数传入值： mysql表示一个现存mysql结构的地址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   host表示MYSQL服务器的主机名或IP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   user表示登录的用户名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   passwd表示登录的密码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   db表示要连接的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"http://lib.csdn.net/base/mysql" \o "MySQL知识库" \t "/home/iyuge2/文档\\x/_blank"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数据库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   port表示MySQL服务器的TCP/IP端口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   unix_socket表示连接类型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   client_flag表示MySQL运行ODBC数据库的标记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函数返回值： 如果连接成功，一个MYSQL*连接句柄：如果连接失败，NULL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int mysql_query(MYSQL *mysql,const char*query);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功能：执行SQL语句char*query。成功返回零。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int mysql_select_db(MYSQL*mysql,const char *db);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功能：选中一个数据库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int mysql_create_db(MYSQL*mysql,const char *db);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功能：创建一个数据库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7）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unsigned int mysql_num_fields(MYSQL_RES *res);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功能：返回指定结果中列的数量。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18030">
    <w:altName w:val="宋体"/>
    <w:panose1 w:val="02010609060101010101"/>
    <w:charset w:val="00"/>
    <w:family w:val="decorative"/>
    <w:pitch w:val="default"/>
    <w:sig w:usb0="00000000" w:usb1="00000000" w:usb2="0000001E" w:usb3="00000000" w:csb0="003C0041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simsun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MS Gothic">
    <w:altName w:val="宋体"/>
    <w:panose1 w:val="020B0609070205080204"/>
    <w:charset w:val="80"/>
    <w:family w:val="roman"/>
    <w:pitch w:val="default"/>
    <w:sig w:usb0="00000000" w:usb1="00000000" w:usb2="00000012" w:usb3="00000000" w:csb0="4002009F" w:csb1="DFD7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楷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413677">
    <w:nsid w:val="5912F16D"/>
    <w:multiLevelType w:val="singleLevel"/>
    <w:tmpl w:val="5912F16D"/>
    <w:lvl w:ilvl="0" w:tentative="1">
      <w:start w:val="1"/>
      <w:numFmt w:val="decimal"/>
      <w:suff w:val="nothing"/>
      <w:lvlText w:val="（%1）"/>
      <w:lvlJc w:val="left"/>
    </w:lvl>
  </w:abstractNum>
  <w:abstractNum w:abstractNumId="1494409009">
    <w:nsid w:val="5912DF31"/>
    <w:multiLevelType w:val="singleLevel"/>
    <w:tmpl w:val="5912DF31"/>
    <w:lvl w:ilvl="0" w:tentative="1">
      <w:start w:val="1"/>
      <w:numFmt w:val="decimal"/>
      <w:suff w:val="nothing"/>
      <w:lvlText w:val="（%1）"/>
      <w:lvlJc w:val="left"/>
    </w:lvl>
  </w:abstractNum>
  <w:abstractNum w:abstractNumId="1494478705">
    <w:nsid w:val="5913EF71"/>
    <w:multiLevelType w:val="singleLevel"/>
    <w:tmpl w:val="5913EF71"/>
    <w:lvl w:ilvl="0" w:tentative="1">
      <w:start w:val="1"/>
      <w:numFmt w:val="decimal"/>
      <w:suff w:val="nothing"/>
      <w:lvlText w:val="（%1）"/>
      <w:lvlJc w:val="left"/>
    </w:lvl>
  </w:abstractNum>
  <w:abstractNum w:abstractNumId="1494483033">
    <w:nsid w:val="59140059"/>
    <w:multiLevelType w:val="singleLevel"/>
    <w:tmpl w:val="59140059"/>
    <w:lvl w:ilvl="0" w:tentative="1">
      <w:start w:val="1"/>
      <w:numFmt w:val="decimal"/>
      <w:suff w:val="nothing"/>
      <w:lvlText w:val="%1）"/>
      <w:lvlJc w:val="left"/>
    </w:lvl>
  </w:abstractNum>
  <w:abstractNum w:abstractNumId="1494921438">
    <w:nsid w:val="591AB0DE"/>
    <w:multiLevelType w:val="singleLevel"/>
    <w:tmpl w:val="591AB0DE"/>
    <w:lvl w:ilvl="0" w:tentative="1">
      <w:start w:val="1"/>
      <w:numFmt w:val="decimal"/>
      <w:suff w:val="nothing"/>
      <w:lvlText w:val="%1）"/>
      <w:lvlJc w:val="left"/>
    </w:lvl>
  </w:abstractNum>
  <w:abstractNum w:abstractNumId="1494922197">
    <w:nsid w:val="591AB3D5"/>
    <w:multiLevelType w:val="singleLevel"/>
    <w:tmpl w:val="591AB3D5"/>
    <w:lvl w:ilvl="0" w:tentative="1">
      <w:start w:val="4"/>
      <w:numFmt w:val="decimal"/>
      <w:suff w:val="nothing"/>
      <w:lvlText w:val="%1）"/>
      <w:lvlJc w:val="left"/>
    </w:lvl>
  </w:abstractNum>
  <w:abstractNum w:abstractNumId="1494924214">
    <w:nsid w:val="591ABBB6"/>
    <w:multiLevelType w:val="singleLevel"/>
    <w:tmpl w:val="591ABBB6"/>
    <w:lvl w:ilvl="0" w:tentative="1">
      <w:start w:val="4"/>
      <w:numFmt w:val="decimal"/>
      <w:suff w:val="nothing"/>
      <w:lvlText w:val="（%1）"/>
      <w:lvlJc w:val="left"/>
    </w:lvl>
  </w:abstractNum>
  <w:abstractNum w:abstractNumId="1494924816">
    <w:nsid w:val="591ABE10"/>
    <w:multiLevelType w:val="singleLevel"/>
    <w:tmpl w:val="591ABE10"/>
    <w:lvl w:ilvl="0" w:tentative="1">
      <w:start w:val="3"/>
      <w:numFmt w:val="decimal"/>
      <w:suff w:val="nothing"/>
      <w:lvlText w:val="（%1）"/>
      <w:lvlJc w:val="left"/>
    </w:lvl>
  </w:abstractNum>
  <w:abstractNum w:abstractNumId="1494921083">
    <w:nsid w:val="591AAF7B"/>
    <w:multiLevelType w:val="singleLevel"/>
    <w:tmpl w:val="591AAF7B"/>
    <w:lvl w:ilvl="0" w:tentative="1">
      <w:start w:val="6"/>
      <w:numFmt w:val="decimal"/>
      <w:suff w:val="nothing"/>
      <w:lvlText w:val="（%1）"/>
      <w:lvlJc w:val="left"/>
    </w:lvl>
  </w:abstractNum>
  <w:num w:numId="1">
    <w:abstractNumId w:val="1494409009"/>
  </w:num>
  <w:num w:numId="2">
    <w:abstractNumId w:val="1494413677"/>
  </w:num>
  <w:num w:numId="3">
    <w:abstractNumId w:val="1494478705"/>
  </w:num>
  <w:num w:numId="4">
    <w:abstractNumId w:val="1494483033"/>
  </w:num>
  <w:num w:numId="5">
    <w:abstractNumId w:val="1494924816"/>
  </w:num>
  <w:num w:numId="6">
    <w:abstractNumId w:val="1494924214"/>
  </w:num>
  <w:num w:numId="7">
    <w:abstractNumId w:val="1494921083"/>
  </w:num>
  <w:num w:numId="8">
    <w:abstractNumId w:val="1494921438"/>
  </w:num>
  <w:num w:numId="9">
    <w:abstractNumId w:val="1494922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77C76"/>
    <w:rsid w:val="0F647940"/>
    <w:rsid w:val="16FB27E1"/>
    <w:rsid w:val="2F6F9A2F"/>
    <w:rsid w:val="3AFB012C"/>
    <w:rsid w:val="3C488E69"/>
    <w:rsid w:val="3EEEB6D2"/>
    <w:rsid w:val="4B57374C"/>
    <w:rsid w:val="4CBD1802"/>
    <w:rsid w:val="5D3F655A"/>
    <w:rsid w:val="5F7D1A26"/>
    <w:rsid w:val="5FF921CB"/>
    <w:rsid w:val="67EEB6E1"/>
    <w:rsid w:val="6BFF8813"/>
    <w:rsid w:val="6EFD6D51"/>
    <w:rsid w:val="75AB2F52"/>
    <w:rsid w:val="75FFA9C4"/>
    <w:rsid w:val="76F2AD19"/>
    <w:rsid w:val="771CEDD8"/>
    <w:rsid w:val="77642A1C"/>
    <w:rsid w:val="77BB2477"/>
    <w:rsid w:val="77BE0B87"/>
    <w:rsid w:val="7AF7314C"/>
    <w:rsid w:val="7BBEDD13"/>
    <w:rsid w:val="7BBF063B"/>
    <w:rsid w:val="7BE72510"/>
    <w:rsid w:val="7D15E9AC"/>
    <w:rsid w:val="7D7F753D"/>
    <w:rsid w:val="7FCF7EFA"/>
    <w:rsid w:val="7FFF213B"/>
    <w:rsid w:val="9F7F0E09"/>
    <w:rsid w:val="A27FE6BB"/>
    <w:rsid w:val="ADEED59E"/>
    <w:rsid w:val="AFBFA43C"/>
    <w:rsid w:val="B3D7FCA9"/>
    <w:rsid w:val="B9FFED65"/>
    <w:rsid w:val="BDBF4002"/>
    <w:rsid w:val="BEBFF05A"/>
    <w:rsid w:val="BFDF51D4"/>
    <w:rsid w:val="BFFD40CB"/>
    <w:rsid w:val="CA7BF3B0"/>
    <w:rsid w:val="D5F94684"/>
    <w:rsid w:val="EFFD0F38"/>
    <w:rsid w:val="F7F3C5BF"/>
    <w:rsid w:val="FB7DCBC4"/>
    <w:rsid w:val="FDFF48AF"/>
    <w:rsid w:val="FFE68A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9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Normal Indent"/>
    <w:basedOn w:val="1"/>
    <w:uiPriority w:val="0"/>
    <w:pPr>
      <w:ind w:firstLine="420" w:firstLineChars="200"/>
    </w:pPr>
  </w:style>
  <w:style w:type="paragraph" w:styleId="7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Hyperlink"/>
    <w:basedOn w:val="19"/>
    <w:uiPriority w:val="0"/>
    <w:rPr>
      <w:color w:val="0000FF"/>
      <w:u w:val="single"/>
    </w:rPr>
  </w:style>
  <w:style w:type="table" w:styleId="22">
    <w:name w:val="Table Grid"/>
    <w:basedOn w:val="2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iyuge2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2017-05-12T09:19:00Z</dcterms:created>
  <dc:creator>iyuge2</dc:creator>
  <cp:lastModifiedBy>iyuge2</cp:lastModifiedBy>
  <dcterms:modified xsi:type="dcterms:W3CDTF">2017-05-17T21:21:35Z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