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附录：aibox SDK 全部封装代码与作用说明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7269"/>
          <w:sz w:val="20"/>
        </w:rPr>
        <w:t xml:space="preserve">人工智能实验箱学生编程平台 · 2026-10-20核对修订 · 以本版所附实际源码为准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4D6"/>
          </w:tcPr>
          <w:p>
            <w:r>
              <w:rPr>
                <w:rFonts w:ascii="Microsoft YaHei" w:hAnsi="Microsoft YaHei" w:eastAsia="Microsoft YaHei"/>
                <w:b/>
                <w:color w:val="684E12"/>
                <w:sz w:val="19"/>
              </w:rPr>
              <w:t xml:space="preserve">实现说明：Arm默认模拟；仅在平台配置硬件模式时通过机械臂设备服务发送真实指令。Camera、Vision、Face、Hand、Voice、AI和Lidar当前仍为模拟接口，硬件模式不会改变它们。指令返回不表示传感器验证物理到位。语音搬运综合实验的真实联动属于功能演示，学生实验57只解析文字并打印计划。学生不得直接访问设备节点或修改平台硬件配置。</w:t>
            </w:r>
          </w:p>
        </w:tc>
      </w:tr>
    </w:tbl>
    <w:p>
      <w:pPr>
        <w:pStyle w:val="Heading1"/>
      </w:pPr>
      <w:r>
        <w:t>一、统一导入方式</w:t>
      </w:r>
    </w:p>
    <w:p>
      <w:pPr>
        <w:spacing w:before="40" w:after="40"/>
        <w:ind w:left="113"/>
      </w:pPr>
      <w:r>
        <w:rPr>
          <w:rFonts w:ascii="Consolas" w:hAnsi="Consolas" w:eastAsia="Consolas"/>
          <w:b w:val="0"/>
          <w:color w:val="173A2B"/>
          <w:sz w:val="18"/>
        </w:rPr>
        <w:t>from aibox import Arm, Camera, Vision, Face, Hand, Voice, AI, Lidar</w:t>
      </w:r>
    </w:p>
    <w:p>
      <w:pPr>
        <w:spacing w:after="160"/>
      </w:pPr>
      <w:r>
        <w:t>学生只需要导入 aibox 中的教学对象。所有设备通信、资源互斥、线程、模型和错误翻译由平台完成。</w:t>
      </w:r>
    </w:p>
    <w:p>
      <w:pPr>
        <w:pStyle w:val="Heading1"/>
      </w:pPr>
      <w:r>
        <w:t>二、全部学生封装API</w:t>
      </w:r>
    </w:p>
    <w:p>
      <w:pPr>
        <w:pStyle w:val="Heading2"/>
      </w:pPr>
      <w:r>
        <w:t>Arm 机械臂</w:t>
      </w:r>
    </w:p>
    <w:p>
      <w:r>
        <w:t>隐藏串口、舵机协议、动作序列和安全停止逻辑。学生只使用预设动作或安全范围内的舵机微调。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83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学生调用代码</w:t>
            </w:r>
          </w:p>
        </w:tc>
        <w:tc>
          <w:tcPr>
            <w:tcW w:type="dxa" w:w="3969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代码作用</w:t>
            </w:r>
          </w:p>
        </w:tc>
        <w:tc>
          <w:tcPr>
            <w:tcW w:type="dxa" w:w="2494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参数与返回值</w:t>
            </w:r>
          </w:p>
        </w:tc>
        <w:tc>
          <w:tcPr>
            <w:tcW w:type="dxa" w:w="300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状态/安全说明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arm = Arm()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创建机械臂教学对象。创建对象时不直接操作硬件。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Arm 对象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默认模拟；硬件模式经设备服务执行。返回不代表物理到位。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arm.reset()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请求机械臂回到预设中心状态；不等于“直立”姿态。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默认模拟；硬件模式经设备服务执行。返回不代表物理到位。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arm.pose("直立")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执行预设姿态。支持“直立”和“放平”。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name: str；返回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只允许白名单姿态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arm.open()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张开夹爪。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默认模拟；硬件模式经设备服务执行。返回不代表物理到位。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arm.half_open()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夹爪移动到半开位置。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默认模拟；硬件模式经设备服务执行。返回不代表物理到位。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arm.close()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闭合夹爪。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默认模拟；硬件模式经设备服务执行。返回不代表物理到位。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arm.action("抓取")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执行整套动作组。支持抓取、搬运、左转移、右转移。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name: str；返回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动作组白名单；按配置轨迹执行，不依据颜色或物体坐标规划抓取。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t xml:space="preserve">arm.command(name)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执行语音实验识别到的固定机械臂命令。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name: str；返回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仅支持直立、放平、抓取、搬运、复位、停止、张开、闭合、右转移、左转移。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arm.adjust(1, 30)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对1至6号舵机进行小步微调。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joint: 1~6；delta默认30，非零且-100~100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调整后的PWM仍须处于800~2200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arm.servo(1, 1500)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设置单个舵机的安全PWM目标值。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joint: 1~6；pwm: 800~2200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越界时拒绝执行并抛出SafetyError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arm.stop()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向设备服务请求停止；模拟模式仅记录停止事件。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停止优先于普通动作</w:t>
            </w:r>
          </w:p>
        </w:tc>
      </w:tr>
    </w:tbl>
    <w:p/>
    <w:p>
      <w:pPr>
        <w:pStyle w:val="Heading2"/>
      </w:pPr>
      <w:r>
        <w:t>Camera 摄像头</w:t>
      </w:r>
    </w:p>
    <w:p>
      <w:r>
        <w:t>学生只学习调用实时画面，不学习设备编号、分辨率、拍照文件和V4L2参数。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83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学生调用代码</w:t>
            </w:r>
          </w:p>
        </w:tc>
        <w:tc>
          <w:tcPr>
            <w:tcW w:type="dxa" w:w="3969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代码作用</w:t>
            </w:r>
          </w:p>
        </w:tc>
        <w:tc>
          <w:tcPr>
            <w:tcW w:type="dxa" w:w="2494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参数与返回值</w:t>
            </w:r>
          </w:p>
        </w:tc>
        <w:tc>
          <w:tcPr>
            <w:tcW w:type="dxa" w:w="300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状态/安全说明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camera = Camera()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创建摄像头教学对象。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Camera 对象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当前模拟封装已实现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camera.show()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产生模拟摄像头打开事件；当前不采集真实画面。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硬件模式仍为模拟，无曝光参数。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camera.close()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产生模拟摄像头关闭事件。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当前不操作摄像头设备。</w:t>
            </w:r>
          </w:p>
        </w:tc>
      </w:tr>
    </w:tbl>
    <w:p/>
    <w:p>
      <w:pPr>
        <w:pStyle w:val="Heading2"/>
      </w:pPr>
      <w:r>
        <w:t>Vision 视觉识别</w:t>
      </w:r>
    </w:p>
    <w:p>
      <w:r>
        <w:t>隐藏模型加载、RKNN/ONNX推理、图像预处理和结果绘制。第一版不提供通用目标检测接口。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83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学生调用代码</w:t>
            </w:r>
          </w:p>
        </w:tc>
        <w:tc>
          <w:tcPr>
            <w:tcW w:type="dxa" w:w="3969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代码作用</w:t>
            </w:r>
          </w:p>
        </w:tc>
        <w:tc>
          <w:tcPr>
            <w:tcW w:type="dxa" w:w="2494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参数与返回值</w:t>
            </w:r>
          </w:p>
        </w:tc>
        <w:tc>
          <w:tcPr>
            <w:tcW w:type="dxa" w:w="300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状态/安全说明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Vision().color()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返回固定教学模拟结果，并产生结果事件；不读取真实摄像头。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返回颜色中文名称 str；无结果返回空字符串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当前模拟值为“红色”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Vision().fruit()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返回固定教学模拟结果，并产生结果事件；不读取真实摄像头。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返回水果中文名称 str；无结果返回空字符串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当前模拟值为“苹果”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Vision().classify()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返回固定教学模拟结果，并产生结果事件；不读取真实摄像头。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返回类别中文名称 str；无结果返回空字符串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当前模拟值为“积木”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Vision().shape()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返回固定教学模拟结果，并产生结果事件；不读取真实摄像头。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返回形状中文名称 str；无结果返回空字符串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当前模拟值为“圆形”</w:t>
            </w:r>
          </w:p>
        </w:tc>
      </w:tr>
    </w:tbl>
    <w:p/>
    <w:p>
      <w:pPr>
        <w:pStyle w:val="Heading2"/>
      </w:pPr>
      <w:r>
        <w:t>Face 人脸检测</w:t>
      </w:r>
    </w:p>
    <w:p>
      <w:r>
        <w:t>只检测人脸数量，不进行身份识别，也不保存人脸信息。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83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学生调用代码</w:t>
            </w:r>
          </w:p>
        </w:tc>
        <w:tc>
          <w:tcPr>
            <w:tcW w:type="dxa" w:w="3969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代码作用</w:t>
            </w:r>
          </w:p>
        </w:tc>
        <w:tc>
          <w:tcPr>
            <w:tcW w:type="dxa" w:w="2494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参数与返回值</w:t>
            </w:r>
          </w:p>
        </w:tc>
        <w:tc>
          <w:tcPr>
            <w:tcW w:type="dxa" w:w="300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状态/安全说明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count = Face().detect()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检测当前画面中的人脸数量。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int；无人脸返回0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当前模拟值为1</w:t>
            </w:r>
          </w:p>
        </w:tc>
      </w:tr>
    </w:tbl>
    <w:p/>
    <w:p>
      <w:pPr>
        <w:pStyle w:val="Heading2"/>
      </w:pPr>
      <w:r>
        <w:t>Hand 手掌与手势</w:t>
      </w:r>
    </w:p>
    <w:p>
      <w:r>
        <w:t>隐藏手部模型、关键点处理和云台跟踪控制。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83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学生调用代码</w:t>
            </w:r>
          </w:p>
        </w:tc>
        <w:tc>
          <w:tcPr>
            <w:tcW w:type="dxa" w:w="3969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代码作用</w:t>
            </w:r>
          </w:p>
        </w:tc>
        <w:tc>
          <w:tcPr>
            <w:tcW w:type="dxa" w:w="2494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参数与返回值</w:t>
            </w:r>
          </w:p>
        </w:tc>
        <w:tc>
          <w:tcPr>
            <w:tcW w:type="dxa" w:w="300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状态/安全说明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Hand().detect()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判断是否检测到手掌。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bool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当前模拟值为True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Hand().gesture()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识别石头、剪刀、布等教学手势。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返回手势中文名称 str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当前模拟值为“剪刀”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Hand().track()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产生模拟手掌跟踪画面事件；不控制真实云台。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当前为模拟。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Hand().stop()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产生模拟停止画面事件。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可重复调用</w:t>
            </w:r>
          </w:p>
        </w:tc>
      </w:tr>
    </w:tbl>
    <w:p/>
    <w:p>
      <w:pPr>
        <w:pStyle w:val="Heading2"/>
      </w:pPr>
      <w:r>
        <w:t>Voice 离线语音</w:t>
      </w:r>
    </w:p>
    <w:p>
      <w:r>
        <w:t>隐藏麦克风、ALSA、ASR、TTS模型和声卡选择，所有教学功能离线运行。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83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学生调用代码</w:t>
            </w:r>
          </w:p>
        </w:tc>
        <w:tc>
          <w:tcPr>
            <w:tcW w:type="dxa" w:w="3969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代码作用</w:t>
            </w:r>
          </w:p>
        </w:tc>
        <w:tc>
          <w:tcPr>
            <w:tcW w:type="dxa" w:w="2494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参数与返回值</w:t>
            </w:r>
          </w:p>
        </w:tc>
        <w:tc>
          <w:tcPr>
            <w:tcW w:type="dxa" w:w="300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状态/安全说明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>
              <w:t xml:space="preserve">text = Voice().listen(timeout=8)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读取模拟文字，不调用麦克风或ASR。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timeout: int = 8；返回 str；当前timeout不控制实际录音。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默认“张开”；教师可配置模拟输入，学生可将结果行改成完整文字测试分支。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Voice().speak("你好")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产生模拟播放事件，不调用声卡。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text为1~200个字符；返回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空文字或超长文字会被拒绝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Voice().stop()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产生模拟语音停止事件，不停止真实录音或播放。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可重复调用</w:t>
            </w:r>
          </w:p>
        </w:tc>
      </w:tr>
    </w:tbl>
    <w:p/>
    <w:p>
      <w:pPr>
        <w:pStyle w:val="Heading2"/>
      </w:pPr>
      <w:r>
        <w:t>AI 本地对话</w:t>
      </w:r>
    </w:p>
    <w:p>
      <w:r>
        <w:t>隐藏本地大模型加载、提示词和生成参数，断网时仍可运行。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83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学生调用代码</w:t>
            </w:r>
          </w:p>
        </w:tc>
        <w:tc>
          <w:tcPr>
            <w:tcW w:type="dxa" w:w="3969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代码作用</w:t>
            </w:r>
          </w:p>
        </w:tc>
        <w:tc>
          <w:tcPr>
            <w:tcW w:type="dxa" w:w="2494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参数与返回值</w:t>
            </w:r>
          </w:p>
        </w:tc>
        <w:tc>
          <w:tcPr>
            <w:tcW w:type="dxa" w:w="300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状态/安全说明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answer = AI().chat("什么是人工智能？")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按输入拼接固定教学回答，不运行真实AI模型。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text: str；返回 str；当前未校验1~500字限制。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当前为模拟。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AI().stop()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产生模拟回答停止事件。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可重复调用</w:t>
            </w:r>
          </w:p>
        </w:tc>
      </w:tr>
    </w:tbl>
    <w:p/>
    <w:p>
      <w:pPr>
        <w:pStyle w:val="Heading2"/>
      </w:pPr>
      <w:r>
        <w:t>Lidar 雷达</w:t>
      </w:r>
    </w:p>
    <w:p>
      <w:r>
        <w:t>隐藏思岚A1M8串口、波特率、协议解析、角度补偿和扫描线程。教材名称固定使用Lidar。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83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学生调用代码</w:t>
            </w:r>
          </w:p>
        </w:tc>
        <w:tc>
          <w:tcPr>
            <w:tcW w:type="dxa" w:w="3969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代码作用</w:t>
            </w:r>
          </w:p>
        </w:tc>
        <w:tc>
          <w:tcPr>
            <w:tcW w:type="dxa" w:w="2494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参数与返回值</w:t>
            </w:r>
          </w:p>
        </w:tc>
        <w:tc>
          <w:tcPr>
            <w:tcW w:type="dxa" w:w="3005"/>
            <w:shd w:fill="DCECE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73A2B"/>
                <w:sz w:val="18"/>
              </w:rPr>
              <w:t>状态/安全说明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lidar = Lidar()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创建雷达教学对象。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Lidar 对象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当前模拟封装已实现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lidar.show()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产生模拟雷达扫描事件；不读取A1M8数据。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当前为模拟，无start()方法。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distance = lidar.get_distance()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返回固定模拟距离860.0毫米。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返回 float；当前恒为860.0。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当前模拟值为860.0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changed = lidar.detect()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返回固定模拟变化结果True并产生事件。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bool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不向学生暴露原始扫描点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</w:p>
          <w:p>
            <w:pPr>
              <w:spacing w:before="40" w:after="2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lidar.stop()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产生模拟雷达停止事件，不操作串口。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 None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可重复调用</w:t>
            </w:r>
          </w:p>
        </w:tc>
      </w:tr>
    </w:tbl>
    <w:p/>
    <w:p>
      <w:pPr>
        <w:pStyle w:val="Heading1"/>
      </w:pPr>
      <w:r>
        <w:t>三、组合实验代码</w:t>
      </w:r>
    </w:p>
    <w:p>
      <w:pPr>
        <w:pStyle w:val="Heading2"/>
      </w:pPr>
      <w:r>
        <w:t>语音控制机械臂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F1F5F2"/>
          </w:tcPr>
          <w:p>
            <w:r>
              <w:t xml:space="preserve">from aibox import Voice</w:t>
            </w:r>
            <w:r>
              <w:br/>
              <w:t xml:space="preserve"/>
            </w:r>
            <w:r>
              <w:br/>
              <w:t xml:space="preserve">command = Voice().listen(timeout=8)</w:t>
            </w:r>
            <w:r>
              <w:br/>
              <w:t xml:space="preserve">print("模拟识别文字：", command)</w:t>
            </w:r>
            <w:r>
              <w:br/>
              <w:t xml:space="preserve">print("本例只查看文字，不发送机械臂动作。")</w:t>
            </w:r>
          </w:p>
        </w:tc>
        <w:tc>
          <w:tcPr>
            <w:tcW w:type="dxa" w:w="515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Voice当前读取模拟文字，默认“张开”。先查看输入；硬件模式下不得把未经确认的模拟结果直接交给Arm.command。综合实验57使用严格四项口令表且只打印计划。</w:t>
            </w:r>
          </w:p>
        </w:tc>
      </w:tr>
    </w:tbl>
    <w:p>
      <w:pPr>
        <w:pStyle w:val="Heading2"/>
      </w:pPr>
      <w:r>
        <w:t>机械臂打开后说话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F1F5F2"/>
          </w:tcPr>
          <w:p/>
          <w:p>
            <w:pPr>
              <w:spacing w:before="40" w:after="4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8"/>
              </w:rPr>
              <w:t>from aibox import Arm, Voice</w:t>
              <w:br/>
              <w:br/>
              <w:t>Arm().open()</w:t>
              <w:br/>
              <w:t>Voice().speak("机械臂已经张开")</w:t>
            </w:r>
          </w:p>
        </w:tc>
        <w:tc>
          <w:tcPr>
            <w:tcW w:type="dxa" w:w="515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Arm.open在硬件模式请求张开夹爪；Voice.speak仅产生模拟播放事件。不能把此提示作为夹爪到位反馈。</w:t>
            </w:r>
          </w:p>
        </w:tc>
      </w:tr>
    </w:tbl>
    <w:p>
      <w:pPr>
        <w:pStyle w:val="Heading2"/>
      </w:pPr>
      <w:r>
        <w:t>显示摄像头画面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F1F5F2"/>
          </w:tcPr>
          <w:p/>
          <w:p>
            <w:pPr>
              <w:spacing w:before="40" w:after="4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8"/>
              </w:rPr>
              <w:t>from aibox import Camera</w:t>
              <w:br/>
              <w:br/>
              <w:t>camera = Camera()</w:t>
              <w:br/>
              <w:t>camera.show()</w:t>
            </w:r>
          </w:p>
        </w:tc>
        <w:tc>
          <w:tcPr>
            <w:tcW w:type="dxa" w:w="515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当前仅产生模拟画面事件，无真实相机采集；功能演示中的相机使用统一手动曝光180（约18ms），不是学生API。</w:t>
            </w:r>
          </w:p>
        </w:tc>
      </w:tr>
    </w:tbl>
    <w:p>
      <w:pPr>
        <w:pStyle w:val="Heading2"/>
      </w:pPr>
      <w:r>
        <w:t>雷达扫描与测距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F1F5F2"/>
          </w:tcPr>
          <w:p/>
          <w:p>
            <w:pPr>
              <w:spacing w:before="40" w:after="4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8"/>
              </w:rPr>
              <w:t>from aibox import Lidar</w:t>
              <w:br/>
              <w:br/>
              <w:t>lidar = Lidar()</w:t>
              <w:br/>
              <w:t>lidar.show()</w:t>
              <w:br/>
              <w:t>distance = lidar.get_distance()</w:t>
              <w:br/>
              <w:t>print("检测距离：", distance, "毫米")</w:t>
            </w:r>
          </w:p>
        </w:tc>
        <w:tc>
          <w:tcPr>
            <w:tcW w:type="dxa" w:w="515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当前显示模拟雷达事件并打印固定距离860.0，不进行真实扫描或测距。</w:t>
            </w:r>
          </w:p>
        </w:tc>
      </w:tr>
    </w:tbl>
    <w:p>
      <w:pPr>
        <w:pStyle w:val="Heading1"/>
      </w:pPr>
      <w:r>
        <w:t>四、异常与安全限制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CECE5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异常名称</w:t>
            </w:r>
          </w:p>
        </w:tc>
        <w:tc>
          <w:tcPr>
            <w:tcW w:type="dxa" w:w="5156"/>
            <w:shd w:fill="DCECE5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5156"/>
          </w:tcPr>
          <w:p/>
          <w:p>
            <w:pPr>
              <w:spacing w:before="40" w:after="40"/>
              <w:ind w:left="113"/>
            </w:pPr>
            <w:r>
              <w:rPr>
                <w:rFonts w:ascii="Consolas" w:hAnsi="Consolas" w:eastAsia="Consolas"/>
                <w:b w:val="0"/>
                <w:color w:val="173A2B"/>
                <w:sz w:val="17"/>
              </w:rPr>
              <w:t>SafetyError</w:t>
            </w:r>
          </w:p>
        </w:tc>
        <w:tc>
          <w:tcPr>
            <w:tcW w:type="dxa" w:w="5156"/>
          </w:tcPr>
          <w:p>
            <w:r>
              <w:t xml:space="preserve">学生参数或白名单校验失败；如姿态/动作名、关节1~6、PWM800~2200、非零微调-100~100、播报文字1~200字。</w:t>
            </w:r>
          </w:p>
        </w:tc>
      </w:tr>
      <w:tr>
        <w:tc>
          <w:tcPr>
            <w:tcW w:type="dxa" w:w="5156"/>
          </w:tcPr>
          <w:p>
            <w:r>
              <w:t xml:space="preserve">AIBoxError</w:t>
            </w:r>
          </w:p>
        </w:tc>
        <w:tc>
          <w:tcPr>
            <w:tcW w:type="dxa" w:w="5156"/>
          </w:tcPr>
          <w:p>
            <w:r>
              <w:t xml:space="preserve">机械臂设备服务未连接、响应无效或服务返回失败。SafetyError继承AIBoxError。当前未定义DeviceNotFoundError、DeviceBusyError、OperationTimeoutError、ModelError。</w:t>
            </w:r>
          </w:p>
        </w:tc>
      </w:tr>
    </w:tbl>
    <w:p>
      <w:pPr>
        <w:pStyle w:val="Heading1"/>
      </w:pPr>
      <w:r>
        <w:t>五、封装层与真实硬件的关系</w:t>
      </w:r>
    </w:p>
    <w:p>
      <w:pPr>
        <w:jc w:val="center"/>
      </w:pPr>
      <w:r>
        <w:rPr>
          <w:rFonts w:ascii="Microsoft YaHei" w:hAnsi="Microsoft YaHei" w:eastAsia="Microsoft YaHei"/>
          <w:b/>
          <w:color w:val="176B4A"/>
          <w:sz w:val="22"/>
        </w:rPr>
        <w:t xml:space="preserve">机械臂硬件模式：学生代码 → aibox SDK → 本地设备服务 → 机械臂驱动。其余类当前通过事件模拟效果。</w:t>
      </w:r>
    </w:p>
    <w:p>
      <w:r>
        <w:t xml:space="preserve">Arm默认模拟；硬件模式由平台配置并通过本地socket请求设备服务，学生不修改系统环境。软件服务成功返回、缓存姿态与驱动空闲都不是传感器的物理到位证据。功能演示综合实验使用已有直立姿态和固定搬运动作组，legacy_timed模式等待驱动空闲再等1秒后直立；学生SDK无transport、曝光设置或物理完成反馈接口。</w:t>
      </w:r>
    </w:p>
    <w:p>
      <w:r>
        <w:br w:type="page"/>
      </w:r>
    </w:p>
    <w:p>
      <w:pPr>
        <w:pStyle w:val="Heading1"/>
      </w:pPr>
      <w:r>
        <w:t xml:space="preserve">六、当前封装源码全文（2026-10-20核对）</w:t>
      </w:r>
    </w:p>
    <w:p>
      <w:r>
        <w:t xml:space="preserve">以下全文逐行对应配套学生编程平台 src/aibox/__init__.py。Arm包含硬件模式请求，其他类仍模拟。源码SHA-256：142da36173cc95e58fe45794172e07afe4f595dc581e75bc0d7e9bf2f921b784。本次未增加学生公共API。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 1  from __future__ import annotations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 2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 3  import json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 4  import os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 5  import socket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 6  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 7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 8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 9  class AIBoxError(RuntimeError):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10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11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12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13  class SafetyError(AIBoxError):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14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15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16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17  simulation_events: list[dict] = []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18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19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20  def _hardware_enabled()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21      return os.getenv("AIBOX_DEVICE_MODE", "simulation").lower() == "hardware"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22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23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24  def _device_request(command: str, payload: dict)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25      socket_path = os.getenv("AIBOX_ARM_SOCKET", "/run/aibox-device/arm.sock")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26      request = json.dumps({"command": command, "payload": payload}, ensure_ascii=False) + "\n"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27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28          with socket.socket(socket.AF_UNIX, socket.SOCK_STREAM)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29              client.settimeout(35.0)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30              client.connect(socket_path)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31              client.sendall(request.encode("utf-8"))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32              response = b""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33              while not response.endswith(b"\n") and len(response) &lt;= 65536: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34                  chunk = client.recv(4096)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35                  if not chunk: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36                      break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37                  response += chunk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38      except OSError as error: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39          raise AIBoxError(f"机械臂设备服务未连接：{error}") from error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40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41          result = json.loads(response.decode("utf-8"))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42      except (UnicodeDecodeError, json.JSONDecodeError) as error: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43          raise AIBoxError("机械臂设备服务返回了无效数据。") from error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44      if not result.get("ok"):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45          error_type = SafetyError if result.get("code") == "SAFETY_LIMIT" else AIBoxError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46          raise error_type(str(result.get("message", "机械臂指令执行失败。")))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47      return result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48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49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50  def _emit(event: dict)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51      simulation_events.append(event)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52      event_file = os.getenv("AIBOX_EVENT_FILE")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53      if event_file: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54          with Path(event_file).open("a", encoding="utf-8") as handle: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55              handle.write(json.dumps(event, ensure_ascii=False) + "\n")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56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57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58  class Arm: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59      def __init__(self)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60          self._pwms = [1500] * 6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61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62      def pose(self, name: str)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63          if name not in {"直立", "放平"}: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64              raise SafetyError("机械臂姿态只支持：直立、放平。")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65          self._run("pose", {"name": name}, name)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66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67      def open(self)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68          self._run("gripper", {"action": "open"}, "张开")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69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70      def half_open(self)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71          self._run("gripper", {"action": "half"}, "半开")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72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73      def close(self)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74          self._run("gripper", {"action": "close"}, "闭合")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75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76      def reset(self)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77          self._pwms = [1500] * 6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78          self._run("center", {}, "复位")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79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80      def action(self, name: str)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81          if name not in {"抓取", "搬运", "左转移", "右转移"}: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82              raise SafetyError("不支持的机械臂动作。")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83          self._run("sequence", {"name": name}, name)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84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85      def command(self, name: str)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86          commands =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87              "直立": lambda: self.pose("直立"),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88              "放平": lambda: self.pose("放平"),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89              "抓取": lambda: self.action("抓取"),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90              "搬运": lambda: self.action("搬运"),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91              "复位": self.reset,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92              "停止": self.stop,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93              "张开": self.open,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94              "闭合": self.close,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95              "右转移": lambda: self.action("右转移"),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96              "左转移": lambda: self.action("左转移"),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97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98          command = commands.get(name)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 99          if command is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100              raise SafetyError(f"不支持的机械臂命令：{name}")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101          command()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102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103      def stop(self)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104          self._run("stop", {}, "停止")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105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106      def servo(self, joint: int, pwm: int)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107          index = self._joint_index(joint)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108          pwm = int(pwm)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109          if not 800 &lt;= pwm &lt;= 2200: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110              raise SafetyError("PWM必须在 800 至 2200 之间。")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111          self._pwms[index] = pwm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112          self._run("servo", {"servo_id": index, "pwm": pwm, "time_ms": 500}, f"关节{joint}调整到{pwm}")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113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114      def adjust(self, joint: int, delta: int = 30)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115          index = self._joint_index(joint)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116          delta = int(delta)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117          if not -100 &lt;= delta &lt;= 100 or delta == 0: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118              raise SafetyError("单次微调必须在 -100 至 100 之间且不能为0。")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119          if _hardware_enabled():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120              self._run(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121                  "joint_step",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122                  {"servo_id": index, "delta": delta, "time_ms": 200},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123                  f"关节{joint}微调{delta}",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124              )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125 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126              self.servo(joint, self._pwms[index] + delta)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127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128      @staticmethod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129      def _joint_index(joint: int)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130          joint = int(joint)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131          if not 1 &lt;= joint &lt;= 6: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132              raise SafetyError("舵机编号必须在 1 至 6 之间。")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133          return joint - 1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134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135      @staticmethod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136      def _run(command: str, payload: dict, action: str)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137          hardware = _hardware_enabled()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138          if hardware: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139              _device_request(command, payload)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140          event =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141              "type": "robot.state",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142              "action": action,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143              "message": f"机械臂执行：{action}",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144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145          if hardware: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146              event["hardware"] = True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147          _emit(event)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148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149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150  class Camera: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151      def show(self)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152          _emit(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153  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154                  "type": "frame.updated",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155                  "mode": "live",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156                  "message": "模拟摄像头画面已打开",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157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158          )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159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160      def close(self)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161          _emit({"type": "frame.updated", "mode": "closed", "message": "摄像头已关闭"})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162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163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164  class Voice: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165      def listen(self, timeout: int = 8)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166          text = os.getenv("AIBOX_SIM_VOICE_TEXT", "张开")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167          _emit({"type": "audio.state", "state": "heard", "text": text, "message": f"识别到：{text}"})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168          return text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169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170      def speak(self, text: str)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171          text = str(text).strip()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172          if not 1 &lt;= len(text) &lt;= 200: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173              raise SafetyError("朗读文字长度必须为 1 至 200 个字符。")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174          _emit(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175  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176                  "type": "audio.state",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177                  "state": "played",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178                  "text": text,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179                  "message": f"声卡播放：{text}",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180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181          )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182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183      def stop(self)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184          _emit({"type": "audio.state", "state": "stopped", "message": "语音功能已停止"})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185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186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187  class Vision: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188      def _result(self, method: str, value: str)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189          _emit({"type": "result.updated", "method": method, "value": value, "message": f"识别结果：{value}"})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190          return value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191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192      def color(self)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193          return self._result("color", "红色")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194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195      def fruit(self)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196          return self._result("fruit", "苹果")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197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198      def classify(self)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199          return self._result("classify", "积木")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200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201      def shape(self)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202          return self._result("shape", "圆形")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203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204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205  class Face: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206      def detect(self)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207          _emit({"type": "result.updated", "method": "face", "value": 1, "message": "检测到 1 张人脸"})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208          return 1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209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210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211  class Hand: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212      def detect(self)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213          _emit({"type": "result.updated", "method": "hand", "value": True, "message": "检测到手掌"})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214          return True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215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216      def gesture(self)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217          _emit({"type": "result.updated", "method": "gesture", "value": "剪刀", "message": "识别手势：剪刀"})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218          return "剪刀"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219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220      def track(self)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221          _emit({"type": "frame.updated", "mode": "hand-track", "message": "手掌跟踪已启动"})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222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223      def stop(self)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224          _emit({"type": "frame.updated", "mode": "closed", "message": "手掌跟踪已停止"})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225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226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227  class Lidar: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228      def show(self)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229          _emit({"type": "radar.scan", "distance": 860.0, "message": "模拟雷达扫描中"})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230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231      def get_distance(self) -&gt; float: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232          return 860.0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233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234      def detect(self)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235          _emit({"type": "radar.scan", "distance": 860.0, "changed": True, "message": "检测区域发生变化"})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236          return True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237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238      def stop(self)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239          _emit({"type": "radar.scan", "state": "stopped", "message": "雷达已停止"})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240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241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242  class AI: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243      def chat(self, text: str)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244          answer = f"人工智能可以帮助机器理解信息并完成任务。你问的是：{text}"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245          _emit({"type": "assistant.token", "text": answer, "message": answer})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246          return answer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247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248      def stop(self)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789085"/>
          <w:sz w:val="15"/>
        </w:rPr>
        <w:t xml:space="preserve">249          _emit({"type": "assistant.token", "state": "stopped", "message": "回答已停止"})</w:t>
      </w:r>
    </w:p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A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0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49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A2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