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627D3" w14:textId="77777777" w:rsidR="00E32A98" w:rsidRPr="00B72C22" w:rsidRDefault="00E32A98" w:rsidP="00E32A98">
      <w:pPr>
        <w:rPr>
          <w:color w:val="000000" w:themeColor="text1"/>
        </w:rPr>
      </w:pPr>
    </w:p>
    <w:p w14:paraId="49C28A64" w14:textId="77777777" w:rsidR="00E32A98" w:rsidRPr="00B72C22" w:rsidRDefault="00E32A98" w:rsidP="00E32A98">
      <w:pPr>
        <w:rPr>
          <w:color w:val="000000" w:themeColor="text1"/>
        </w:rPr>
      </w:pPr>
    </w:p>
    <w:p w14:paraId="4743F5C5" w14:textId="77777777" w:rsidR="00E32A98" w:rsidRDefault="00E32A98" w:rsidP="00E32A98">
      <w:pPr>
        <w:rPr>
          <w:color w:val="000000" w:themeColor="text1"/>
        </w:rPr>
      </w:pPr>
    </w:p>
    <w:p w14:paraId="15385F6F" w14:textId="77777777" w:rsidR="00E32A98" w:rsidRDefault="00E32A98" w:rsidP="00E32A98">
      <w:pPr>
        <w:rPr>
          <w:color w:val="000000" w:themeColor="text1"/>
        </w:rPr>
      </w:pPr>
    </w:p>
    <w:p w14:paraId="2EB1E923" w14:textId="77777777" w:rsidR="00E32A98" w:rsidRDefault="00E32A98" w:rsidP="00E32A98">
      <w:pPr>
        <w:rPr>
          <w:color w:val="000000" w:themeColor="text1"/>
        </w:rPr>
      </w:pPr>
    </w:p>
    <w:p w14:paraId="7A49A5F3" w14:textId="77777777" w:rsidR="00E32A98" w:rsidRPr="00B72C22" w:rsidRDefault="00E32A98" w:rsidP="00E32A98">
      <w:pPr>
        <w:rPr>
          <w:color w:val="000000" w:themeColor="text1"/>
        </w:rPr>
      </w:pPr>
    </w:p>
    <w:p w14:paraId="76704AFE" w14:textId="77777777" w:rsidR="00E32A98" w:rsidRPr="00B72C22" w:rsidRDefault="00E32A98" w:rsidP="00E32A98">
      <w:pPr>
        <w:rPr>
          <w:color w:val="000000" w:themeColor="text1"/>
        </w:rPr>
      </w:pPr>
    </w:p>
    <w:p w14:paraId="4CF9EBE2" w14:textId="77777777" w:rsidR="00E32A98" w:rsidRPr="00B72C22" w:rsidRDefault="00E32A98" w:rsidP="00E32A98">
      <w:pPr>
        <w:jc w:val="center"/>
        <w:rPr>
          <w:color w:val="000000" w:themeColor="text1"/>
        </w:rPr>
      </w:pPr>
      <w:r>
        <w:rPr>
          <w:noProof/>
          <w:color w:val="000000" w:themeColor="text1"/>
        </w:rPr>
        <w:drawing>
          <wp:inline distT="0" distB="0" distL="0" distR="0" wp14:anchorId="348AD500" wp14:editId="4D1A3332">
            <wp:extent cx="2244436" cy="2244436"/>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Рисунок 11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58282" cy="2258282"/>
                    </a:xfrm>
                    <a:prstGeom prst="rect">
                      <a:avLst/>
                    </a:prstGeom>
                  </pic:spPr>
                </pic:pic>
              </a:graphicData>
            </a:graphic>
          </wp:inline>
        </w:drawing>
      </w:r>
    </w:p>
    <w:p w14:paraId="2ADB0F73" w14:textId="77777777" w:rsidR="00E32A98" w:rsidRPr="00922992" w:rsidRDefault="00E32A98" w:rsidP="00E32A98">
      <w:pPr>
        <w:pStyle w:val="CoverTitle"/>
        <w:jc w:val="left"/>
        <w:rPr>
          <w:rFonts w:ascii="Times New Roman" w:hAnsi="Times New Roman" w:cs="Times New Roman"/>
          <w:color w:val="000000" w:themeColor="text1"/>
          <w:sz w:val="2"/>
          <w:szCs w:val="2"/>
        </w:rPr>
      </w:pPr>
    </w:p>
    <w:p w14:paraId="5CFB7875" w14:textId="2BC6B077" w:rsidR="00A3337B" w:rsidRDefault="00E32A98" w:rsidP="00E32A98">
      <w:pPr>
        <w:pBdr>
          <w:bottom w:val="single" w:sz="12" w:space="1" w:color="1F4E79"/>
        </w:pBdr>
        <w:rPr>
          <w:rFonts w:ascii="Times New Roman" w:eastAsia="Aptos" w:hAnsi="Times New Roman" w:cs="Times New Roman"/>
          <w:iCs/>
          <w:color w:val="000000" w:themeColor="text1"/>
          <w:spacing w:val="15"/>
          <w:sz w:val="28"/>
          <w:szCs w:val="24"/>
        </w:rPr>
      </w:pPr>
      <w:r w:rsidRPr="00E32A98">
        <w:rPr>
          <w:rFonts w:ascii="Times New Roman" w:eastAsia="Aptos" w:hAnsi="Times New Roman" w:cs="Times New Roman"/>
          <w:iCs/>
          <w:color w:val="000000" w:themeColor="text1"/>
          <w:spacing w:val="15"/>
          <w:sz w:val="28"/>
          <w:szCs w:val="24"/>
        </w:rPr>
        <w:t xml:space="preserve">Microservices, AI Assistant, </w:t>
      </w:r>
      <w:proofErr w:type="spellStart"/>
      <w:r w:rsidRPr="00E32A98">
        <w:rPr>
          <w:rFonts w:ascii="Times New Roman" w:eastAsia="Aptos" w:hAnsi="Times New Roman" w:cs="Times New Roman"/>
          <w:iCs/>
          <w:color w:val="000000" w:themeColor="text1"/>
          <w:spacing w:val="15"/>
          <w:sz w:val="28"/>
          <w:szCs w:val="24"/>
        </w:rPr>
        <w:t>gRPC</w:t>
      </w:r>
      <w:proofErr w:type="spellEnd"/>
      <w:r w:rsidRPr="00E32A98">
        <w:rPr>
          <w:rFonts w:ascii="Times New Roman" w:eastAsia="Aptos" w:hAnsi="Times New Roman" w:cs="Times New Roman"/>
          <w:iCs/>
          <w:color w:val="000000" w:themeColor="text1"/>
          <w:spacing w:val="15"/>
          <w:sz w:val="28"/>
          <w:szCs w:val="24"/>
        </w:rPr>
        <w:t>, Kafka, Worker, Tests and Documentation</w:t>
      </w:r>
    </w:p>
    <w:p w14:paraId="006C963B" w14:textId="77777777" w:rsidR="00A3337B" w:rsidRPr="00A3337B" w:rsidRDefault="00A3337B" w:rsidP="00E32A98">
      <w:pPr>
        <w:pBdr>
          <w:bottom w:val="single" w:sz="12" w:space="1" w:color="1F4E79"/>
        </w:pBdr>
        <w:rPr>
          <w:rFonts w:ascii="Times New Roman" w:eastAsia="Aptos" w:hAnsi="Times New Roman" w:cs="Times New Roman"/>
          <w:iCs/>
          <w:color w:val="000000" w:themeColor="text1"/>
          <w:spacing w:val="15"/>
          <w:sz w:val="6"/>
          <w:szCs w:val="6"/>
        </w:rPr>
      </w:pPr>
    </w:p>
    <w:p w14:paraId="4134A208" w14:textId="77777777" w:rsidR="00E32A98" w:rsidRPr="00B72C22" w:rsidRDefault="00E32A98" w:rsidP="00E32A98">
      <w:pPr>
        <w:rPr>
          <w:color w:val="000000" w:themeColor="text1"/>
        </w:rPr>
      </w:pPr>
    </w:p>
    <w:p w14:paraId="1B38DF8E" w14:textId="77777777" w:rsidR="00E32A98" w:rsidRPr="00B72C22" w:rsidRDefault="00E32A98" w:rsidP="00E32A98">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Student Name</w:t>
      </w:r>
    </w:p>
    <w:p w14:paraId="6FE50B79" w14:textId="77777777" w:rsidR="00E32A98" w:rsidRPr="00B72C22" w:rsidRDefault="00E32A98" w:rsidP="00E32A98">
      <w:pPr>
        <w:pStyle w:val="MetaValue"/>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Mubarakov</w:t>
      </w:r>
      <w:proofErr w:type="spellEnd"/>
      <w:r>
        <w:rPr>
          <w:rFonts w:ascii="Times New Roman" w:hAnsi="Times New Roman" w:cs="Times New Roman"/>
          <w:color w:val="000000" w:themeColor="text1"/>
        </w:rPr>
        <w:t xml:space="preserve"> Islam</w:t>
      </w:r>
    </w:p>
    <w:p w14:paraId="40F60656" w14:textId="77777777" w:rsidR="00E32A98" w:rsidRPr="00B72C22" w:rsidRDefault="00E32A98" w:rsidP="00E32A98">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Group</w:t>
      </w:r>
    </w:p>
    <w:p w14:paraId="395DE1F1" w14:textId="77777777" w:rsidR="00E32A98" w:rsidRPr="00B72C22" w:rsidRDefault="00E32A98" w:rsidP="00E32A98">
      <w:pPr>
        <w:pStyle w:val="MetaValue"/>
        <w:jc w:val="center"/>
        <w:rPr>
          <w:rFonts w:ascii="Times New Roman" w:hAnsi="Times New Roman" w:cs="Times New Roman"/>
          <w:color w:val="000000" w:themeColor="text1"/>
        </w:rPr>
      </w:pPr>
      <w:r w:rsidRPr="00B72C22">
        <w:rPr>
          <w:rFonts w:ascii="Times New Roman" w:hAnsi="Times New Roman" w:cs="Times New Roman"/>
          <w:color w:val="000000" w:themeColor="text1"/>
        </w:rPr>
        <w:t>11-314a</w:t>
      </w:r>
    </w:p>
    <w:p w14:paraId="61B1A614" w14:textId="77777777" w:rsidR="00E32A98" w:rsidRPr="00B72C22" w:rsidRDefault="00E32A98" w:rsidP="00E32A98">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Assignment</w:t>
      </w:r>
    </w:p>
    <w:p w14:paraId="773D2AB3" w14:textId="77777777" w:rsidR="00E32A98" w:rsidRPr="00B72C22" w:rsidRDefault="00E32A98" w:rsidP="00E32A98">
      <w:pPr>
        <w:pStyle w:val="MetaValue"/>
        <w:jc w:val="center"/>
        <w:rPr>
          <w:rFonts w:ascii="Times New Roman" w:hAnsi="Times New Roman" w:cs="Times New Roman"/>
          <w:color w:val="000000" w:themeColor="text1"/>
        </w:rPr>
      </w:pPr>
      <w:r>
        <w:rPr>
          <w:rFonts w:ascii="Times New Roman" w:hAnsi="Times New Roman" w:cs="Times New Roman"/>
          <w:color w:val="000000" w:themeColor="text1"/>
        </w:rPr>
        <w:t>3</w:t>
      </w:r>
      <w:r>
        <w:rPr>
          <w:rFonts w:ascii="Times New Roman" w:hAnsi="Times New Roman" w:cs="Times New Roman"/>
          <w:color w:val="000000" w:themeColor="text1"/>
          <w:vertAlign w:val="superscript"/>
        </w:rPr>
        <w:t>rd</w:t>
      </w:r>
      <w:r>
        <w:rPr>
          <w:rFonts w:ascii="Times New Roman" w:hAnsi="Times New Roman" w:cs="Times New Roman"/>
          <w:color w:val="000000" w:themeColor="text1"/>
        </w:rPr>
        <w:t xml:space="preserve"> task series (2</w:t>
      </w:r>
      <w:r w:rsidRPr="00FB20FE">
        <w:rPr>
          <w:rFonts w:ascii="Times New Roman" w:hAnsi="Times New Roman" w:cs="Times New Roman"/>
          <w:color w:val="000000" w:themeColor="text1"/>
          <w:vertAlign w:val="superscript"/>
        </w:rPr>
        <w:t>nd</w:t>
      </w:r>
      <w:r>
        <w:rPr>
          <w:rFonts w:ascii="Times New Roman" w:hAnsi="Times New Roman" w:cs="Times New Roman"/>
          <w:color w:val="000000" w:themeColor="text1"/>
        </w:rPr>
        <w:t xml:space="preserve"> semester)</w:t>
      </w:r>
    </w:p>
    <w:p w14:paraId="009C0247" w14:textId="77777777" w:rsidR="00E32A98" w:rsidRPr="00B72C22" w:rsidRDefault="00E32A98" w:rsidP="00E32A98">
      <w:pPr>
        <w:pStyle w:val="MetaLabel"/>
        <w:jc w:val="center"/>
        <w:rPr>
          <w:rFonts w:ascii="Times New Roman" w:hAnsi="Times New Roman" w:cs="Times New Roman"/>
          <w:color w:val="000000" w:themeColor="text1"/>
        </w:rPr>
      </w:pPr>
      <w:r w:rsidRPr="00B72C22">
        <w:rPr>
          <w:rFonts w:ascii="Times New Roman" w:hAnsi="Times New Roman" w:cs="Times New Roman"/>
          <w:color w:val="000000" w:themeColor="text1"/>
        </w:rPr>
        <w:t>GitHub Repository</w:t>
      </w:r>
    </w:p>
    <w:p w14:paraId="7C100AF9" w14:textId="77777777" w:rsidR="00E32A98" w:rsidRDefault="00E32A98" w:rsidP="00E32A98">
      <w:pPr>
        <w:pStyle w:val="MetaValue"/>
        <w:jc w:val="center"/>
        <w:rPr>
          <w:rFonts w:ascii="Times New Roman" w:hAnsi="Times New Roman" w:cs="Times New Roman"/>
          <w:color w:val="000000" w:themeColor="text1"/>
        </w:rPr>
      </w:pPr>
      <w:hyperlink r:id="rId7" w:history="1">
        <w:r w:rsidRPr="001670FE">
          <w:rPr>
            <w:rStyle w:val="aff8"/>
            <w:rFonts w:ascii="Times New Roman" w:hAnsi="Times New Roman" w:cs="Times New Roman"/>
          </w:rPr>
          <w:t>https://github.com/iz-mv/Kopilkin</w:t>
        </w:r>
      </w:hyperlink>
    </w:p>
    <w:p w14:paraId="0E81E09B" w14:textId="77777777" w:rsidR="00E32A98" w:rsidRPr="00B72C22" w:rsidRDefault="00E32A98" w:rsidP="00E32A98">
      <w:pPr>
        <w:pStyle w:val="MetaValue"/>
        <w:jc w:val="center"/>
        <w:rPr>
          <w:rFonts w:ascii="Times New Roman" w:hAnsi="Times New Roman" w:cs="Times New Roman"/>
          <w:color w:val="000000" w:themeColor="text1"/>
        </w:rPr>
      </w:pPr>
    </w:p>
    <w:p w14:paraId="279259C6" w14:textId="77777777" w:rsidR="00E32A98" w:rsidRPr="00B72C22" w:rsidRDefault="00E32A98" w:rsidP="00E32A98">
      <w:pPr>
        <w:rPr>
          <w:color w:val="000000" w:themeColor="text1"/>
        </w:rPr>
      </w:pPr>
      <w:r w:rsidRPr="00B72C22">
        <w:rPr>
          <w:color w:val="000000" w:themeColor="text1"/>
        </w:rPr>
        <w:br w:type="page"/>
      </w:r>
    </w:p>
    <w:p w14:paraId="33542DA7" w14:textId="77777777" w:rsidR="00DB2ACB" w:rsidRDefault="00A3337B">
      <w:pPr>
        <w:jc w:val="center"/>
      </w:pPr>
      <w:proofErr w:type="spellStart"/>
      <w:r>
        <w:rPr>
          <w:b/>
          <w:color w:val="1F5985"/>
          <w:sz w:val="52"/>
        </w:rPr>
        <w:lastRenderedPageBreak/>
        <w:t>Kopilkin</w:t>
      </w:r>
      <w:proofErr w:type="spellEnd"/>
      <w:r>
        <w:rPr>
          <w:b/>
          <w:color w:val="1F5985"/>
          <w:sz w:val="52"/>
        </w:rPr>
        <w:t xml:space="preserve"> Full Project Report</w:t>
      </w:r>
    </w:p>
    <w:p w14:paraId="3F683935" w14:textId="77777777" w:rsidR="00DB2ACB" w:rsidRDefault="00A3337B">
      <w:pPr>
        <w:jc w:val="center"/>
      </w:pPr>
      <w:r>
        <w:rPr>
          <w:color w:val="203040"/>
          <w:sz w:val="30"/>
        </w:rPr>
        <w:t>Microservices, AI Assistant, gRPC, Kafka, Worker, Tests and Documentation</w:t>
      </w:r>
    </w:p>
    <w:p w14:paraId="1C67826B" w14:textId="77777777" w:rsidR="00DB2ACB" w:rsidRDefault="00DB2ACB"/>
    <w:tbl>
      <w:tblPr>
        <w:tblStyle w:val="aff0"/>
        <w:tblW w:w="0" w:type="auto"/>
        <w:jc w:val="center"/>
        <w:tblLook w:val="04A0" w:firstRow="1" w:lastRow="0" w:firstColumn="1" w:lastColumn="0" w:noHBand="0" w:noVBand="1"/>
      </w:tblPr>
      <w:tblGrid>
        <w:gridCol w:w="5018"/>
        <w:gridCol w:w="5018"/>
      </w:tblGrid>
      <w:tr w:rsidR="00DB2ACB" w14:paraId="5A4B325A" w14:textId="77777777">
        <w:trPr>
          <w:jc w:val="center"/>
        </w:trPr>
        <w:tc>
          <w:tcPr>
            <w:tcW w:w="5018" w:type="dxa"/>
            <w:shd w:val="clear" w:color="auto" w:fill="1F5A85"/>
            <w:tcMar>
              <w:top w:w="90" w:type="dxa"/>
              <w:left w:w="90" w:type="dxa"/>
              <w:bottom w:w="90" w:type="dxa"/>
              <w:right w:w="90" w:type="dxa"/>
            </w:tcMar>
          </w:tcPr>
          <w:p w14:paraId="4A030662" w14:textId="77777777" w:rsidR="00DB2ACB" w:rsidRDefault="00A3337B">
            <w:r>
              <w:rPr>
                <w:b/>
                <w:color w:val="FFFFFF"/>
              </w:rPr>
              <w:t>Student Name</w:t>
            </w:r>
          </w:p>
        </w:tc>
        <w:tc>
          <w:tcPr>
            <w:tcW w:w="5018" w:type="dxa"/>
            <w:tcMar>
              <w:top w:w="90" w:type="dxa"/>
              <w:left w:w="90" w:type="dxa"/>
              <w:bottom w:w="90" w:type="dxa"/>
              <w:right w:w="90" w:type="dxa"/>
            </w:tcMar>
          </w:tcPr>
          <w:p w14:paraId="7118AA53" w14:textId="77777777" w:rsidR="00DB2ACB" w:rsidRDefault="00A3337B">
            <w:r>
              <w:t>Mubarakov Islam</w:t>
            </w:r>
          </w:p>
        </w:tc>
      </w:tr>
      <w:tr w:rsidR="00DB2ACB" w14:paraId="0C43B946" w14:textId="77777777">
        <w:trPr>
          <w:jc w:val="center"/>
        </w:trPr>
        <w:tc>
          <w:tcPr>
            <w:tcW w:w="5018" w:type="dxa"/>
            <w:shd w:val="clear" w:color="auto" w:fill="1F5A85"/>
            <w:tcMar>
              <w:top w:w="90" w:type="dxa"/>
              <w:left w:w="90" w:type="dxa"/>
              <w:bottom w:w="90" w:type="dxa"/>
              <w:right w:w="90" w:type="dxa"/>
            </w:tcMar>
          </w:tcPr>
          <w:p w14:paraId="11D79ECF" w14:textId="77777777" w:rsidR="00DB2ACB" w:rsidRDefault="00A3337B">
            <w:r>
              <w:rPr>
                <w:b/>
                <w:color w:val="FFFFFF"/>
              </w:rPr>
              <w:t>Group</w:t>
            </w:r>
          </w:p>
        </w:tc>
        <w:tc>
          <w:tcPr>
            <w:tcW w:w="5018" w:type="dxa"/>
            <w:tcMar>
              <w:top w:w="90" w:type="dxa"/>
              <w:left w:w="90" w:type="dxa"/>
              <w:bottom w:w="90" w:type="dxa"/>
              <w:right w:w="90" w:type="dxa"/>
            </w:tcMar>
          </w:tcPr>
          <w:p w14:paraId="17F42532" w14:textId="77777777" w:rsidR="00DB2ACB" w:rsidRDefault="00A3337B">
            <w:r>
              <w:t>11-314a</w:t>
            </w:r>
          </w:p>
        </w:tc>
      </w:tr>
      <w:tr w:rsidR="00DB2ACB" w14:paraId="0BC2260B" w14:textId="77777777">
        <w:trPr>
          <w:jc w:val="center"/>
        </w:trPr>
        <w:tc>
          <w:tcPr>
            <w:tcW w:w="5018" w:type="dxa"/>
            <w:shd w:val="clear" w:color="auto" w:fill="1F5A85"/>
            <w:tcMar>
              <w:top w:w="90" w:type="dxa"/>
              <w:left w:w="90" w:type="dxa"/>
              <w:bottom w:w="90" w:type="dxa"/>
              <w:right w:w="90" w:type="dxa"/>
            </w:tcMar>
          </w:tcPr>
          <w:p w14:paraId="1D275832" w14:textId="77777777" w:rsidR="00DB2ACB" w:rsidRDefault="00A3337B">
            <w:r>
              <w:rPr>
                <w:b/>
                <w:color w:val="FFFFFF"/>
              </w:rPr>
              <w:t>Assignment</w:t>
            </w:r>
          </w:p>
        </w:tc>
        <w:tc>
          <w:tcPr>
            <w:tcW w:w="5018" w:type="dxa"/>
            <w:tcMar>
              <w:top w:w="90" w:type="dxa"/>
              <w:left w:w="90" w:type="dxa"/>
              <w:bottom w:w="90" w:type="dxa"/>
              <w:right w:w="90" w:type="dxa"/>
            </w:tcMar>
          </w:tcPr>
          <w:p w14:paraId="096F3EA0" w14:textId="77777777" w:rsidR="00DB2ACB" w:rsidRDefault="00A3337B">
            <w:r>
              <w:t>3rd task series (2nd semester)</w:t>
            </w:r>
          </w:p>
        </w:tc>
      </w:tr>
      <w:tr w:rsidR="00DB2ACB" w14:paraId="3441D8E9" w14:textId="77777777">
        <w:trPr>
          <w:jc w:val="center"/>
        </w:trPr>
        <w:tc>
          <w:tcPr>
            <w:tcW w:w="5018" w:type="dxa"/>
            <w:shd w:val="clear" w:color="auto" w:fill="1F5A85"/>
            <w:tcMar>
              <w:top w:w="90" w:type="dxa"/>
              <w:left w:w="90" w:type="dxa"/>
              <w:bottom w:w="90" w:type="dxa"/>
              <w:right w:w="90" w:type="dxa"/>
            </w:tcMar>
          </w:tcPr>
          <w:p w14:paraId="323A2407" w14:textId="77777777" w:rsidR="00DB2ACB" w:rsidRDefault="00A3337B">
            <w:r>
              <w:rPr>
                <w:b/>
                <w:color w:val="FFFFFF"/>
              </w:rPr>
              <w:t>Project</w:t>
            </w:r>
          </w:p>
        </w:tc>
        <w:tc>
          <w:tcPr>
            <w:tcW w:w="5018" w:type="dxa"/>
            <w:tcMar>
              <w:top w:w="90" w:type="dxa"/>
              <w:left w:w="90" w:type="dxa"/>
              <w:bottom w:w="90" w:type="dxa"/>
              <w:right w:w="90" w:type="dxa"/>
            </w:tcMar>
          </w:tcPr>
          <w:p w14:paraId="7B84E493" w14:textId="77777777" w:rsidR="00DB2ACB" w:rsidRDefault="00A3337B">
            <w:r>
              <w:t>Kopilkin Personal Finance Application</w:t>
            </w:r>
          </w:p>
        </w:tc>
      </w:tr>
      <w:tr w:rsidR="00DB2ACB" w14:paraId="0B53C039" w14:textId="77777777">
        <w:trPr>
          <w:jc w:val="center"/>
        </w:trPr>
        <w:tc>
          <w:tcPr>
            <w:tcW w:w="5018" w:type="dxa"/>
            <w:shd w:val="clear" w:color="auto" w:fill="1F5A85"/>
            <w:tcMar>
              <w:top w:w="90" w:type="dxa"/>
              <w:left w:w="90" w:type="dxa"/>
              <w:bottom w:w="90" w:type="dxa"/>
              <w:right w:w="90" w:type="dxa"/>
            </w:tcMar>
          </w:tcPr>
          <w:p w14:paraId="5D2B1FB6" w14:textId="77777777" w:rsidR="00DB2ACB" w:rsidRDefault="00A3337B">
            <w:r>
              <w:rPr>
                <w:b/>
                <w:color w:val="FFFFFF"/>
              </w:rPr>
              <w:t xml:space="preserve">GitHub </w:t>
            </w:r>
            <w:r>
              <w:rPr>
                <w:b/>
                <w:color w:val="FFFFFF"/>
              </w:rPr>
              <w:t>Repository</w:t>
            </w:r>
          </w:p>
        </w:tc>
        <w:tc>
          <w:tcPr>
            <w:tcW w:w="5018" w:type="dxa"/>
            <w:tcMar>
              <w:top w:w="90" w:type="dxa"/>
              <w:left w:w="90" w:type="dxa"/>
              <w:bottom w:w="90" w:type="dxa"/>
              <w:right w:w="90" w:type="dxa"/>
            </w:tcMar>
          </w:tcPr>
          <w:p w14:paraId="5A6C6461" w14:textId="77777777" w:rsidR="00DB2ACB" w:rsidRDefault="00A3337B">
            <w:r>
              <w:t>https://github.com/iz-mv/Kopilkin</w:t>
            </w:r>
          </w:p>
        </w:tc>
      </w:tr>
    </w:tbl>
    <w:p w14:paraId="2701FC29" w14:textId="77777777" w:rsidR="00DB2ACB" w:rsidRDefault="00DB2ACB"/>
    <w:p w14:paraId="1233863E" w14:textId="69EA9A52" w:rsidR="00DB2ACB" w:rsidRDefault="00A3337B">
      <w:pPr>
        <w:jc w:val="center"/>
      </w:pPr>
      <w:r>
        <w:rPr>
          <w:i/>
          <w:color w:val="5F5F5F"/>
          <w:sz w:val="28"/>
        </w:rPr>
        <w:t xml:space="preserve">Full </w:t>
      </w:r>
      <w:r>
        <w:rPr>
          <w:i/>
          <w:color w:val="5F5F5F"/>
          <w:sz w:val="28"/>
        </w:rPr>
        <w:t>Project Report</w:t>
      </w:r>
    </w:p>
    <w:p w14:paraId="5DB1A7BA" w14:textId="77777777" w:rsidR="00DB2ACB" w:rsidRDefault="00A3337B">
      <w:r>
        <w:br w:type="page"/>
      </w:r>
    </w:p>
    <w:p w14:paraId="037C750C" w14:textId="77777777" w:rsidR="00DB2ACB" w:rsidRDefault="00A3337B">
      <w:pPr>
        <w:pStyle w:val="1"/>
      </w:pPr>
      <w:r>
        <w:lastRenderedPageBreak/>
        <w:t>English Part</w:t>
      </w:r>
    </w:p>
    <w:p w14:paraId="58A3051B" w14:textId="77777777" w:rsidR="00DB2ACB" w:rsidRDefault="00A3337B">
      <w:pPr>
        <w:pStyle w:val="1"/>
      </w:pPr>
      <w:r>
        <w:t>1. Project Overview</w:t>
      </w:r>
    </w:p>
    <w:p w14:paraId="0107BC0C" w14:textId="77777777" w:rsidR="00DB2ACB" w:rsidRDefault="00A3337B">
      <w:r>
        <w:t xml:space="preserve">Kopilkin is a mobile-first personal finance web application implemented as a microservice-oriented system. Users can register and log in, </w:t>
      </w:r>
      <w:r>
        <w:t>track income and expenses, create savings goals, upload profile and goal images, ask an AI assistant for financial analysis, and receive smart recommendations. The final version of the project demonstrates not only separate FastAPI services, but also servi</w:t>
      </w:r>
      <w:r>
        <w:t>ce-owned PostgreSQL databases, Redis caching and synchronization, Kafka-based event-driven processing, gRPC communication, MinIO object storage, AI observability and integration tests.</w:t>
      </w:r>
    </w:p>
    <w:p w14:paraId="20C5C6AB" w14:textId="77777777" w:rsidR="00DB2ACB" w:rsidRDefault="00A3337B">
      <w:pPr>
        <w:jc w:val="center"/>
      </w:pPr>
      <w:r>
        <w:rPr>
          <w:noProof/>
        </w:rPr>
        <w:drawing>
          <wp:inline distT="0" distB="0" distL="0" distR="0" wp14:anchorId="01F1A267" wp14:editId="2DEFEF8F">
            <wp:extent cx="6217920" cy="40276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4_l2_container_overview.png"/>
                    <pic:cNvPicPr/>
                  </pic:nvPicPr>
                  <pic:blipFill>
                    <a:blip r:embed="rId8"/>
                    <a:stretch>
                      <a:fillRect/>
                    </a:stretch>
                  </pic:blipFill>
                  <pic:spPr>
                    <a:xfrm>
                      <a:off x="0" y="0"/>
                      <a:ext cx="6217920" cy="4027608"/>
                    </a:xfrm>
                    <a:prstGeom prst="rect">
                      <a:avLst/>
                    </a:prstGeom>
                  </pic:spPr>
                </pic:pic>
              </a:graphicData>
            </a:graphic>
          </wp:inline>
        </w:drawing>
      </w:r>
    </w:p>
    <w:p w14:paraId="5E634B56" w14:textId="77777777" w:rsidR="00DB2ACB" w:rsidRDefault="00A3337B">
      <w:pPr>
        <w:jc w:val="center"/>
      </w:pPr>
      <w:r>
        <w:rPr>
          <w:i/>
          <w:color w:val="5F5F5F"/>
          <w:sz w:val="18"/>
        </w:rPr>
        <w:t>Figure 1. Final container-level architecture overview.</w:t>
      </w:r>
    </w:p>
    <w:p w14:paraId="224E16F2" w14:textId="77777777" w:rsidR="00DB2ACB" w:rsidRDefault="00A3337B">
      <w:pPr>
        <w:pStyle w:val="1"/>
      </w:pPr>
      <w:r>
        <w:t>2. Final Scope</w:t>
      </w:r>
      <w:r>
        <w:t xml:space="preserve"> and Requirements Mapping</w:t>
      </w:r>
    </w:p>
    <w:tbl>
      <w:tblPr>
        <w:tblStyle w:val="aff0"/>
        <w:tblW w:w="0" w:type="auto"/>
        <w:jc w:val="center"/>
        <w:tblLook w:val="04A0" w:firstRow="1" w:lastRow="0" w:firstColumn="1" w:lastColumn="0" w:noHBand="0" w:noVBand="1"/>
      </w:tblPr>
      <w:tblGrid>
        <w:gridCol w:w="2657"/>
        <w:gridCol w:w="4159"/>
        <w:gridCol w:w="3401"/>
      </w:tblGrid>
      <w:tr w:rsidR="00DB2ACB" w14:paraId="0E230087" w14:textId="77777777">
        <w:trPr>
          <w:tblHeader/>
          <w:jc w:val="center"/>
        </w:trPr>
        <w:tc>
          <w:tcPr>
            <w:tcW w:w="2736" w:type="dxa"/>
            <w:shd w:val="clear" w:color="auto" w:fill="1F5A85"/>
            <w:tcMar>
              <w:top w:w="90" w:type="dxa"/>
              <w:left w:w="90" w:type="dxa"/>
              <w:bottom w:w="90" w:type="dxa"/>
              <w:right w:w="90" w:type="dxa"/>
            </w:tcMar>
            <w:vAlign w:val="center"/>
          </w:tcPr>
          <w:p w14:paraId="28D304E7" w14:textId="77777777" w:rsidR="00DB2ACB" w:rsidRDefault="00A3337B">
            <w:r>
              <w:rPr>
                <w:b/>
                <w:color w:val="FFFFFF"/>
              </w:rPr>
              <w:t>Requirement / Area</w:t>
            </w:r>
          </w:p>
        </w:tc>
        <w:tc>
          <w:tcPr>
            <w:tcW w:w="4320" w:type="dxa"/>
            <w:shd w:val="clear" w:color="auto" w:fill="1F5A85"/>
            <w:tcMar>
              <w:top w:w="90" w:type="dxa"/>
              <w:left w:w="90" w:type="dxa"/>
              <w:bottom w:w="90" w:type="dxa"/>
              <w:right w:w="90" w:type="dxa"/>
            </w:tcMar>
            <w:vAlign w:val="center"/>
          </w:tcPr>
          <w:p w14:paraId="426FD43B" w14:textId="77777777" w:rsidR="00DB2ACB" w:rsidRDefault="00A3337B">
            <w:r>
              <w:rPr>
                <w:b/>
                <w:color w:val="FFFFFF"/>
              </w:rPr>
              <w:t>Final implementation</w:t>
            </w:r>
          </w:p>
        </w:tc>
        <w:tc>
          <w:tcPr>
            <w:tcW w:w="3456" w:type="dxa"/>
            <w:shd w:val="clear" w:color="auto" w:fill="1F5A85"/>
            <w:tcMar>
              <w:top w:w="90" w:type="dxa"/>
              <w:left w:w="90" w:type="dxa"/>
              <w:bottom w:w="90" w:type="dxa"/>
              <w:right w:w="90" w:type="dxa"/>
            </w:tcMar>
            <w:vAlign w:val="center"/>
          </w:tcPr>
          <w:p w14:paraId="572DABC1" w14:textId="77777777" w:rsidR="00DB2ACB" w:rsidRDefault="00A3337B">
            <w:r>
              <w:rPr>
                <w:b/>
                <w:color w:val="FFFFFF"/>
              </w:rPr>
              <w:t>Evidence in project</w:t>
            </w:r>
          </w:p>
        </w:tc>
      </w:tr>
      <w:tr w:rsidR="00DB2ACB" w14:paraId="34A7DD90" w14:textId="77777777">
        <w:trPr>
          <w:jc w:val="center"/>
        </w:trPr>
        <w:tc>
          <w:tcPr>
            <w:tcW w:w="2736" w:type="dxa"/>
            <w:tcMar>
              <w:top w:w="90" w:type="dxa"/>
              <w:left w:w="90" w:type="dxa"/>
              <w:bottom w:w="90" w:type="dxa"/>
              <w:right w:w="90" w:type="dxa"/>
            </w:tcMar>
          </w:tcPr>
          <w:p w14:paraId="6FD806B8" w14:textId="77777777" w:rsidR="00DB2ACB" w:rsidRDefault="00A3337B">
            <w:r>
              <w:t>Kafka / EDA</w:t>
            </w:r>
          </w:p>
        </w:tc>
        <w:tc>
          <w:tcPr>
            <w:tcW w:w="4320" w:type="dxa"/>
            <w:tcMar>
              <w:top w:w="90" w:type="dxa"/>
              <w:left w:w="90" w:type="dxa"/>
              <w:bottom w:w="90" w:type="dxa"/>
              <w:right w:w="90" w:type="dxa"/>
            </w:tcMar>
          </w:tcPr>
          <w:p w14:paraId="4D86AC37" w14:textId="77777777" w:rsidR="00DB2ACB" w:rsidRDefault="00A3337B">
            <w:r>
              <w:t>Kafka broker, Kafka UI, domain events and a real worker consumer for goal operations.</w:t>
            </w:r>
          </w:p>
        </w:tc>
        <w:tc>
          <w:tcPr>
            <w:tcW w:w="3456" w:type="dxa"/>
            <w:tcMar>
              <w:top w:w="90" w:type="dxa"/>
              <w:left w:w="90" w:type="dxa"/>
              <w:bottom w:w="90" w:type="dxa"/>
              <w:right w:w="90" w:type="dxa"/>
            </w:tcMar>
          </w:tcPr>
          <w:p w14:paraId="42899F0F" w14:textId="77777777" w:rsidR="00DB2ACB" w:rsidRDefault="00A3337B">
            <w:r>
              <w:t>docker-compose.yml; events.py files; worker-service/app/main.py</w:t>
            </w:r>
          </w:p>
        </w:tc>
      </w:tr>
      <w:tr w:rsidR="00DB2ACB" w14:paraId="35EF3A63" w14:textId="77777777">
        <w:trPr>
          <w:jc w:val="center"/>
        </w:trPr>
        <w:tc>
          <w:tcPr>
            <w:tcW w:w="2736" w:type="dxa"/>
            <w:tcMar>
              <w:top w:w="90" w:type="dxa"/>
              <w:left w:w="90" w:type="dxa"/>
              <w:bottom w:w="90" w:type="dxa"/>
              <w:right w:w="90" w:type="dxa"/>
            </w:tcMar>
          </w:tcPr>
          <w:p w14:paraId="26EBB25C" w14:textId="77777777" w:rsidR="00DB2ACB" w:rsidRDefault="00A3337B">
            <w:r>
              <w:t xml:space="preserve">RDBMS </w:t>
            </w:r>
            <w:r>
              <w:t>+ NoSQL / storage</w:t>
            </w:r>
          </w:p>
        </w:tc>
        <w:tc>
          <w:tcPr>
            <w:tcW w:w="4320" w:type="dxa"/>
            <w:tcMar>
              <w:top w:w="90" w:type="dxa"/>
              <w:left w:w="90" w:type="dxa"/>
              <w:bottom w:w="90" w:type="dxa"/>
              <w:right w:w="90" w:type="dxa"/>
            </w:tcMar>
          </w:tcPr>
          <w:p w14:paraId="3B262D1E" w14:textId="77777777" w:rsidR="00DB2ACB" w:rsidRDefault="00A3337B">
            <w:r>
              <w:t>PostgreSQL databases for business data, MinIO for files, Qdrant for AI memory, Redis for short-lived data, Kafka as event log.</w:t>
            </w:r>
          </w:p>
        </w:tc>
        <w:tc>
          <w:tcPr>
            <w:tcW w:w="3456" w:type="dxa"/>
            <w:tcMar>
              <w:top w:w="90" w:type="dxa"/>
              <w:left w:w="90" w:type="dxa"/>
              <w:bottom w:w="90" w:type="dxa"/>
              <w:right w:w="90" w:type="dxa"/>
            </w:tcMar>
          </w:tcPr>
          <w:p w14:paraId="429DAC7E" w14:textId="77777777" w:rsidR="00DB2ACB" w:rsidRDefault="00A3337B">
            <w:r>
              <w:t>infra/postgres/init.sql; service models.py; MinIO/Qdrant/Redis/Kafka containers</w:t>
            </w:r>
          </w:p>
        </w:tc>
      </w:tr>
      <w:tr w:rsidR="00DB2ACB" w14:paraId="57600186" w14:textId="77777777">
        <w:trPr>
          <w:jc w:val="center"/>
        </w:trPr>
        <w:tc>
          <w:tcPr>
            <w:tcW w:w="2736" w:type="dxa"/>
            <w:tcMar>
              <w:top w:w="90" w:type="dxa"/>
              <w:left w:w="90" w:type="dxa"/>
              <w:bottom w:w="90" w:type="dxa"/>
              <w:right w:w="90" w:type="dxa"/>
            </w:tcMar>
          </w:tcPr>
          <w:p w14:paraId="359FAEEC" w14:textId="77777777" w:rsidR="00DB2ACB" w:rsidRDefault="00A3337B">
            <w:r>
              <w:t xml:space="preserve">Redis caching / </w:t>
            </w:r>
            <w:r>
              <w:t>coordination</w:t>
            </w:r>
          </w:p>
        </w:tc>
        <w:tc>
          <w:tcPr>
            <w:tcW w:w="4320" w:type="dxa"/>
            <w:tcMar>
              <w:top w:w="90" w:type="dxa"/>
              <w:left w:w="90" w:type="dxa"/>
              <w:bottom w:w="90" w:type="dxa"/>
              <w:right w:w="90" w:type="dxa"/>
            </w:tcMar>
          </w:tcPr>
          <w:p w14:paraId="4A066E19" w14:textId="77777777" w:rsidR="00DB2ACB" w:rsidRDefault="00A3337B">
            <w:r>
              <w:t>User profile cache, transaction summary cache, API Gateway rate limits, JWT blacklist, goal operation locks.</w:t>
            </w:r>
          </w:p>
        </w:tc>
        <w:tc>
          <w:tcPr>
            <w:tcW w:w="3456" w:type="dxa"/>
            <w:tcMar>
              <w:top w:w="90" w:type="dxa"/>
              <w:left w:w="90" w:type="dxa"/>
              <w:bottom w:w="90" w:type="dxa"/>
              <w:right w:w="90" w:type="dxa"/>
            </w:tcMar>
          </w:tcPr>
          <w:p w14:paraId="73BA912B" w14:textId="77777777" w:rsidR="00DB2ACB" w:rsidRDefault="00A3337B">
            <w:r>
              <w:t>auth-service/app/cache.py; transaction-service/app/cache.py; api-gateway/app/main.py; worker-service/app/main.py</w:t>
            </w:r>
          </w:p>
        </w:tc>
      </w:tr>
      <w:tr w:rsidR="00DB2ACB" w14:paraId="0E6B6CB0" w14:textId="77777777">
        <w:trPr>
          <w:jc w:val="center"/>
        </w:trPr>
        <w:tc>
          <w:tcPr>
            <w:tcW w:w="2736" w:type="dxa"/>
            <w:tcMar>
              <w:top w:w="90" w:type="dxa"/>
              <w:left w:w="90" w:type="dxa"/>
              <w:bottom w:w="90" w:type="dxa"/>
              <w:right w:w="90" w:type="dxa"/>
            </w:tcMar>
          </w:tcPr>
          <w:p w14:paraId="192768E5" w14:textId="77777777" w:rsidR="00DB2ACB" w:rsidRDefault="00A3337B">
            <w:r>
              <w:t>Routing layer</w:t>
            </w:r>
          </w:p>
        </w:tc>
        <w:tc>
          <w:tcPr>
            <w:tcW w:w="4320" w:type="dxa"/>
            <w:tcMar>
              <w:top w:w="90" w:type="dxa"/>
              <w:left w:w="90" w:type="dxa"/>
              <w:bottom w:w="90" w:type="dxa"/>
              <w:right w:w="90" w:type="dxa"/>
            </w:tcMar>
          </w:tcPr>
          <w:p w14:paraId="17EFCC4C" w14:textId="77777777" w:rsidR="00DB2ACB" w:rsidRDefault="00A3337B">
            <w:r>
              <w:t>Fronte</w:t>
            </w:r>
            <w:r>
              <w:t xml:space="preserve">nd calls Nginx on port 8088; Nginx </w:t>
            </w:r>
            <w:r>
              <w:lastRenderedPageBreak/>
              <w:t>balances traffic to two API Gateway instances; gateways route to internal services.</w:t>
            </w:r>
          </w:p>
        </w:tc>
        <w:tc>
          <w:tcPr>
            <w:tcW w:w="3456" w:type="dxa"/>
            <w:tcMar>
              <w:top w:w="90" w:type="dxa"/>
              <w:left w:w="90" w:type="dxa"/>
              <w:bottom w:w="90" w:type="dxa"/>
              <w:right w:w="90" w:type="dxa"/>
            </w:tcMar>
          </w:tcPr>
          <w:p w14:paraId="657D2E70" w14:textId="77777777" w:rsidR="00DB2ACB" w:rsidRDefault="00A3337B">
            <w:r>
              <w:lastRenderedPageBreak/>
              <w:t>infra/nginx/nginx.conf; api-</w:t>
            </w:r>
            <w:r>
              <w:lastRenderedPageBreak/>
              <w:t>gateway/app/main.py; docker-compose.yml</w:t>
            </w:r>
          </w:p>
        </w:tc>
      </w:tr>
      <w:tr w:rsidR="00DB2ACB" w14:paraId="09F83440" w14:textId="77777777">
        <w:trPr>
          <w:jc w:val="center"/>
        </w:trPr>
        <w:tc>
          <w:tcPr>
            <w:tcW w:w="2736" w:type="dxa"/>
            <w:tcMar>
              <w:top w:w="90" w:type="dxa"/>
              <w:left w:w="90" w:type="dxa"/>
              <w:bottom w:w="90" w:type="dxa"/>
              <w:right w:w="90" w:type="dxa"/>
            </w:tcMar>
          </w:tcPr>
          <w:p w14:paraId="4A3541ED" w14:textId="77777777" w:rsidR="00DB2ACB" w:rsidRDefault="00A3337B">
            <w:r>
              <w:lastRenderedPageBreak/>
              <w:t>gRPC communication</w:t>
            </w:r>
          </w:p>
        </w:tc>
        <w:tc>
          <w:tcPr>
            <w:tcW w:w="4320" w:type="dxa"/>
            <w:tcMar>
              <w:top w:w="90" w:type="dxa"/>
              <w:left w:w="90" w:type="dxa"/>
              <w:bottom w:w="90" w:type="dxa"/>
              <w:right w:w="90" w:type="dxa"/>
            </w:tcMar>
          </w:tcPr>
          <w:p w14:paraId="782EFE75" w14:textId="77777777" w:rsidR="00DB2ACB" w:rsidRDefault="00A3337B">
            <w:r>
              <w:t>API Gateway uses gRPC for transaction summary and</w:t>
            </w:r>
            <w:r>
              <w:t xml:space="preserve"> goal operation creation.</w:t>
            </w:r>
          </w:p>
        </w:tc>
        <w:tc>
          <w:tcPr>
            <w:tcW w:w="3456" w:type="dxa"/>
            <w:tcMar>
              <w:top w:w="90" w:type="dxa"/>
              <w:left w:w="90" w:type="dxa"/>
              <w:bottom w:w="90" w:type="dxa"/>
              <w:right w:w="90" w:type="dxa"/>
            </w:tcMar>
          </w:tcPr>
          <w:p w14:paraId="3DE4B4C8" w14:textId="77777777" w:rsidR="00DB2ACB" w:rsidRDefault="00A3337B">
            <w:r>
              <w:t>proto/transaction.proto; proto/savings.proto; grpc_server.py; api-gateway/app/grpc_client.py</w:t>
            </w:r>
          </w:p>
        </w:tc>
      </w:tr>
      <w:tr w:rsidR="00DB2ACB" w14:paraId="526CA850" w14:textId="77777777">
        <w:trPr>
          <w:jc w:val="center"/>
        </w:trPr>
        <w:tc>
          <w:tcPr>
            <w:tcW w:w="2736" w:type="dxa"/>
            <w:tcMar>
              <w:top w:w="90" w:type="dxa"/>
              <w:left w:w="90" w:type="dxa"/>
              <w:bottom w:w="90" w:type="dxa"/>
              <w:right w:w="90" w:type="dxa"/>
            </w:tcMar>
          </w:tcPr>
          <w:p w14:paraId="11F93BB1" w14:textId="77777777" w:rsidR="00DB2ACB" w:rsidRDefault="00A3337B">
            <w:r>
              <w:t>Worker service</w:t>
            </w:r>
          </w:p>
        </w:tc>
        <w:tc>
          <w:tcPr>
            <w:tcW w:w="4320" w:type="dxa"/>
            <w:tcMar>
              <w:top w:w="90" w:type="dxa"/>
              <w:left w:w="90" w:type="dxa"/>
              <w:bottom w:w="90" w:type="dxa"/>
              <w:right w:w="90" w:type="dxa"/>
            </w:tcMar>
          </w:tcPr>
          <w:p w14:paraId="2173B0DF" w14:textId="77777777" w:rsidR="00DB2ACB" w:rsidRDefault="00A3337B">
            <w:r>
              <w:t>Asynchronous processing of goal operations from Kafka with Redis locking and transaction mirroring.</w:t>
            </w:r>
          </w:p>
        </w:tc>
        <w:tc>
          <w:tcPr>
            <w:tcW w:w="3456" w:type="dxa"/>
            <w:tcMar>
              <w:top w:w="90" w:type="dxa"/>
              <w:left w:w="90" w:type="dxa"/>
              <w:bottom w:w="90" w:type="dxa"/>
              <w:right w:w="90" w:type="dxa"/>
            </w:tcMar>
          </w:tcPr>
          <w:p w14:paraId="6E551DFF" w14:textId="77777777" w:rsidR="00DB2ACB" w:rsidRDefault="00A3337B">
            <w:r>
              <w:t>worker-service/app/main.py; topic goal.operation.created</w:t>
            </w:r>
          </w:p>
        </w:tc>
      </w:tr>
      <w:tr w:rsidR="00DB2ACB" w14:paraId="1CB09491" w14:textId="77777777">
        <w:trPr>
          <w:jc w:val="center"/>
        </w:trPr>
        <w:tc>
          <w:tcPr>
            <w:tcW w:w="2736" w:type="dxa"/>
            <w:tcMar>
              <w:top w:w="90" w:type="dxa"/>
              <w:left w:w="90" w:type="dxa"/>
              <w:bottom w:w="90" w:type="dxa"/>
              <w:right w:w="90" w:type="dxa"/>
            </w:tcMar>
          </w:tcPr>
          <w:p w14:paraId="2D81D576" w14:textId="77777777" w:rsidR="00DB2ACB" w:rsidRDefault="00A3337B">
            <w:r>
              <w:t>Object storage</w:t>
            </w:r>
          </w:p>
        </w:tc>
        <w:tc>
          <w:tcPr>
            <w:tcW w:w="4320" w:type="dxa"/>
            <w:tcMar>
              <w:top w:w="90" w:type="dxa"/>
              <w:left w:w="90" w:type="dxa"/>
              <w:bottom w:w="90" w:type="dxa"/>
              <w:right w:w="90" w:type="dxa"/>
            </w:tcMar>
          </w:tcPr>
          <w:p w14:paraId="68E6E5E2" w14:textId="77777777" w:rsidR="00DB2ACB" w:rsidRDefault="00A3337B">
            <w:r>
              <w:t>User avatars and goal images are uploaded to MinIO; PostgreSQL stores only URLs.</w:t>
            </w:r>
          </w:p>
        </w:tc>
        <w:tc>
          <w:tcPr>
            <w:tcW w:w="3456" w:type="dxa"/>
            <w:tcMar>
              <w:top w:w="90" w:type="dxa"/>
              <w:left w:w="90" w:type="dxa"/>
              <w:bottom w:w="90" w:type="dxa"/>
              <w:right w:w="90" w:type="dxa"/>
            </w:tcMar>
          </w:tcPr>
          <w:p w14:paraId="7D0DFD05" w14:textId="77777777" w:rsidR="00DB2ACB" w:rsidRDefault="00A3337B">
            <w:r>
              <w:t>auth-service/app/storage.py; savings-service/app/storage.py</w:t>
            </w:r>
          </w:p>
        </w:tc>
      </w:tr>
      <w:tr w:rsidR="00DB2ACB" w14:paraId="30C24373" w14:textId="77777777">
        <w:trPr>
          <w:jc w:val="center"/>
        </w:trPr>
        <w:tc>
          <w:tcPr>
            <w:tcW w:w="2736" w:type="dxa"/>
            <w:tcMar>
              <w:top w:w="90" w:type="dxa"/>
              <w:left w:w="90" w:type="dxa"/>
              <w:bottom w:w="90" w:type="dxa"/>
              <w:right w:w="90" w:type="dxa"/>
            </w:tcMar>
          </w:tcPr>
          <w:p w14:paraId="3D4039F2" w14:textId="77777777" w:rsidR="00DB2ACB" w:rsidRDefault="00A3337B">
            <w:r>
              <w:t>AI assistant</w:t>
            </w:r>
          </w:p>
        </w:tc>
        <w:tc>
          <w:tcPr>
            <w:tcW w:w="4320" w:type="dxa"/>
            <w:tcMar>
              <w:top w:w="90" w:type="dxa"/>
              <w:left w:w="90" w:type="dxa"/>
              <w:bottom w:w="90" w:type="dxa"/>
              <w:right w:w="90" w:type="dxa"/>
            </w:tcMar>
          </w:tcPr>
          <w:p w14:paraId="63FBC663" w14:textId="77777777" w:rsidR="00DB2ACB" w:rsidRDefault="00A3337B">
            <w:r>
              <w:t xml:space="preserve">Agent service uses </w:t>
            </w:r>
            <w:r>
              <w:t>local Ollama, Qdrant memory and Langfuse traces; it reads transaction data for financial analysis.</w:t>
            </w:r>
          </w:p>
        </w:tc>
        <w:tc>
          <w:tcPr>
            <w:tcW w:w="3456" w:type="dxa"/>
            <w:tcMar>
              <w:top w:w="90" w:type="dxa"/>
              <w:left w:w="90" w:type="dxa"/>
              <w:bottom w:w="90" w:type="dxa"/>
              <w:right w:w="90" w:type="dxa"/>
            </w:tcMar>
          </w:tcPr>
          <w:p w14:paraId="4CF6BD20" w14:textId="77777777" w:rsidR="00DB2ACB" w:rsidRDefault="00A3337B">
            <w:r>
              <w:t>agent-service/app/main.py; analyst_agent.py; system_prompts.py</w:t>
            </w:r>
          </w:p>
        </w:tc>
      </w:tr>
      <w:tr w:rsidR="00DB2ACB" w14:paraId="008C939D" w14:textId="77777777">
        <w:trPr>
          <w:jc w:val="center"/>
        </w:trPr>
        <w:tc>
          <w:tcPr>
            <w:tcW w:w="2736" w:type="dxa"/>
            <w:tcMar>
              <w:top w:w="90" w:type="dxa"/>
              <w:left w:w="90" w:type="dxa"/>
              <w:bottom w:w="90" w:type="dxa"/>
              <w:right w:w="90" w:type="dxa"/>
            </w:tcMar>
          </w:tcPr>
          <w:p w14:paraId="27A26FEA" w14:textId="77777777" w:rsidR="00DB2ACB" w:rsidRDefault="00A3337B">
            <w:r>
              <w:t>Recommender system</w:t>
            </w:r>
          </w:p>
        </w:tc>
        <w:tc>
          <w:tcPr>
            <w:tcW w:w="4320" w:type="dxa"/>
            <w:tcMar>
              <w:top w:w="90" w:type="dxa"/>
              <w:left w:w="90" w:type="dxa"/>
              <w:bottom w:w="90" w:type="dxa"/>
              <w:right w:w="90" w:type="dxa"/>
            </w:tcMar>
          </w:tcPr>
          <w:p w14:paraId="1DAC3562" w14:textId="77777777" w:rsidR="00DB2ACB" w:rsidRDefault="00A3337B">
            <w:r>
              <w:t>Separate RecSys microservice reads transactions and produces financial rec</w:t>
            </w:r>
            <w:r>
              <w:t>ommendations.</w:t>
            </w:r>
          </w:p>
        </w:tc>
        <w:tc>
          <w:tcPr>
            <w:tcW w:w="3456" w:type="dxa"/>
            <w:tcMar>
              <w:top w:w="90" w:type="dxa"/>
              <w:left w:w="90" w:type="dxa"/>
              <w:bottom w:w="90" w:type="dxa"/>
              <w:right w:w="90" w:type="dxa"/>
            </w:tcMar>
          </w:tcPr>
          <w:p w14:paraId="7288AE1D" w14:textId="77777777" w:rsidR="00DB2ACB" w:rsidRDefault="00A3337B">
            <w:r>
              <w:t>recsys-service/app/main.py</w:t>
            </w:r>
          </w:p>
        </w:tc>
      </w:tr>
      <w:tr w:rsidR="00DB2ACB" w14:paraId="3F32CD2B" w14:textId="77777777">
        <w:trPr>
          <w:jc w:val="center"/>
        </w:trPr>
        <w:tc>
          <w:tcPr>
            <w:tcW w:w="2736" w:type="dxa"/>
            <w:tcMar>
              <w:top w:w="90" w:type="dxa"/>
              <w:left w:w="90" w:type="dxa"/>
              <w:bottom w:w="90" w:type="dxa"/>
              <w:right w:w="90" w:type="dxa"/>
            </w:tcMar>
          </w:tcPr>
          <w:p w14:paraId="2C0791ED" w14:textId="77777777" w:rsidR="00DB2ACB" w:rsidRDefault="00A3337B">
            <w:r>
              <w:t>Testing</w:t>
            </w:r>
          </w:p>
        </w:tc>
        <w:tc>
          <w:tcPr>
            <w:tcW w:w="4320" w:type="dxa"/>
            <w:tcMar>
              <w:top w:w="90" w:type="dxa"/>
              <w:left w:w="90" w:type="dxa"/>
              <w:bottom w:w="90" w:type="dxa"/>
              <w:right w:w="90" w:type="dxa"/>
            </w:tcMar>
          </w:tcPr>
          <w:p w14:paraId="39760B2A" w14:textId="77777777" w:rsidR="00DB2ACB" w:rsidRDefault="00A3337B">
            <w:r>
              <w:t>12 integration tests verify real Docker Compose service flows.</w:t>
            </w:r>
          </w:p>
        </w:tc>
        <w:tc>
          <w:tcPr>
            <w:tcW w:w="3456" w:type="dxa"/>
            <w:tcMar>
              <w:top w:w="90" w:type="dxa"/>
              <w:left w:w="90" w:type="dxa"/>
              <w:bottom w:w="90" w:type="dxa"/>
              <w:right w:w="90" w:type="dxa"/>
            </w:tcMar>
          </w:tcPr>
          <w:p w14:paraId="009715FA" w14:textId="77777777" w:rsidR="00DB2ACB" w:rsidRDefault="00A3337B">
            <w:r>
              <w:t>tests/ directory; pytest output: 12 passed</w:t>
            </w:r>
          </w:p>
        </w:tc>
      </w:tr>
    </w:tbl>
    <w:p w14:paraId="1AF5D10D" w14:textId="77777777" w:rsidR="00DB2ACB" w:rsidRDefault="00DB2ACB"/>
    <w:p w14:paraId="6361AA46" w14:textId="77777777" w:rsidR="00DB2ACB" w:rsidRDefault="00A3337B">
      <w:pPr>
        <w:pStyle w:val="1"/>
      </w:pPr>
      <w:r>
        <w:t>3. Microservice Architecture</w:t>
      </w:r>
    </w:p>
    <w:p w14:paraId="34CE355E" w14:textId="77777777" w:rsidR="00DB2ACB" w:rsidRDefault="00A3337B">
      <w:r>
        <w:t>The system uses a set of independently deployable FastAPI services. T</w:t>
      </w:r>
      <w:r>
        <w:t>he frontend communicates with a single public endpoint, while the internal services communicate through REST, gRPC, Kafka and shared infrastructure components. The API Gateway hides internal service ports from the frontend and applies Redis-based rate limi</w:t>
      </w:r>
      <w:r>
        <w:t>ting. Two gateway instances are placed behind Nginx to demonstrate load balancing.</w:t>
      </w:r>
    </w:p>
    <w:tbl>
      <w:tblPr>
        <w:tblStyle w:val="aff0"/>
        <w:tblW w:w="0" w:type="auto"/>
        <w:jc w:val="center"/>
        <w:tblLook w:val="04A0" w:firstRow="1" w:lastRow="0" w:firstColumn="1" w:lastColumn="0" w:noHBand="0" w:noVBand="1"/>
      </w:tblPr>
      <w:tblGrid>
        <w:gridCol w:w="2982"/>
        <w:gridCol w:w="4962"/>
        <w:gridCol w:w="2273"/>
      </w:tblGrid>
      <w:tr w:rsidR="00DB2ACB" w14:paraId="217D2E68" w14:textId="77777777">
        <w:trPr>
          <w:tblHeader/>
          <w:jc w:val="center"/>
        </w:trPr>
        <w:tc>
          <w:tcPr>
            <w:tcW w:w="3024" w:type="dxa"/>
            <w:shd w:val="clear" w:color="auto" w:fill="1F5A85"/>
            <w:tcMar>
              <w:top w:w="90" w:type="dxa"/>
              <w:left w:w="90" w:type="dxa"/>
              <w:bottom w:w="90" w:type="dxa"/>
              <w:right w:w="90" w:type="dxa"/>
            </w:tcMar>
            <w:vAlign w:val="center"/>
          </w:tcPr>
          <w:p w14:paraId="65E22D3D" w14:textId="77777777" w:rsidR="00DB2ACB" w:rsidRDefault="00A3337B">
            <w:r>
              <w:rPr>
                <w:b/>
                <w:color w:val="FFFFFF"/>
              </w:rPr>
              <w:t>Service</w:t>
            </w:r>
          </w:p>
        </w:tc>
        <w:tc>
          <w:tcPr>
            <w:tcW w:w="5040" w:type="dxa"/>
            <w:shd w:val="clear" w:color="auto" w:fill="1F5A85"/>
            <w:tcMar>
              <w:top w:w="90" w:type="dxa"/>
              <w:left w:w="90" w:type="dxa"/>
              <w:bottom w:w="90" w:type="dxa"/>
              <w:right w:w="90" w:type="dxa"/>
            </w:tcMar>
            <w:vAlign w:val="center"/>
          </w:tcPr>
          <w:p w14:paraId="30EE720D" w14:textId="77777777" w:rsidR="00DB2ACB" w:rsidRDefault="00A3337B">
            <w:r>
              <w:rPr>
                <w:b/>
                <w:color w:val="FFFFFF"/>
              </w:rPr>
              <w:t>Role</w:t>
            </w:r>
          </w:p>
        </w:tc>
        <w:tc>
          <w:tcPr>
            <w:tcW w:w="2304" w:type="dxa"/>
            <w:shd w:val="clear" w:color="auto" w:fill="1F5A85"/>
            <w:tcMar>
              <w:top w:w="90" w:type="dxa"/>
              <w:left w:w="90" w:type="dxa"/>
              <w:bottom w:w="90" w:type="dxa"/>
              <w:right w:w="90" w:type="dxa"/>
            </w:tcMar>
            <w:vAlign w:val="center"/>
          </w:tcPr>
          <w:p w14:paraId="469A1DFC" w14:textId="77777777" w:rsidR="00DB2ACB" w:rsidRDefault="00A3337B">
            <w:r>
              <w:rPr>
                <w:b/>
                <w:color w:val="FFFFFF"/>
              </w:rPr>
              <w:t>Port / interface</w:t>
            </w:r>
          </w:p>
        </w:tc>
      </w:tr>
      <w:tr w:rsidR="00DB2ACB" w14:paraId="5D0C7F01" w14:textId="77777777">
        <w:trPr>
          <w:jc w:val="center"/>
        </w:trPr>
        <w:tc>
          <w:tcPr>
            <w:tcW w:w="3024" w:type="dxa"/>
            <w:tcMar>
              <w:top w:w="90" w:type="dxa"/>
              <w:left w:w="90" w:type="dxa"/>
              <w:bottom w:w="90" w:type="dxa"/>
              <w:right w:w="90" w:type="dxa"/>
            </w:tcMar>
          </w:tcPr>
          <w:p w14:paraId="5A6A07CC" w14:textId="77777777" w:rsidR="00DB2ACB" w:rsidRDefault="00A3337B">
            <w:r>
              <w:t>frontend</w:t>
            </w:r>
          </w:p>
        </w:tc>
        <w:tc>
          <w:tcPr>
            <w:tcW w:w="5040" w:type="dxa"/>
            <w:tcMar>
              <w:top w:w="90" w:type="dxa"/>
              <w:left w:w="90" w:type="dxa"/>
              <w:bottom w:w="90" w:type="dxa"/>
              <w:right w:w="90" w:type="dxa"/>
            </w:tcMar>
          </w:tcPr>
          <w:p w14:paraId="30BA09E8" w14:textId="77777777" w:rsidR="00DB2ACB" w:rsidRDefault="00A3337B">
            <w:r>
              <w:t>Browser user interface</w:t>
            </w:r>
          </w:p>
        </w:tc>
        <w:tc>
          <w:tcPr>
            <w:tcW w:w="2304" w:type="dxa"/>
            <w:tcMar>
              <w:top w:w="90" w:type="dxa"/>
              <w:left w:w="90" w:type="dxa"/>
              <w:bottom w:w="90" w:type="dxa"/>
              <w:right w:w="90" w:type="dxa"/>
            </w:tcMar>
          </w:tcPr>
          <w:p w14:paraId="6C1AD93A" w14:textId="77777777" w:rsidR="00DB2ACB" w:rsidRDefault="00A3337B">
            <w:r>
              <w:t>5500</w:t>
            </w:r>
          </w:p>
        </w:tc>
      </w:tr>
      <w:tr w:rsidR="00DB2ACB" w14:paraId="20FB1D76" w14:textId="77777777">
        <w:trPr>
          <w:jc w:val="center"/>
        </w:trPr>
        <w:tc>
          <w:tcPr>
            <w:tcW w:w="3024" w:type="dxa"/>
            <w:tcMar>
              <w:top w:w="90" w:type="dxa"/>
              <w:left w:w="90" w:type="dxa"/>
              <w:bottom w:w="90" w:type="dxa"/>
              <w:right w:w="90" w:type="dxa"/>
            </w:tcMar>
          </w:tcPr>
          <w:p w14:paraId="437129CC" w14:textId="77777777" w:rsidR="00DB2ACB" w:rsidRDefault="00A3337B">
            <w:r>
              <w:t>nginx-balancer</w:t>
            </w:r>
          </w:p>
        </w:tc>
        <w:tc>
          <w:tcPr>
            <w:tcW w:w="5040" w:type="dxa"/>
            <w:tcMar>
              <w:top w:w="90" w:type="dxa"/>
              <w:left w:w="90" w:type="dxa"/>
              <w:bottom w:w="90" w:type="dxa"/>
              <w:right w:w="90" w:type="dxa"/>
            </w:tcMar>
          </w:tcPr>
          <w:p w14:paraId="675D482E" w14:textId="77777777" w:rsidR="00DB2ACB" w:rsidRDefault="00A3337B">
            <w:r>
              <w:t>Public entry point and load balancer</w:t>
            </w:r>
          </w:p>
        </w:tc>
        <w:tc>
          <w:tcPr>
            <w:tcW w:w="2304" w:type="dxa"/>
            <w:tcMar>
              <w:top w:w="90" w:type="dxa"/>
              <w:left w:w="90" w:type="dxa"/>
              <w:bottom w:w="90" w:type="dxa"/>
              <w:right w:w="90" w:type="dxa"/>
            </w:tcMar>
          </w:tcPr>
          <w:p w14:paraId="00A6FB16" w14:textId="77777777" w:rsidR="00DB2ACB" w:rsidRDefault="00A3337B">
            <w:r>
              <w:t>8088</w:t>
            </w:r>
          </w:p>
        </w:tc>
      </w:tr>
      <w:tr w:rsidR="00DB2ACB" w14:paraId="26AF9C30" w14:textId="77777777">
        <w:trPr>
          <w:jc w:val="center"/>
        </w:trPr>
        <w:tc>
          <w:tcPr>
            <w:tcW w:w="3024" w:type="dxa"/>
            <w:tcMar>
              <w:top w:w="90" w:type="dxa"/>
              <w:left w:w="90" w:type="dxa"/>
              <w:bottom w:w="90" w:type="dxa"/>
              <w:right w:w="90" w:type="dxa"/>
            </w:tcMar>
          </w:tcPr>
          <w:p w14:paraId="5CA6009F" w14:textId="77777777" w:rsidR="00DB2ACB" w:rsidRDefault="00A3337B">
            <w:r>
              <w:t>api-gateway-1 / api-gateway-2</w:t>
            </w:r>
          </w:p>
        </w:tc>
        <w:tc>
          <w:tcPr>
            <w:tcW w:w="5040" w:type="dxa"/>
            <w:tcMar>
              <w:top w:w="90" w:type="dxa"/>
              <w:left w:w="90" w:type="dxa"/>
              <w:bottom w:w="90" w:type="dxa"/>
              <w:right w:w="90" w:type="dxa"/>
            </w:tcMar>
          </w:tcPr>
          <w:p w14:paraId="6772C769" w14:textId="77777777" w:rsidR="00DB2ACB" w:rsidRDefault="00A3337B">
            <w:r>
              <w:t xml:space="preserve">Routing, </w:t>
            </w:r>
            <w:r>
              <w:t>rate limiting, gRPC clients</w:t>
            </w:r>
          </w:p>
        </w:tc>
        <w:tc>
          <w:tcPr>
            <w:tcW w:w="2304" w:type="dxa"/>
            <w:tcMar>
              <w:top w:w="90" w:type="dxa"/>
              <w:left w:w="90" w:type="dxa"/>
              <w:bottom w:w="90" w:type="dxa"/>
              <w:right w:w="90" w:type="dxa"/>
            </w:tcMar>
          </w:tcPr>
          <w:p w14:paraId="39590207" w14:textId="77777777" w:rsidR="00DB2ACB" w:rsidRDefault="00A3337B">
            <w:r>
              <w:t>internal 8000</w:t>
            </w:r>
          </w:p>
        </w:tc>
      </w:tr>
      <w:tr w:rsidR="00DB2ACB" w14:paraId="594E900A" w14:textId="77777777">
        <w:trPr>
          <w:jc w:val="center"/>
        </w:trPr>
        <w:tc>
          <w:tcPr>
            <w:tcW w:w="3024" w:type="dxa"/>
            <w:tcMar>
              <w:top w:w="90" w:type="dxa"/>
              <w:left w:w="90" w:type="dxa"/>
              <w:bottom w:w="90" w:type="dxa"/>
              <w:right w:w="90" w:type="dxa"/>
            </w:tcMar>
          </w:tcPr>
          <w:p w14:paraId="3A07A884" w14:textId="77777777" w:rsidR="00DB2ACB" w:rsidRDefault="00A3337B">
            <w:r>
              <w:t>auth-service</w:t>
            </w:r>
          </w:p>
        </w:tc>
        <w:tc>
          <w:tcPr>
            <w:tcW w:w="5040" w:type="dxa"/>
            <w:tcMar>
              <w:top w:w="90" w:type="dxa"/>
              <w:left w:w="90" w:type="dxa"/>
              <w:bottom w:w="90" w:type="dxa"/>
              <w:right w:w="90" w:type="dxa"/>
            </w:tcMar>
          </w:tcPr>
          <w:p w14:paraId="52D8A9F1" w14:textId="77777777" w:rsidR="00DB2ACB" w:rsidRDefault="00A3337B">
            <w:r>
              <w:t>Users, JWT, bcrypt, Redis blacklist, avatars</w:t>
            </w:r>
          </w:p>
        </w:tc>
        <w:tc>
          <w:tcPr>
            <w:tcW w:w="2304" w:type="dxa"/>
            <w:tcMar>
              <w:top w:w="90" w:type="dxa"/>
              <w:left w:w="90" w:type="dxa"/>
              <w:bottom w:w="90" w:type="dxa"/>
              <w:right w:w="90" w:type="dxa"/>
            </w:tcMar>
          </w:tcPr>
          <w:p w14:paraId="5CFC6228" w14:textId="77777777" w:rsidR="00DB2ACB" w:rsidRDefault="00A3337B">
            <w:r>
              <w:t>8001</w:t>
            </w:r>
          </w:p>
        </w:tc>
      </w:tr>
      <w:tr w:rsidR="00DB2ACB" w14:paraId="3D910D61" w14:textId="77777777">
        <w:trPr>
          <w:jc w:val="center"/>
        </w:trPr>
        <w:tc>
          <w:tcPr>
            <w:tcW w:w="3024" w:type="dxa"/>
            <w:tcMar>
              <w:top w:w="90" w:type="dxa"/>
              <w:left w:w="90" w:type="dxa"/>
              <w:bottom w:w="90" w:type="dxa"/>
              <w:right w:w="90" w:type="dxa"/>
            </w:tcMar>
          </w:tcPr>
          <w:p w14:paraId="35F8C4F9" w14:textId="77777777" w:rsidR="00DB2ACB" w:rsidRDefault="00A3337B">
            <w:r>
              <w:t>transaction-service</w:t>
            </w:r>
          </w:p>
        </w:tc>
        <w:tc>
          <w:tcPr>
            <w:tcW w:w="5040" w:type="dxa"/>
            <w:tcMar>
              <w:top w:w="90" w:type="dxa"/>
              <w:left w:w="90" w:type="dxa"/>
              <w:bottom w:w="90" w:type="dxa"/>
              <w:right w:w="90" w:type="dxa"/>
            </w:tcMar>
          </w:tcPr>
          <w:p w14:paraId="23A9492B" w14:textId="77777777" w:rsidR="00DB2ACB" w:rsidRDefault="00A3337B">
            <w:r>
              <w:t>Transactions, summaries, cache, Transaction gRPC server</w:t>
            </w:r>
          </w:p>
        </w:tc>
        <w:tc>
          <w:tcPr>
            <w:tcW w:w="2304" w:type="dxa"/>
            <w:tcMar>
              <w:top w:w="90" w:type="dxa"/>
              <w:left w:w="90" w:type="dxa"/>
              <w:bottom w:w="90" w:type="dxa"/>
              <w:right w:w="90" w:type="dxa"/>
            </w:tcMar>
          </w:tcPr>
          <w:p w14:paraId="3068BFC1" w14:textId="77777777" w:rsidR="00DB2ACB" w:rsidRDefault="00A3337B">
            <w:r>
              <w:t>8002 / 50051</w:t>
            </w:r>
          </w:p>
        </w:tc>
      </w:tr>
      <w:tr w:rsidR="00DB2ACB" w14:paraId="3C9B5D9D" w14:textId="77777777">
        <w:trPr>
          <w:jc w:val="center"/>
        </w:trPr>
        <w:tc>
          <w:tcPr>
            <w:tcW w:w="3024" w:type="dxa"/>
            <w:tcMar>
              <w:top w:w="90" w:type="dxa"/>
              <w:left w:w="90" w:type="dxa"/>
              <w:bottom w:w="90" w:type="dxa"/>
              <w:right w:w="90" w:type="dxa"/>
            </w:tcMar>
          </w:tcPr>
          <w:p w14:paraId="00BB19E9" w14:textId="77777777" w:rsidR="00DB2ACB" w:rsidRDefault="00A3337B">
            <w:r>
              <w:t>savings-service</w:t>
            </w:r>
          </w:p>
        </w:tc>
        <w:tc>
          <w:tcPr>
            <w:tcW w:w="5040" w:type="dxa"/>
            <w:tcMar>
              <w:top w:w="90" w:type="dxa"/>
              <w:left w:w="90" w:type="dxa"/>
              <w:bottom w:w="90" w:type="dxa"/>
              <w:right w:w="90" w:type="dxa"/>
            </w:tcMar>
          </w:tcPr>
          <w:p w14:paraId="24DDA0B1" w14:textId="77777777" w:rsidR="00DB2ACB" w:rsidRDefault="00A3337B">
            <w:r>
              <w:t xml:space="preserve">Goals, images, GoalOperation, </w:t>
            </w:r>
            <w:r>
              <w:t>Savings gRPC server</w:t>
            </w:r>
          </w:p>
        </w:tc>
        <w:tc>
          <w:tcPr>
            <w:tcW w:w="2304" w:type="dxa"/>
            <w:tcMar>
              <w:top w:w="90" w:type="dxa"/>
              <w:left w:w="90" w:type="dxa"/>
              <w:bottom w:w="90" w:type="dxa"/>
              <w:right w:w="90" w:type="dxa"/>
            </w:tcMar>
          </w:tcPr>
          <w:p w14:paraId="656A5DBF" w14:textId="77777777" w:rsidR="00DB2ACB" w:rsidRDefault="00A3337B">
            <w:r>
              <w:t>8003 / 50052</w:t>
            </w:r>
          </w:p>
        </w:tc>
      </w:tr>
      <w:tr w:rsidR="00DB2ACB" w14:paraId="1F445B85" w14:textId="77777777">
        <w:trPr>
          <w:jc w:val="center"/>
        </w:trPr>
        <w:tc>
          <w:tcPr>
            <w:tcW w:w="3024" w:type="dxa"/>
            <w:tcMar>
              <w:top w:w="90" w:type="dxa"/>
              <w:left w:w="90" w:type="dxa"/>
              <w:bottom w:w="90" w:type="dxa"/>
              <w:right w:w="90" w:type="dxa"/>
            </w:tcMar>
          </w:tcPr>
          <w:p w14:paraId="2F631D83" w14:textId="77777777" w:rsidR="00DB2ACB" w:rsidRDefault="00A3337B">
            <w:r>
              <w:t>worker-service</w:t>
            </w:r>
          </w:p>
        </w:tc>
        <w:tc>
          <w:tcPr>
            <w:tcW w:w="5040" w:type="dxa"/>
            <w:tcMar>
              <w:top w:w="90" w:type="dxa"/>
              <w:left w:w="90" w:type="dxa"/>
              <w:bottom w:w="90" w:type="dxa"/>
              <w:right w:w="90" w:type="dxa"/>
            </w:tcMar>
          </w:tcPr>
          <w:p w14:paraId="086FFD64" w14:textId="77777777" w:rsidR="00DB2ACB" w:rsidRDefault="00A3337B">
            <w:r>
              <w:t>Kafka consumer and async operation processor</w:t>
            </w:r>
          </w:p>
        </w:tc>
        <w:tc>
          <w:tcPr>
            <w:tcW w:w="2304" w:type="dxa"/>
            <w:tcMar>
              <w:top w:w="90" w:type="dxa"/>
              <w:left w:w="90" w:type="dxa"/>
              <w:bottom w:w="90" w:type="dxa"/>
              <w:right w:w="90" w:type="dxa"/>
            </w:tcMar>
          </w:tcPr>
          <w:p w14:paraId="4B588DCA" w14:textId="77777777" w:rsidR="00DB2ACB" w:rsidRDefault="00A3337B">
            <w:r>
              <w:t>internal</w:t>
            </w:r>
          </w:p>
        </w:tc>
      </w:tr>
      <w:tr w:rsidR="00DB2ACB" w14:paraId="45E44878" w14:textId="77777777">
        <w:trPr>
          <w:jc w:val="center"/>
        </w:trPr>
        <w:tc>
          <w:tcPr>
            <w:tcW w:w="3024" w:type="dxa"/>
            <w:tcMar>
              <w:top w:w="90" w:type="dxa"/>
              <w:left w:w="90" w:type="dxa"/>
              <w:bottom w:w="90" w:type="dxa"/>
              <w:right w:w="90" w:type="dxa"/>
            </w:tcMar>
          </w:tcPr>
          <w:p w14:paraId="1C77CEB1" w14:textId="77777777" w:rsidR="00DB2ACB" w:rsidRDefault="00A3337B">
            <w:r>
              <w:t>agent-service</w:t>
            </w:r>
          </w:p>
        </w:tc>
        <w:tc>
          <w:tcPr>
            <w:tcW w:w="5040" w:type="dxa"/>
            <w:tcMar>
              <w:top w:w="90" w:type="dxa"/>
              <w:left w:w="90" w:type="dxa"/>
              <w:bottom w:w="90" w:type="dxa"/>
              <w:right w:w="90" w:type="dxa"/>
            </w:tcMar>
          </w:tcPr>
          <w:p w14:paraId="3B4119D1" w14:textId="77777777" w:rsidR="00DB2ACB" w:rsidRDefault="00A3337B">
            <w:r>
              <w:t>AI assistant, memory, traces, metrics</w:t>
            </w:r>
          </w:p>
        </w:tc>
        <w:tc>
          <w:tcPr>
            <w:tcW w:w="2304" w:type="dxa"/>
            <w:tcMar>
              <w:top w:w="90" w:type="dxa"/>
              <w:left w:w="90" w:type="dxa"/>
              <w:bottom w:w="90" w:type="dxa"/>
              <w:right w:w="90" w:type="dxa"/>
            </w:tcMar>
          </w:tcPr>
          <w:p w14:paraId="4B8845A2" w14:textId="77777777" w:rsidR="00DB2ACB" w:rsidRDefault="00A3337B">
            <w:r>
              <w:t>8004</w:t>
            </w:r>
          </w:p>
        </w:tc>
      </w:tr>
      <w:tr w:rsidR="00DB2ACB" w14:paraId="053ED761" w14:textId="77777777">
        <w:trPr>
          <w:jc w:val="center"/>
        </w:trPr>
        <w:tc>
          <w:tcPr>
            <w:tcW w:w="3024" w:type="dxa"/>
            <w:tcMar>
              <w:top w:w="90" w:type="dxa"/>
              <w:left w:w="90" w:type="dxa"/>
              <w:bottom w:w="90" w:type="dxa"/>
              <w:right w:w="90" w:type="dxa"/>
            </w:tcMar>
          </w:tcPr>
          <w:p w14:paraId="61BCFDA8" w14:textId="77777777" w:rsidR="00DB2ACB" w:rsidRDefault="00A3337B">
            <w:r>
              <w:t>recsys-service</w:t>
            </w:r>
          </w:p>
        </w:tc>
        <w:tc>
          <w:tcPr>
            <w:tcW w:w="5040" w:type="dxa"/>
            <w:tcMar>
              <w:top w:w="90" w:type="dxa"/>
              <w:left w:w="90" w:type="dxa"/>
              <w:bottom w:w="90" w:type="dxa"/>
              <w:right w:w="90" w:type="dxa"/>
            </w:tcMar>
          </w:tcPr>
          <w:p w14:paraId="2A5BFC9C" w14:textId="77777777" w:rsidR="00DB2ACB" w:rsidRDefault="00A3337B">
            <w:r>
              <w:t>Financial recommendations</w:t>
            </w:r>
          </w:p>
        </w:tc>
        <w:tc>
          <w:tcPr>
            <w:tcW w:w="2304" w:type="dxa"/>
            <w:tcMar>
              <w:top w:w="90" w:type="dxa"/>
              <w:left w:w="90" w:type="dxa"/>
              <w:bottom w:w="90" w:type="dxa"/>
              <w:right w:w="90" w:type="dxa"/>
            </w:tcMar>
          </w:tcPr>
          <w:p w14:paraId="25F6B9B3" w14:textId="77777777" w:rsidR="00DB2ACB" w:rsidRDefault="00A3337B">
            <w:r>
              <w:t>8005</w:t>
            </w:r>
          </w:p>
        </w:tc>
      </w:tr>
      <w:tr w:rsidR="00DB2ACB" w14:paraId="10553F49" w14:textId="77777777">
        <w:trPr>
          <w:jc w:val="center"/>
        </w:trPr>
        <w:tc>
          <w:tcPr>
            <w:tcW w:w="3024" w:type="dxa"/>
            <w:tcMar>
              <w:top w:w="90" w:type="dxa"/>
              <w:left w:w="90" w:type="dxa"/>
              <w:bottom w:w="90" w:type="dxa"/>
              <w:right w:w="90" w:type="dxa"/>
            </w:tcMar>
          </w:tcPr>
          <w:p w14:paraId="56D9656D" w14:textId="77777777" w:rsidR="00DB2ACB" w:rsidRDefault="00A3337B">
            <w:r>
              <w:t>PostgreSQL / Redis / Kafka / MinIO / Qdrant / L</w:t>
            </w:r>
            <w:r>
              <w:t>angfuse</w:t>
            </w:r>
          </w:p>
        </w:tc>
        <w:tc>
          <w:tcPr>
            <w:tcW w:w="5040" w:type="dxa"/>
            <w:tcMar>
              <w:top w:w="90" w:type="dxa"/>
              <w:left w:w="90" w:type="dxa"/>
              <w:bottom w:w="90" w:type="dxa"/>
              <w:right w:w="90" w:type="dxa"/>
            </w:tcMar>
          </w:tcPr>
          <w:p w14:paraId="6D14E17C" w14:textId="77777777" w:rsidR="00DB2ACB" w:rsidRDefault="00A3337B">
            <w:r>
              <w:t>Infrastructure layer</w:t>
            </w:r>
          </w:p>
        </w:tc>
        <w:tc>
          <w:tcPr>
            <w:tcW w:w="2304" w:type="dxa"/>
            <w:tcMar>
              <w:top w:w="90" w:type="dxa"/>
              <w:left w:w="90" w:type="dxa"/>
              <w:bottom w:w="90" w:type="dxa"/>
              <w:right w:w="90" w:type="dxa"/>
            </w:tcMar>
          </w:tcPr>
          <w:p w14:paraId="551B388C" w14:textId="77777777" w:rsidR="00DB2ACB" w:rsidRDefault="00A3337B">
            <w:r>
              <w:t>various ports</w:t>
            </w:r>
          </w:p>
        </w:tc>
      </w:tr>
    </w:tbl>
    <w:p w14:paraId="316980A1" w14:textId="77777777" w:rsidR="00DB2ACB" w:rsidRDefault="00DB2ACB"/>
    <w:p w14:paraId="3778614D" w14:textId="77777777" w:rsidR="00DB2ACB" w:rsidRDefault="00A3337B">
      <w:pPr>
        <w:pStyle w:val="1"/>
      </w:pPr>
      <w:r>
        <w:lastRenderedPageBreak/>
        <w:t>4. Data Architecture</w:t>
      </w:r>
    </w:p>
    <w:p w14:paraId="2039A562" w14:textId="77777777" w:rsidR="00DB2ACB" w:rsidRDefault="00A3337B">
      <w:r>
        <w:t xml:space="preserve">Kopilkin follows the database-per-service idea at the logical database level. Auth, transaction and savings data are separated into different PostgreSQL databases. Object files are not </w:t>
      </w:r>
      <w:r>
        <w:t>stored inside relational tables; MinIO stores avatars and goal images, while PostgreSQL keeps only the resulting public URLs. Redis is used where low-latency temporary data is needed, and Qdrant stores AI vector memory.</w:t>
      </w:r>
    </w:p>
    <w:p w14:paraId="5E8A7558" w14:textId="77777777" w:rsidR="00DB2ACB" w:rsidRDefault="00A3337B">
      <w:pPr>
        <w:jc w:val="center"/>
      </w:pPr>
      <w:r>
        <w:rPr>
          <w:noProof/>
        </w:rPr>
        <w:drawing>
          <wp:inline distT="0" distB="0" distL="0" distR="0" wp14:anchorId="68C605E2" wp14:editId="0FDCA425">
            <wp:extent cx="6217920" cy="2430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ta_events_routing_cache.png"/>
                    <pic:cNvPicPr/>
                  </pic:nvPicPr>
                  <pic:blipFill>
                    <a:blip r:embed="rId9"/>
                    <a:stretch>
                      <a:fillRect/>
                    </a:stretch>
                  </pic:blipFill>
                  <pic:spPr>
                    <a:xfrm>
                      <a:off x="0" y="0"/>
                      <a:ext cx="6217920" cy="2430994"/>
                    </a:xfrm>
                    <a:prstGeom prst="rect">
                      <a:avLst/>
                    </a:prstGeom>
                  </pic:spPr>
                </pic:pic>
              </a:graphicData>
            </a:graphic>
          </wp:inline>
        </w:drawing>
      </w:r>
    </w:p>
    <w:p w14:paraId="00C49B85" w14:textId="77777777" w:rsidR="00DB2ACB" w:rsidRDefault="00A3337B">
      <w:pPr>
        <w:jc w:val="center"/>
      </w:pPr>
      <w:r>
        <w:rPr>
          <w:i/>
          <w:color w:val="5F5F5F"/>
          <w:sz w:val="18"/>
        </w:rPr>
        <w:t>Figure 2. Data, events, routing, c</w:t>
      </w:r>
      <w:r>
        <w:rPr>
          <w:i/>
          <w:color w:val="5F5F5F"/>
          <w:sz w:val="18"/>
        </w:rPr>
        <w:t>ache and object storage view.</w:t>
      </w:r>
    </w:p>
    <w:tbl>
      <w:tblPr>
        <w:tblStyle w:val="aff0"/>
        <w:tblW w:w="0" w:type="auto"/>
        <w:jc w:val="center"/>
        <w:tblLook w:val="04A0" w:firstRow="1" w:lastRow="0" w:firstColumn="1" w:lastColumn="0" w:noHBand="0" w:noVBand="1"/>
      </w:tblPr>
      <w:tblGrid>
        <w:gridCol w:w="2554"/>
        <w:gridCol w:w="3433"/>
        <w:gridCol w:w="4230"/>
      </w:tblGrid>
      <w:tr w:rsidR="00DB2ACB" w14:paraId="45D7C22A" w14:textId="77777777">
        <w:trPr>
          <w:tblHeader/>
          <w:jc w:val="center"/>
        </w:trPr>
        <w:tc>
          <w:tcPr>
            <w:tcW w:w="2592" w:type="dxa"/>
            <w:shd w:val="clear" w:color="auto" w:fill="1F5A85"/>
            <w:tcMar>
              <w:top w:w="90" w:type="dxa"/>
              <w:left w:w="90" w:type="dxa"/>
              <w:bottom w:w="90" w:type="dxa"/>
              <w:right w:w="90" w:type="dxa"/>
            </w:tcMar>
            <w:vAlign w:val="center"/>
          </w:tcPr>
          <w:p w14:paraId="118EFC09" w14:textId="77777777" w:rsidR="00DB2ACB" w:rsidRDefault="00A3337B">
            <w:r>
              <w:rPr>
                <w:b/>
                <w:color w:val="FFFFFF"/>
              </w:rPr>
              <w:t>Data</w:t>
            </w:r>
          </w:p>
        </w:tc>
        <w:tc>
          <w:tcPr>
            <w:tcW w:w="3456" w:type="dxa"/>
            <w:shd w:val="clear" w:color="auto" w:fill="1F5A85"/>
            <w:tcMar>
              <w:top w:w="90" w:type="dxa"/>
              <w:left w:w="90" w:type="dxa"/>
              <w:bottom w:w="90" w:type="dxa"/>
              <w:right w:w="90" w:type="dxa"/>
            </w:tcMar>
            <w:vAlign w:val="center"/>
          </w:tcPr>
          <w:p w14:paraId="35679A05" w14:textId="77777777" w:rsidR="00DB2ACB" w:rsidRDefault="00A3337B">
            <w:r>
              <w:rPr>
                <w:b/>
                <w:color w:val="FFFFFF"/>
              </w:rPr>
              <w:t>Storage</w:t>
            </w:r>
          </w:p>
        </w:tc>
        <w:tc>
          <w:tcPr>
            <w:tcW w:w="4320" w:type="dxa"/>
            <w:shd w:val="clear" w:color="auto" w:fill="1F5A85"/>
            <w:tcMar>
              <w:top w:w="90" w:type="dxa"/>
              <w:left w:w="90" w:type="dxa"/>
              <w:bottom w:w="90" w:type="dxa"/>
              <w:right w:w="90" w:type="dxa"/>
            </w:tcMar>
            <w:vAlign w:val="center"/>
          </w:tcPr>
          <w:p w14:paraId="628C925C" w14:textId="77777777" w:rsidR="00DB2ACB" w:rsidRDefault="00A3337B">
            <w:r>
              <w:rPr>
                <w:b/>
                <w:color w:val="FFFFFF"/>
              </w:rPr>
              <w:t>Owner / Reason</w:t>
            </w:r>
          </w:p>
        </w:tc>
      </w:tr>
      <w:tr w:rsidR="00DB2ACB" w14:paraId="37497AD9" w14:textId="77777777">
        <w:trPr>
          <w:jc w:val="center"/>
        </w:trPr>
        <w:tc>
          <w:tcPr>
            <w:tcW w:w="2592" w:type="dxa"/>
            <w:tcMar>
              <w:top w:w="90" w:type="dxa"/>
              <w:left w:w="90" w:type="dxa"/>
              <w:bottom w:w="90" w:type="dxa"/>
              <w:right w:w="90" w:type="dxa"/>
            </w:tcMar>
          </w:tcPr>
          <w:p w14:paraId="0140B0EF" w14:textId="77777777" w:rsidR="00DB2ACB" w:rsidRDefault="00A3337B">
            <w:r>
              <w:t>Users</w:t>
            </w:r>
          </w:p>
        </w:tc>
        <w:tc>
          <w:tcPr>
            <w:tcW w:w="3456" w:type="dxa"/>
            <w:tcMar>
              <w:top w:w="90" w:type="dxa"/>
              <w:left w:w="90" w:type="dxa"/>
              <w:bottom w:w="90" w:type="dxa"/>
              <w:right w:w="90" w:type="dxa"/>
            </w:tcMar>
          </w:tcPr>
          <w:p w14:paraId="29D074FA" w14:textId="77777777" w:rsidR="00DB2ACB" w:rsidRDefault="00A3337B">
            <w:r>
              <w:t>PostgreSQL auth_db.users</w:t>
            </w:r>
          </w:p>
        </w:tc>
        <w:tc>
          <w:tcPr>
            <w:tcW w:w="4320" w:type="dxa"/>
            <w:tcMar>
              <w:top w:w="90" w:type="dxa"/>
              <w:left w:w="90" w:type="dxa"/>
              <w:bottom w:w="90" w:type="dxa"/>
              <w:right w:w="90" w:type="dxa"/>
            </w:tcMar>
          </w:tcPr>
          <w:p w14:paraId="3D245E7B" w14:textId="77777777" w:rsidR="00DB2ACB" w:rsidRDefault="00A3337B">
            <w:r>
              <w:t>Owned by auth-service; structured user data and uniqueness.</w:t>
            </w:r>
          </w:p>
        </w:tc>
      </w:tr>
      <w:tr w:rsidR="00DB2ACB" w14:paraId="7333B031" w14:textId="77777777">
        <w:trPr>
          <w:jc w:val="center"/>
        </w:trPr>
        <w:tc>
          <w:tcPr>
            <w:tcW w:w="2592" w:type="dxa"/>
            <w:tcMar>
              <w:top w:w="90" w:type="dxa"/>
              <w:left w:w="90" w:type="dxa"/>
              <w:bottom w:w="90" w:type="dxa"/>
              <w:right w:w="90" w:type="dxa"/>
            </w:tcMar>
          </w:tcPr>
          <w:p w14:paraId="18FAB70B" w14:textId="77777777" w:rsidR="00DB2ACB" w:rsidRDefault="00A3337B">
            <w:r>
              <w:t>Transactions</w:t>
            </w:r>
          </w:p>
        </w:tc>
        <w:tc>
          <w:tcPr>
            <w:tcW w:w="3456" w:type="dxa"/>
            <w:tcMar>
              <w:top w:w="90" w:type="dxa"/>
              <w:left w:w="90" w:type="dxa"/>
              <w:bottom w:w="90" w:type="dxa"/>
              <w:right w:w="90" w:type="dxa"/>
            </w:tcMar>
          </w:tcPr>
          <w:p w14:paraId="654CDD29" w14:textId="77777777" w:rsidR="00DB2ACB" w:rsidRDefault="00A3337B">
            <w:r>
              <w:t>PostgreSQL transaction_db.transactions</w:t>
            </w:r>
          </w:p>
        </w:tc>
        <w:tc>
          <w:tcPr>
            <w:tcW w:w="4320" w:type="dxa"/>
            <w:tcMar>
              <w:top w:w="90" w:type="dxa"/>
              <w:left w:w="90" w:type="dxa"/>
              <w:bottom w:w="90" w:type="dxa"/>
              <w:right w:w="90" w:type="dxa"/>
            </w:tcMar>
          </w:tcPr>
          <w:p w14:paraId="50CD68A0" w14:textId="77777777" w:rsidR="00DB2ACB" w:rsidRDefault="00A3337B">
            <w:r>
              <w:t xml:space="preserve">Owned by transaction-service; reliable </w:t>
            </w:r>
            <w:r>
              <w:t>financial records.</w:t>
            </w:r>
          </w:p>
        </w:tc>
      </w:tr>
      <w:tr w:rsidR="00DB2ACB" w14:paraId="113A29FB" w14:textId="77777777">
        <w:trPr>
          <w:jc w:val="center"/>
        </w:trPr>
        <w:tc>
          <w:tcPr>
            <w:tcW w:w="2592" w:type="dxa"/>
            <w:tcMar>
              <w:top w:w="90" w:type="dxa"/>
              <w:left w:w="90" w:type="dxa"/>
              <w:bottom w:w="90" w:type="dxa"/>
              <w:right w:w="90" w:type="dxa"/>
            </w:tcMar>
          </w:tcPr>
          <w:p w14:paraId="20FB417D" w14:textId="77777777" w:rsidR="00DB2ACB" w:rsidRDefault="00A3337B">
            <w:r>
              <w:t>Savings goals</w:t>
            </w:r>
          </w:p>
        </w:tc>
        <w:tc>
          <w:tcPr>
            <w:tcW w:w="3456" w:type="dxa"/>
            <w:tcMar>
              <w:top w:w="90" w:type="dxa"/>
              <w:left w:w="90" w:type="dxa"/>
              <w:bottom w:w="90" w:type="dxa"/>
              <w:right w:w="90" w:type="dxa"/>
            </w:tcMar>
          </w:tcPr>
          <w:p w14:paraId="620C0B49" w14:textId="77777777" w:rsidR="00DB2ACB" w:rsidRDefault="00A3337B">
            <w:r>
              <w:t>PostgreSQL savings_db.savings_goals</w:t>
            </w:r>
          </w:p>
        </w:tc>
        <w:tc>
          <w:tcPr>
            <w:tcW w:w="4320" w:type="dxa"/>
            <w:tcMar>
              <w:top w:w="90" w:type="dxa"/>
              <w:left w:w="90" w:type="dxa"/>
              <w:bottom w:w="90" w:type="dxa"/>
              <w:right w:w="90" w:type="dxa"/>
            </w:tcMar>
          </w:tcPr>
          <w:p w14:paraId="0319D62D" w14:textId="77777777" w:rsidR="00DB2ACB" w:rsidRDefault="00A3337B">
            <w:r>
              <w:t>Owned by savings-service; goal state changes over time.</w:t>
            </w:r>
          </w:p>
        </w:tc>
      </w:tr>
      <w:tr w:rsidR="00DB2ACB" w14:paraId="7F685C59" w14:textId="77777777">
        <w:trPr>
          <w:jc w:val="center"/>
        </w:trPr>
        <w:tc>
          <w:tcPr>
            <w:tcW w:w="2592" w:type="dxa"/>
            <w:tcMar>
              <w:top w:w="90" w:type="dxa"/>
              <w:left w:w="90" w:type="dxa"/>
              <w:bottom w:w="90" w:type="dxa"/>
              <w:right w:w="90" w:type="dxa"/>
            </w:tcMar>
          </w:tcPr>
          <w:p w14:paraId="7F694D69" w14:textId="77777777" w:rsidR="00DB2ACB" w:rsidRDefault="00A3337B">
            <w:r>
              <w:t>Goal operations</w:t>
            </w:r>
          </w:p>
        </w:tc>
        <w:tc>
          <w:tcPr>
            <w:tcW w:w="3456" w:type="dxa"/>
            <w:tcMar>
              <w:top w:w="90" w:type="dxa"/>
              <w:left w:w="90" w:type="dxa"/>
              <w:bottom w:w="90" w:type="dxa"/>
              <w:right w:w="90" w:type="dxa"/>
            </w:tcMar>
          </w:tcPr>
          <w:p w14:paraId="05CBB414" w14:textId="77777777" w:rsidR="00DB2ACB" w:rsidRDefault="00A3337B">
            <w:r>
              <w:t>PostgreSQL savings_db.goal_operations</w:t>
            </w:r>
          </w:p>
        </w:tc>
        <w:tc>
          <w:tcPr>
            <w:tcW w:w="4320" w:type="dxa"/>
            <w:tcMar>
              <w:top w:w="90" w:type="dxa"/>
              <w:left w:w="90" w:type="dxa"/>
              <w:bottom w:w="90" w:type="dxa"/>
              <w:right w:w="90" w:type="dxa"/>
            </w:tcMar>
          </w:tcPr>
          <w:p w14:paraId="72C80B59" w14:textId="77777777" w:rsidR="00DB2ACB" w:rsidRDefault="00A3337B">
            <w:r>
              <w:t>Created by savings-service and processed by worker-service.</w:t>
            </w:r>
          </w:p>
        </w:tc>
      </w:tr>
      <w:tr w:rsidR="00DB2ACB" w14:paraId="3C97DB6C" w14:textId="77777777">
        <w:trPr>
          <w:jc w:val="center"/>
        </w:trPr>
        <w:tc>
          <w:tcPr>
            <w:tcW w:w="2592" w:type="dxa"/>
            <w:tcMar>
              <w:top w:w="90" w:type="dxa"/>
              <w:left w:w="90" w:type="dxa"/>
              <w:bottom w:w="90" w:type="dxa"/>
              <w:right w:w="90" w:type="dxa"/>
            </w:tcMar>
          </w:tcPr>
          <w:p w14:paraId="61ABCED2" w14:textId="77777777" w:rsidR="00DB2ACB" w:rsidRDefault="00A3337B">
            <w:r>
              <w:t>Avatar files</w:t>
            </w:r>
          </w:p>
        </w:tc>
        <w:tc>
          <w:tcPr>
            <w:tcW w:w="3456" w:type="dxa"/>
            <w:tcMar>
              <w:top w:w="90" w:type="dxa"/>
              <w:left w:w="90" w:type="dxa"/>
              <w:bottom w:w="90" w:type="dxa"/>
              <w:right w:w="90" w:type="dxa"/>
            </w:tcMar>
          </w:tcPr>
          <w:p w14:paraId="172A3E4F" w14:textId="77777777" w:rsidR="00DB2ACB" w:rsidRDefault="00A3337B">
            <w:r>
              <w:t>M</w:t>
            </w:r>
            <w:r>
              <w:t>inIO kopilkin-files/avatars</w:t>
            </w:r>
          </w:p>
        </w:tc>
        <w:tc>
          <w:tcPr>
            <w:tcW w:w="4320" w:type="dxa"/>
            <w:tcMar>
              <w:top w:w="90" w:type="dxa"/>
              <w:left w:w="90" w:type="dxa"/>
              <w:bottom w:w="90" w:type="dxa"/>
              <w:right w:w="90" w:type="dxa"/>
            </w:tcMar>
          </w:tcPr>
          <w:p w14:paraId="4AA52561" w14:textId="77777777" w:rsidR="00DB2ACB" w:rsidRDefault="00A3337B">
            <w:r>
              <w:t>Object storage is better for images than relational columns.</w:t>
            </w:r>
          </w:p>
        </w:tc>
      </w:tr>
      <w:tr w:rsidR="00DB2ACB" w14:paraId="24AEF131" w14:textId="77777777">
        <w:trPr>
          <w:jc w:val="center"/>
        </w:trPr>
        <w:tc>
          <w:tcPr>
            <w:tcW w:w="2592" w:type="dxa"/>
            <w:tcMar>
              <w:top w:w="90" w:type="dxa"/>
              <w:left w:w="90" w:type="dxa"/>
              <w:bottom w:w="90" w:type="dxa"/>
              <w:right w:w="90" w:type="dxa"/>
            </w:tcMar>
          </w:tcPr>
          <w:p w14:paraId="28C98844" w14:textId="77777777" w:rsidR="00DB2ACB" w:rsidRDefault="00A3337B">
            <w:r>
              <w:t>Goal images</w:t>
            </w:r>
          </w:p>
        </w:tc>
        <w:tc>
          <w:tcPr>
            <w:tcW w:w="3456" w:type="dxa"/>
            <w:tcMar>
              <w:top w:w="90" w:type="dxa"/>
              <w:left w:w="90" w:type="dxa"/>
              <w:bottom w:w="90" w:type="dxa"/>
              <w:right w:w="90" w:type="dxa"/>
            </w:tcMar>
          </w:tcPr>
          <w:p w14:paraId="567D5DDC" w14:textId="77777777" w:rsidR="00DB2ACB" w:rsidRDefault="00A3337B">
            <w:r>
              <w:t>MinIO kopilkin-files/goals</w:t>
            </w:r>
          </w:p>
        </w:tc>
        <w:tc>
          <w:tcPr>
            <w:tcW w:w="4320" w:type="dxa"/>
            <w:tcMar>
              <w:top w:w="90" w:type="dxa"/>
              <w:left w:w="90" w:type="dxa"/>
              <w:bottom w:w="90" w:type="dxa"/>
              <w:right w:w="90" w:type="dxa"/>
            </w:tcMar>
          </w:tcPr>
          <w:p w14:paraId="2286B3DD" w14:textId="77777777" w:rsidR="00DB2ACB" w:rsidRDefault="00A3337B">
            <w:r>
              <w:t>Stored as objects; service keeps only image_url.</w:t>
            </w:r>
          </w:p>
        </w:tc>
      </w:tr>
      <w:tr w:rsidR="00DB2ACB" w14:paraId="1EFBFD31" w14:textId="77777777">
        <w:trPr>
          <w:jc w:val="center"/>
        </w:trPr>
        <w:tc>
          <w:tcPr>
            <w:tcW w:w="2592" w:type="dxa"/>
            <w:tcMar>
              <w:top w:w="90" w:type="dxa"/>
              <w:left w:w="90" w:type="dxa"/>
              <w:bottom w:w="90" w:type="dxa"/>
              <w:right w:w="90" w:type="dxa"/>
            </w:tcMar>
          </w:tcPr>
          <w:p w14:paraId="66679859" w14:textId="77777777" w:rsidR="00DB2ACB" w:rsidRDefault="00A3337B">
            <w:r>
              <w:t>AI memory</w:t>
            </w:r>
          </w:p>
        </w:tc>
        <w:tc>
          <w:tcPr>
            <w:tcW w:w="3456" w:type="dxa"/>
            <w:tcMar>
              <w:top w:w="90" w:type="dxa"/>
              <w:left w:w="90" w:type="dxa"/>
              <w:bottom w:w="90" w:type="dxa"/>
              <w:right w:w="90" w:type="dxa"/>
            </w:tcMar>
          </w:tcPr>
          <w:p w14:paraId="2F4C8D56" w14:textId="77777777" w:rsidR="00DB2ACB" w:rsidRDefault="00A3337B">
            <w:r>
              <w:t>Qdrant collection kopilkin_memory</w:t>
            </w:r>
          </w:p>
        </w:tc>
        <w:tc>
          <w:tcPr>
            <w:tcW w:w="4320" w:type="dxa"/>
            <w:tcMar>
              <w:top w:w="90" w:type="dxa"/>
              <w:left w:w="90" w:type="dxa"/>
              <w:bottom w:w="90" w:type="dxa"/>
              <w:right w:w="90" w:type="dxa"/>
            </w:tcMar>
          </w:tcPr>
          <w:p w14:paraId="26D6F183" w14:textId="77777777" w:rsidR="00DB2ACB" w:rsidRDefault="00A3337B">
            <w:r>
              <w:t xml:space="preserve">Vector search for </w:t>
            </w:r>
            <w:r>
              <w:t>semantic memory.</w:t>
            </w:r>
          </w:p>
        </w:tc>
      </w:tr>
      <w:tr w:rsidR="00DB2ACB" w14:paraId="05FD4128" w14:textId="77777777">
        <w:trPr>
          <w:jc w:val="center"/>
        </w:trPr>
        <w:tc>
          <w:tcPr>
            <w:tcW w:w="2592" w:type="dxa"/>
            <w:tcMar>
              <w:top w:w="90" w:type="dxa"/>
              <w:left w:w="90" w:type="dxa"/>
              <w:bottom w:w="90" w:type="dxa"/>
              <w:right w:w="90" w:type="dxa"/>
            </w:tcMar>
          </w:tcPr>
          <w:p w14:paraId="442D0908" w14:textId="77777777" w:rsidR="00DB2ACB" w:rsidRDefault="00A3337B">
            <w:r>
              <w:t>Temporary data</w:t>
            </w:r>
          </w:p>
        </w:tc>
        <w:tc>
          <w:tcPr>
            <w:tcW w:w="3456" w:type="dxa"/>
            <w:tcMar>
              <w:top w:w="90" w:type="dxa"/>
              <w:left w:w="90" w:type="dxa"/>
              <w:bottom w:w="90" w:type="dxa"/>
              <w:right w:w="90" w:type="dxa"/>
            </w:tcMar>
          </w:tcPr>
          <w:p w14:paraId="0EC055A5" w14:textId="77777777" w:rsidR="00DB2ACB" w:rsidRDefault="00A3337B">
            <w:r>
              <w:t>Redis</w:t>
            </w:r>
          </w:p>
        </w:tc>
        <w:tc>
          <w:tcPr>
            <w:tcW w:w="4320" w:type="dxa"/>
            <w:tcMar>
              <w:top w:w="90" w:type="dxa"/>
              <w:left w:w="90" w:type="dxa"/>
              <w:bottom w:w="90" w:type="dxa"/>
              <w:right w:w="90" w:type="dxa"/>
            </w:tcMar>
          </w:tcPr>
          <w:p w14:paraId="03A25756" w14:textId="77777777" w:rsidR="00DB2ACB" w:rsidRDefault="00A3337B">
            <w:r>
              <w:t>Caches, rate limits, JWT blacklist and locks.</w:t>
            </w:r>
          </w:p>
        </w:tc>
      </w:tr>
      <w:tr w:rsidR="00DB2ACB" w14:paraId="0B783BEF" w14:textId="77777777">
        <w:trPr>
          <w:jc w:val="center"/>
        </w:trPr>
        <w:tc>
          <w:tcPr>
            <w:tcW w:w="2592" w:type="dxa"/>
            <w:tcMar>
              <w:top w:w="90" w:type="dxa"/>
              <w:left w:w="90" w:type="dxa"/>
              <w:bottom w:w="90" w:type="dxa"/>
              <w:right w:w="90" w:type="dxa"/>
            </w:tcMar>
          </w:tcPr>
          <w:p w14:paraId="5FB956DF" w14:textId="77777777" w:rsidR="00DB2ACB" w:rsidRDefault="00A3337B">
            <w:r>
              <w:t>Domain events</w:t>
            </w:r>
          </w:p>
        </w:tc>
        <w:tc>
          <w:tcPr>
            <w:tcW w:w="3456" w:type="dxa"/>
            <w:tcMar>
              <w:top w:w="90" w:type="dxa"/>
              <w:left w:w="90" w:type="dxa"/>
              <w:bottom w:w="90" w:type="dxa"/>
              <w:right w:w="90" w:type="dxa"/>
            </w:tcMar>
          </w:tcPr>
          <w:p w14:paraId="6446A3D1" w14:textId="77777777" w:rsidR="00DB2ACB" w:rsidRDefault="00A3337B">
            <w:r>
              <w:t>Kafka topics</w:t>
            </w:r>
          </w:p>
        </w:tc>
        <w:tc>
          <w:tcPr>
            <w:tcW w:w="4320" w:type="dxa"/>
            <w:tcMar>
              <w:top w:w="90" w:type="dxa"/>
              <w:left w:w="90" w:type="dxa"/>
              <w:bottom w:w="90" w:type="dxa"/>
              <w:right w:w="90" w:type="dxa"/>
            </w:tcMar>
          </w:tcPr>
          <w:p w14:paraId="05077DF8" w14:textId="77777777" w:rsidR="00DB2ACB" w:rsidRDefault="00A3337B">
            <w:r>
              <w:t>Durable event stream for EDA and inspection.</w:t>
            </w:r>
          </w:p>
        </w:tc>
      </w:tr>
    </w:tbl>
    <w:p w14:paraId="1E9FF314" w14:textId="77777777" w:rsidR="00DB2ACB" w:rsidRDefault="00DB2ACB"/>
    <w:p w14:paraId="793D0308" w14:textId="77777777" w:rsidR="00DB2ACB" w:rsidRDefault="00A3337B">
      <w:pPr>
        <w:pStyle w:val="1"/>
      </w:pPr>
      <w:r>
        <w:t>5. Kafka and Event-Driven Processing</w:t>
      </w:r>
    </w:p>
    <w:p w14:paraId="34AA2FA9" w14:textId="77777777" w:rsidR="00DB2ACB" w:rsidRDefault="00A3337B">
      <w:r>
        <w:t>Kafka is used as the central event broker. Services publish</w:t>
      </w:r>
      <w:r>
        <w:t xml:space="preserve"> domain events after successful business operations. The strongest event-driven use case is savings goal operations: the savings service creates a GoalOperation and publishes goal.operation.created; the worker-service consumes this event and updates the sy</w:t>
      </w:r>
      <w:r>
        <w:t>stem asynchronously.</w:t>
      </w:r>
    </w:p>
    <w:tbl>
      <w:tblPr>
        <w:tblStyle w:val="aff0"/>
        <w:tblW w:w="0" w:type="auto"/>
        <w:jc w:val="center"/>
        <w:tblLook w:val="04A0" w:firstRow="1" w:lastRow="0" w:firstColumn="1" w:lastColumn="0" w:noHBand="0" w:noVBand="1"/>
      </w:tblPr>
      <w:tblGrid>
        <w:gridCol w:w="3455"/>
        <w:gridCol w:w="2446"/>
        <w:gridCol w:w="4316"/>
      </w:tblGrid>
      <w:tr w:rsidR="00DB2ACB" w14:paraId="77817A72" w14:textId="77777777">
        <w:trPr>
          <w:tblHeader/>
          <w:jc w:val="center"/>
        </w:trPr>
        <w:tc>
          <w:tcPr>
            <w:tcW w:w="3456" w:type="dxa"/>
            <w:shd w:val="clear" w:color="auto" w:fill="1F5A85"/>
            <w:tcMar>
              <w:top w:w="90" w:type="dxa"/>
              <w:left w:w="90" w:type="dxa"/>
              <w:bottom w:w="90" w:type="dxa"/>
              <w:right w:w="90" w:type="dxa"/>
            </w:tcMar>
            <w:vAlign w:val="center"/>
          </w:tcPr>
          <w:p w14:paraId="7FF333A4" w14:textId="77777777" w:rsidR="00DB2ACB" w:rsidRDefault="00A3337B">
            <w:r>
              <w:rPr>
                <w:b/>
                <w:color w:val="FFFFFF"/>
              </w:rPr>
              <w:lastRenderedPageBreak/>
              <w:t>Topic</w:t>
            </w:r>
          </w:p>
        </w:tc>
        <w:tc>
          <w:tcPr>
            <w:tcW w:w="2448" w:type="dxa"/>
            <w:shd w:val="clear" w:color="auto" w:fill="1F5A85"/>
            <w:tcMar>
              <w:top w:w="90" w:type="dxa"/>
              <w:left w:w="90" w:type="dxa"/>
              <w:bottom w:w="90" w:type="dxa"/>
              <w:right w:w="90" w:type="dxa"/>
            </w:tcMar>
            <w:vAlign w:val="center"/>
          </w:tcPr>
          <w:p w14:paraId="30112532" w14:textId="77777777" w:rsidR="00DB2ACB" w:rsidRDefault="00A3337B">
            <w:r>
              <w:rPr>
                <w:b/>
                <w:color w:val="FFFFFF"/>
              </w:rPr>
              <w:t>Producer</w:t>
            </w:r>
          </w:p>
        </w:tc>
        <w:tc>
          <w:tcPr>
            <w:tcW w:w="4320" w:type="dxa"/>
            <w:shd w:val="clear" w:color="auto" w:fill="1F5A85"/>
            <w:tcMar>
              <w:top w:w="90" w:type="dxa"/>
              <w:left w:w="90" w:type="dxa"/>
              <w:bottom w:w="90" w:type="dxa"/>
              <w:right w:w="90" w:type="dxa"/>
            </w:tcMar>
            <w:vAlign w:val="center"/>
          </w:tcPr>
          <w:p w14:paraId="1CCCCA81" w14:textId="77777777" w:rsidR="00DB2ACB" w:rsidRDefault="00A3337B">
            <w:r>
              <w:rPr>
                <w:b/>
                <w:color w:val="FFFFFF"/>
              </w:rPr>
              <w:t>Consumer / Meaning</w:t>
            </w:r>
          </w:p>
        </w:tc>
      </w:tr>
      <w:tr w:rsidR="00DB2ACB" w14:paraId="60806AF3" w14:textId="77777777">
        <w:trPr>
          <w:jc w:val="center"/>
        </w:trPr>
        <w:tc>
          <w:tcPr>
            <w:tcW w:w="3456" w:type="dxa"/>
            <w:tcMar>
              <w:top w:w="90" w:type="dxa"/>
              <w:left w:w="90" w:type="dxa"/>
              <w:bottom w:w="90" w:type="dxa"/>
              <w:right w:w="90" w:type="dxa"/>
            </w:tcMar>
          </w:tcPr>
          <w:p w14:paraId="3D436179" w14:textId="77777777" w:rsidR="00DB2ACB" w:rsidRDefault="00A3337B">
            <w:r>
              <w:t>user.registered</w:t>
            </w:r>
          </w:p>
        </w:tc>
        <w:tc>
          <w:tcPr>
            <w:tcW w:w="2448" w:type="dxa"/>
            <w:tcMar>
              <w:top w:w="90" w:type="dxa"/>
              <w:left w:w="90" w:type="dxa"/>
              <w:bottom w:w="90" w:type="dxa"/>
              <w:right w:w="90" w:type="dxa"/>
            </w:tcMar>
          </w:tcPr>
          <w:p w14:paraId="5CFF34C0" w14:textId="77777777" w:rsidR="00DB2ACB" w:rsidRDefault="00A3337B">
            <w:r>
              <w:t>auth-service</w:t>
            </w:r>
          </w:p>
        </w:tc>
        <w:tc>
          <w:tcPr>
            <w:tcW w:w="4320" w:type="dxa"/>
            <w:tcMar>
              <w:top w:w="90" w:type="dxa"/>
              <w:left w:w="90" w:type="dxa"/>
              <w:bottom w:w="90" w:type="dxa"/>
              <w:right w:w="90" w:type="dxa"/>
            </w:tcMar>
          </w:tcPr>
          <w:p w14:paraId="459782C4" w14:textId="77777777" w:rsidR="00DB2ACB" w:rsidRDefault="00A3337B">
            <w:r>
              <w:t>User account created.</w:t>
            </w:r>
          </w:p>
        </w:tc>
      </w:tr>
      <w:tr w:rsidR="00DB2ACB" w14:paraId="3A80CBD4" w14:textId="77777777">
        <w:trPr>
          <w:jc w:val="center"/>
        </w:trPr>
        <w:tc>
          <w:tcPr>
            <w:tcW w:w="3456" w:type="dxa"/>
            <w:tcMar>
              <w:top w:w="90" w:type="dxa"/>
              <w:left w:w="90" w:type="dxa"/>
              <w:bottom w:w="90" w:type="dxa"/>
              <w:right w:w="90" w:type="dxa"/>
            </w:tcMar>
          </w:tcPr>
          <w:p w14:paraId="3993CCA3" w14:textId="77777777" w:rsidR="00DB2ACB" w:rsidRDefault="00A3337B">
            <w:r>
              <w:t>transaction.created / transaction.deleted</w:t>
            </w:r>
          </w:p>
        </w:tc>
        <w:tc>
          <w:tcPr>
            <w:tcW w:w="2448" w:type="dxa"/>
            <w:tcMar>
              <w:top w:w="90" w:type="dxa"/>
              <w:left w:w="90" w:type="dxa"/>
              <w:bottom w:w="90" w:type="dxa"/>
              <w:right w:w="90" w:type="dxa"/>
            </w:tcMar>
          </w:tcPr>
          <w:p w14:paraId="761E5351" w14:textId="77777777" w:rsidR="00DB2ACB" w:rsidRDefault="00A3337B">
            <w:r>
              <w:t>transaction-service</w:t>
            </w:r>
          </w:p>
        </w:tc>
        <w:tc>
          <w:tcPr>
            <w:tcW w:w="4320" w:type="dxa"/>
            <w:tcMar>
              <w:top w:w="90" w:type="dxa"/>
              <w:left w:w="90" w:type="dxa"/>
              <w:bottom w:w="90" w:type="dxa"/>
              <w:right w:w="90" w:type="dxa"/>
            </w:tcMar>
          </w:tcPr>
          <w:p w14:paraId="046F3CEC" w14:textId="77777777" w:rsidR="00DB2ACB" w:rsidRDefault="00A3337B">
            <w:r>
              <w:t xml:space="preserve">Financial transaction changes; useful for analytics and </w:t>
            </w:r>
            <w:r>
              <w:t>recommendations.</w:t>
            </w:r>
          </w:p>
        </w:tc>
      </w:tr>
      <w:tr w:rsidR="00DB2ACB" w14:paraId="0C89540D" w14:textId="77777777">
        <w:trPr>
          <w:jc w:val="center"/>
        </w:trPr>
        <w:tc>
          <w:tcPr>
            <w:tcW w:w="3456" w:type="dxa"/>
            <w:tcMar>
              <w:top w:w="90" w:type="dxa"/>
              <w:left w:w="90" w:type="dxa"/>
              <w:bottom w:w="90" w:type="dxa"/>
              <w:right w:w="90" w:type="dxa"/>
            </w:tcMar>
          </w:tcPr>
          <w:p w14:paraId="7A18504A" w14:textId="77777777" w:rsidR="00DB2ACB" w:rsidRDefault="00A3337B">
            <w:r>
              <w:t>goal.created / goal.updated / goal.deleted</w:t>
            </w:r>
          </w:p>
        </w:tc>
        <w:tc>
          <w:tcPr>
            <w:tcW w:w="2448" w:type="dxa"/>
            <w:tcMar>
              <w:top w:w="90" w:type="dxa"/>
              <w:left w:w="90" w:type="dxa"/>
              <w:bottom w:w="90" w:type="dxa"/>
              <w:right w:w="90" w:type="dxa"/>
            </w:tcMar>
          </w:tcPr>
          <w:p w14:paraId="11CD23A4" w14:textId="77777777" w:rsidR="00DB2ACB" w:rsidRDefault="00A3337B">
            <w:r>
              <w:t>savings-service</w:t>
            </w:r>
          </w:p>
        </w:tc>
        <w:tc>
          <w:tcPr>
            <w:tcW w:w="4320" w:type="dxa"/>
            <w:tcMar>
              <w:top w:w="90" w:type="dxa"/>
              <w:left w:w="90" w:type="dxa"/>
              <w:bottom w:w="90" w:type="dxa"/>
              <w:right w:w="90" w:type="dxa"/>
            </w:tcMar>
          </w:tcPr>
          <w:p w14:paraId="05DD0EB1" w14:textId="77777777" w:rsidR="00DB2ACB" w:rsidRDefault="00A3337B">
            <w:r>
              <w:t>Savings goal lifecycle events.</w:t>
            </w:r>
          </w:p>
        </w:tc>
      </w:tr>
      <w:tr w:rsidR="00DB2ACB" w14:paraId="19B77533" w14:textId="77777777">
        <w:trPr>
          <w:jc w:val="center"/>
        </w:trPr>
        <w:tc>
          <w:tcPr>
            <w:tcW w:w="3456" w:type="dxa"/>
            <w:tcMar>
              <w:top w:w="90" w:type="dxa"/>
              <w:left w:w="90" w:type="dxa"/>
              <w:bottom w:w="90" w:type="dxa"/>
              <w:right w:w="90" w:type="dxa"/>
            </w:tcMar>
          </w:tcPr>
          <w:p w14:paraId="0B6A2F99" w14:textId="77777777" w:rsidR="00DB2ACB" w:rsidRDefault="00A3337B">
            <w:r>
              <w:t>goal.image.updated</w:t>
            </w:r>
          </w:p>
        </w:tc>
        <w:tc>
          <w:tcPr>
            <w:tcW w:w="2448" w:type="dxa"/>
            <w:tcMar>
              <w:top w:w="90" w:type="dxa"/>
              <w:left w:w="90" w:type="dxa"/>
              <w:bottom w:w="90" w:type="dxa"/>
              <w:right w:w="90" w:type="dxa"/>
            </w:tcMar>
          </w:tcPr>
          <w:p w14:paraId="03B0AEE4" w14:textId="77777777" w:rsidR="00DB2ACB" w:rsidRDefault="00A3337B">
            <w:r>
              <w:t>savings-service</w:t>
            </w:r>
          </w:p>
        </w:tc>
        <w:tc>
          <w:tcPr>
            <w:tcW w:w="4320" w:type="dxa"/>
            <w:tcMar>
              <w:top w:w="90" w:type="dxa"/>
              <w:left w:w="90" w:type="dxa"/>
              <w:bottom w:w="90" w:type="dxa"/>
              <w:right w:w="90" w:type="dxa"/>
            </w:tcMar>
          </w:tcPr>
          <w:p w14:paraId="2C321E0C" w14:textId="77777777" w:rsidR="00DB2ACB" w:rsidRDefault="00A3337B">
            <w:r>
              <w:t>Goal image changed.</w:t>
            </w:r>
          </w:p>
        </w:tc>
      </w:tr>
      <w:tr w:rsidR="00DB2ACB" w14:paraId="6D94030D" w14:textId="77777777">
        <w:trPr>
          <w:jc w:val="center"/>
        </w:trPr>
        <w:tc>
          <w:tcPr>
            <w:tcW w:w="3456" w:type="dxa"/>
            <w:tcMar>
              <w:top w:w="90" w:type="dxa"/>
              <w:left w:w="90" w:type="dxa"/>
              <w:bottom w:w="90" w:type="dxa"/>
              <w:right w:w="90" w:type="dxa"/>
            </w:tcMar>
          </w:tcPr>
          <w:p w14:paraId="2E17D9E7" w14:textId="77777777" w:rsidR="00DB2ACB" w:rsidRDefault="00A3337B">
            <w:r>
              <w:t>goal.operation.created</w:t>
            </w:r>
          </w:p>
        </w:tc>
        <w:tc>
          <w:tcPr>
            <w:tcW w:w="2448" w:type="dxa"/>
            <w:tcMar>
              <w:top w:w="90" w:type="dxa"/>
              <w:left w:w="90" w:type="dxa"/>
              <w:bottom w:w="90" w:type="dxa"/>
              <w:right w:w="90" w:type="dxa"/>
            </w:tcMar>
          </w:tcPr>
          <w:p w14:paraId="640F4B7B" w14:textId="77777777" w:rsidR="00DB2ACB" w:rsidRDefault="00A3337B">
            <w:r>
              <w:t>savings-service or Savings gRPC server</w:t>
            </w:r>
          </w:p>
        </w:tc>
        <w:tc>
          <w:tcPr>
            <w:tcW w:w="4320" w:type="dxa"/>
            <w:tcMar>
              <w:top w:w="90" w:type="dxa"/>
              <w:left w:w="90" w:type="dxa"/>
              <w:bottom w:w="90" w:type="dxa"/>
              <w:right w:w="90" w:type="dxa"/>
            </w:tcMar>
          </w:tcPr>
          <w:p w14:paraId="39CFA259" w14:textId="77777777" w:rsidR="00DB2ACB" w:rsidRDefault="00A3337B">
            <w:r>
              <w:t xml:space="preserve">Consumed by </w:t>
            </w:r>
            <w:r>
              <w:t>worker-service to process deposit/withdraw.</w:t>
            </w:r>
          </w:p>
        </w:tc>
      </w:tr>
      <w:tr w:rsidR="00DB2ACB" w14:paraId="1A5ECE75" w14:textId="77777777">
        <w:trPr>
          <w:jc w:val="center"/>
        </w:trPr>
        <w:tc>
          <w:tcPr>
            <w:tcW w:w="3456" w:type="dxa"/>
            <w:tcMar>
              <w:top w:w="90" w:type="dxa"/>
              <w:left w:w="90" w:type="dxa"/>
              <w:bottom w:w="90" w:type="dxa"/>
              <w:right w:w="90" w:type="dxa"/>
            </w:tcMar>
          </w:tcPr>
          <w:p w14:paraId="6245F7F1" w14:textId="77777777" w:rsidR="00DB2ACB" w:rsidRDefault="00A3337B">
            <w:r>
              <w:t>recommendation.requested / recommendation.generated</w:t>
            </w:r>
          </w:p>
        </w:tc>
        <w:tc>
          <w:tcPr>
            <w:tcW w:w="2448" w:type="dxa"/>
            <w:tcMar>
              <w:top w:w="90" w:type="dxa"/>
              <w:left w:w="90" w:type="dxa"/>
              <w:bottom w:w="90" w:type="dxa"/>
              <w:right w:w="90" w:type="dxa"/>
            </w:tcMar>
          </w:tcPr>
          <w:p w14:paraId="3145B9E2" w14:textId="77777777" w:rsidR="00DB2ACB" w:rsidRDefault="00A3337B">
            <w:r>
              <w:t>recsys-service</w:t>
            </w:r>
          </w:p>
        </w:tc>
        <w:tc>
          <w:tcPr>
            <w:tcW w:w="4320" w:type="dxa"/>
            <w:tcMar>
              <w:top w:w="90" w:type="dxa"/>
              <w:left w:w="90" w:type="dxa"/>
              <w:bottom w:w="90" w:type="dxa"/>
              <w:right w:w="90" w:type="dxa"/>
            </w:tcMar>
          </w:tcPr>
          <w:p w14:paraId="5AF8EB11" w14:textId="77777777" w:rsidR="00DB2ACB" w:rsidRDefault="00A3337B">
            <w:r>
              <w:t>Recommendation lifecycle events.</w:t>
            </w:r>
          </w:p>
        </w:tc>
      </w:tr>
    </w:tbl>
    <w:p w14:paraId="42232BD5" w14:textId="77777777" w:rsidR="00DB2ACB" w:rsidRDefault="00DB2ACB"/>
    <w:p w14:paraId="5A554F3D" w14:textId="77777777" w:rsidR="00DB2ACB" w:rsidRDefault="00A3337B">
      <w:pPr>
        <w:pStyle w:val="1"/>
      </w:pPr>
      <w:r>
        <w:t>6. gRPC Communication</w:t>
      </w:r>
    </w:p>
    <w:p w14:paraId="15CDAE3B" w14:textId="77777777" w:rsidR="00DB2ACB" w:rsidRDefault="00A3337B">
      <w:r>
        <w:t>The final version uses gRPC in two places. First, the API Gateway calls Transaction Ser</w:t>
      </w:r>
      <w:r>
        <w:t>vice through gRPC to return financial summaries. Second, the API Gateway calls Savings Service through gRPC to create deposit and withdraw operations. This makes gRPC part of a real business flow rather than a separate demonstration.</w:t>
      </w:r>
    </w:p>
    <w:tbl>
      <w:tblPr>
        <w:tblStyle w:val="aff0"/>
        <w:tblW w:w="0" w:type="auto"/>
        <w:jc w:val="center"/>
        <w:tblLook w:val="04A0" w:firstRow="1" w:lastRow="0" w:firstColumn="1" w:lastColumn="0" w:noHBand="0" w:noVBand="1"/>
      </w:tblPr>
      <w:tblGrid>
        <w:gridCol w:w="2745"/>
        <w:gridCol w:w="1958"/>
        <w:gridCol w:w="2600"/>
        <w:gridCol w:w="2914"/>
      </w:tblGrid>
      <w:tr w:rsidR="00DB2ACB" w14:paraId="72000656" w14:textId="77777777">
        <w:trPr>
          <w:tblHeader/>
          <w:jc w:val="center"/>
        </w:trPr>
        <w:tc>
          <w:tcPr>
            <w:tcW w:w="2880" w:type="dxa"/>
            <w:shd w:val="clear" w:color="auto" w:fill="1F5A85"/>
            <w:tcMar>
              <w:top w:w="90" w:type="dxa"/>
              <w:left w:w="90" w:type="dxa"/>
              <w:bottom w:w="90" w:type="dxa"/>
              <w:right w:w="90" w:type="dxa"/>
            </w:tcMar>
            <w:vAlign w:val="center"/>
          </w:tcPr>
          <w:p w14:paraId="0EA1C376" w14:textId="77777777" w:rsidR="00DB2ACB" w:rsidRDefault="00A3337B">
            <w:r>
              <w:rPr>
                <w:b/>
                <w:color w:val="FFFFFF"/>
              </w:rPr>
              <w:t>gRPC method</w:t>
            </w:r>
          </w:p>
        </w:tc>
        <w:tc>
          <w:tcPr>
            <w:tcW w:w="2160" w:type="dxa"/>
            <w:shd w:val="clear" w:color="auto" w:fill="1F5A85"/>
            <w:tcMar>
              <w:top w:w="90" w:type="dxa"/>
              <w:left w:w="90" w:type="dxa"/>
              <w:bottom w:w="90" w:type="dxa"/>
              <w:right w:w="90" w:type="dxa"/>
            </w:tcMar>
            <w:vAlign w:val="center"/>
          </w:tcPr>
          <w:p w14:paraId="6ED437EB" w14:textId="77777777" w:rsidR="00DB2ACB" w:rsidRDefault="00A3337B">
            <w:r>
              <w:rPr>
                <w:b/>
                <w:color w:val="FFFFFF"/>
              </w:rPr>
              <w:t>Caller</w:t>
            </w:r>
          </w:p>
        </w:tc>
        <w:tc>
          <w:tcPr>
            <w:tcW w:w="2880" w:type="dxa"/>
            <w:shd w:val="clear" w:color="auto" w:fill="1F5A85"/>
            <w:tcMar>
              <w:top w:w="90" w:type="dxa"/>
              <w:left w:w="90" w:type="dxa"/>
              <w:bottom w:w="90" w:type="dxa"/>
              <w:right w:w="90" w:type="dxa"/>
            </w:tcMar>
            <w:vAlign w:val="center"/>
          </w:tcPr>
          <w:p w14:paraId="5E721919" w14:textId="77777777" w:rsidR="00DB2ACB" w:rsidRDefault="00A3337B">
            <w:r>
              <w:rPr>
                <w:b/>
                <w:color w:val="FFFFFF"/>
              </w:rPr>
              <w:t>Ser</w:t>
            </w:r>
            <w:r>
              <w:rPr>
                <w:b/>
                <w:color w:val="FFFFFF"/>
              </w:rPr>
              <w:t>ver</w:t>
            </w:r>
          </w:p>
        </w:tc>
        <w:tc>
          <w:tcPr>
            <w:tcW w:w="3168" w:type="dxa"/>
            <w:shd w:val="clear" w:color="auto" w:fill="1F5A85"/>
            <w:tcMar>
              <w:top w:w="90" w:type="dxa"/>
              <w:left w:w="90" w:type="dxa"/>
              <w:bottom w:w="90" w:type="dxa"/>
              <w:right w:w="90" w:type="dxa"/>
            </w:tcMar>
            <w:vAlign w:val="center"/>
          </w:tcPr>
          <w:p w14:paraId="5A39AF1E" w14:textId="77777777" w:rsidR="00DB2ACB" w:rsidRDefault="00A3337B">
            <w:r>
              <w:rPr>
                <w:b/>
                <w:color w:val="FFFFFF"/>
              </w:rPr>
              <w:t>Business purpose</w:t>
            </w:r>
          </w:p>
        </w:tc>
      </w:tr>
      <w:tr w:rsidR="00DB2ACB" w14:paraId="78F916F7" w14:textId="77777777">
        <w:trPr>
          <w:jc w:val="center"/>
        </w:trPr>
        <w:tc>
          <w:tcPr>
            <w:tcW w:w="2880" w:type="dxa"/>
            <w:tcMar>
              <w:top w:w="90" w:type="dxa"/>
              <w:left w:w="90" w:type="dxa"/>
              <w:bottom w:w="90" w:type="dxa"/>
              <w:right w:w="90" w:type="dxa"/>
            </w:tcMar>
          </w:tcPr>
          <w:p w14:paraId="05FFF56D" w14:textId="77777777" w:rsidR="00DB2ACB" w:rsidRDefault="00A3337B">
            <w:r>
              <w:t>GetUserSummary</w:t>
            </w:r>
          </w:p>
        </w:tc>
        <w:tc>
          <w:tcPr>
            <w:tcW w:w="2160" w:type="dxa"/>
            <w:tcMar>
              <w:top w:w="90" w:type="dxa"/>
              <w:left w:w="90" w:type="dxa"/>
              <w:bottom w:w="90" w:type="dxa"/>
              <w:right w:w="90" w:type="dxa"/>
            </w:tcMar>
          </w:tcPr>
          <w:p w14:paraId="47770487" w14:textId="77777777" w:rsidR="00DB2ACB" w:rsidRDefault="00A3337B">
            <w:r>
              <w:t>API Gateway</w:t>
            </w:r>
          </w:p>
        </w:tc>
        <w:tc>
          <w:tcPr>
            <w:tcW w:w="2880" w:type="dxa"/>
            <w:tcMar>
              <w:top w:w="90" w:type="dxa"/>
              <w:left w:w="90" w:type="dxa"/>
              <w:bottom w:w="90" w:type="dxa"/>
              <w:right w:w="90" w:type="dxa"/>
            </w:tcMar>
          </w:tcPr>
          <w:p w14:paraId="3BF59625" w14:textId="77777777" w:rsidR="00DB2ACB" w:rsidRDefault="00A3337B">
            <w:r>
              <w:t>Transaction Service :50051</w:t>
            </w:r>
          </w:p>
        </w:tc>
        <w:tc>
          <w:tcPr>
            <w:tcW w:w="3168" w:type="dxa"/>
            <w:tcMar>
              <w:top w:w="90" w:type="dxa"/>
              <w:left w:w="90" w:type="dxa"/>
              <w:bottom w:w="90" w:type="dxa"/>
              <w:right w:w="90" w:type="dxa"/>
            </w:tcMar>
          </w:tcPr>
          <w:p w14:paraId="578DE0E2" w14:textId="77777777" w:rsidR="00DB2ACB" w:rsidRDefault="00A3337B">
            <w:r>
              <w:t>Returns income, expense and balance for a user.</w:t>
            </w:r>
          </w:p>
        </w:tc>
      </w:tr>
      <w:tr w:rsidR="00DB2ACB" w14:paraId="1675058A" w14:textId="77777777">
        <w:trPr>
          <w:jc w:val="center"/>
        </w:trPr>
        <w:tc>
          <w:tcPr>
            <w:tcW w:w="2880" w:type="dxa"/>
            <w:tcMar>
              <w:top w:w="90" w:type="dxa"/>
              <w:left w:w="90" w:type="dxa"/>
              <w:bottom w:w="90" w:type="dxa"/>
              <w:right w:w="90" w:type="dxa"/>
            </w:tcMar>
          </w:tcPr>
          <w:p w14:paraId="06F2EBE8" w14:textId="77777777" w:rsidR="00DB2ACB" w:rsidRDefault="00A3337B">
            <w:r>
              <w:t>CreateGoalOperation</w:t>
            </w:r>
          </w:p>
        </w:tc>
        <w:tc>
          <w:tcPr>
            <w:tcW w:w="2160" w:type="dxa"/>
            <w:tcMar>
              <w:top w:w="90" w:type="dxa"/>
              <w:left w:w="90" w:type="dxa"/>
              <w:bottom w:w="90" w:type="dxa"/>
              <w:right w:w="90" w:type="dxa"/>
            </w:tcMar>
          </w:tcPr>
          <w:p w14:paraId="3050E598" w14:textId="77777777" w:rsidR="00DB2ACB" w:rsidRDefault="00A3337B">
            <w:r>
              <w:t>API Gateway</w:t>
            </w:r>
          </w:p>
        </w:tc>
        <w:tc>
          <w:tcPr>
            <w:tcW w:w="2880" w:type="dxa"/>
            <w:tcMar>
              <w:top w:w="90" w:type="dxa"/>
              <w:left w:w="90" w:type="dxa"/>
              <w:bottom w:w="90" w:type="dxa"/>
              <w:right w:w="90" w:type="dxa"/>
            </w:tcMar>
          </w:tcPr>
          <w:p w14:paraId="2A84C88B" w14:textId="77777777" w:rsidR="00DB2ACB" w:rsidRDefault="00A3337B">
            <w:r>
              <w:t>Savings Service :50052</w:t>
            </w:r>
          </w:p>
        </w:tc>
        <w:tc>
          <w:tcPr>
            <w:tcW w:w="3168" w:type="dxa"/>
            <w:tcMar>
              <w:top w:w="90" w:type="dxa"/>
              <w:left w:w="90" w:type="dxa"/>
              <w:bottom w:w="90" w:type="dxa"/>
              <w:right w:w="90" w:type="dxa"/>
            </w:tcMar>
          </w:tcPr>
          <w:p w14:paraId="430E4B8C" w14:textId="77777777" w:rsidR="00DB2ACB" w:rsidRDefault="00A3337B">
            <w:r>
              <w:t xml:space="preserve">Creates a pending deposit/withdraw operation and publishes Kafka </w:t>
            </w:r>
            <w:r>
              <w:t>event.</w:t>
            </w:r>
          </w:p>
        </w:tc>
      </w:tr>
    </w:tbl>
    <w:p w14:paraId="22624425" w14:textId="77777777" w:rsidR="00DB2ACB" w:rsidRDefault="00DB2ACB"/>
    <w:p w14:paraId="2EDCFE15" w14:textId="77777777" w:rsidR="00DB2ACB" w:rsidRDefault="00A3337B">
      <w:pPr>
        <w:pStyle w:val="1"/>
      </w:pPr>
      <w:r>
        <w:t>7. Main Business Flow: Goal Operation</w:t>
      </w:r>
    </w:p>
    <w:p w14:paraId="6F0C3FC5" w14:textId="77777777" w:rsidR="00DB2ACB" w:rsidRDefault="00A3337B">
      <w:r>
        <w:t xml:space="preserve">The most important runtime scenario is the savings goal operation flow. A user deposits or withdraws money from a savings goal. The frontend sends an HTTP request to the gateway. The gateway calls </w:t>
      </w:r>
      <w:r>
        <w:t>Savings Service using gRPC. The savings service creates a GoalOperation with PENDING status and publishes a Kafka event. The worker-service consumes the event, acquires a Redis lock for the goal, changes the operation status, updates current_amount, and cr</w:t>
      </w:r>
      <w:r>
        <w:t>eates a linked transaction in the Transaction Service.</w:t>
      </w:r>
    </w:p>
    <w:p w14:paraId="43F76818" w14:textId="77777777" w:rsidR="00DB2ACB" w:rsidRDefault="00A3337B">
      <w:pPr>
        <w:jc w:val="center"/>
      </w:pPr>
      <w:r>
        <w:rPr>
          <w:noProof/>
        </w:rPr>
        <w:lastRenderedPageBreak/>
        <w:drawing>
          <wp:inline distT="0" distB="0" distL="0" distR="0" wp14:anchorId="1E91C848" wp14:editId="59BD2568">
            <wp:extent cx="5943600" cy="35235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ynamic_goal_operation_grpc_kafka_worker.png"/>
                    <pic:cNvPicPr/>
                  </pic:nvPicPr>
                  <pic:blipFill>
                    <a:blip r:embed="rId10"/>
                    <a:stretch>
                      <a:fillRect/>
                    </a:stretch>
                  </pic:blipFill>
                  <pic:spPr>
                    <a:xfrm>
                      <a:off x="0" y="0"/>
                      <a:ext cx="5943600" cy="3523519"/>
                    </a:xfrm>
                    <a:prstGeom prst="rect">
                      <a:avLst/>
                    </a:prstGeom>
                  </pic:spPr>
                </pic:pic>
              </a:graphicData>
            </a:graphic>
          </wp:inline>
        </w:drawing>
      </w:r>
    </w:p>
    <w:p w14:paraId="0561408E" w14:textId="77777777" w:rsidR="00DB2ACB" w:rsidRDefault="00A3337B">
      <w:pPr>
        <w:jc w:val="center"/>
      </w:pPr>
      <w:r>
        <w:rPr>
          <w:i/>
          <w:color w:val="5F5F5F"/>
          <w:sz w:val="18"/>
        </w:rPr>
        <w:t>Figure 3. Dynamic goal operation flow through gRPC, Kafka and worker-service.</w:t>
      </w:r>
    </w:p>
    <w:tbl>
      <w:tblPr>
        <w:tblStyle w:val="aff0"/>
        <w:tblW w:w="0" w:type="auto"/>
        <w:jc w:val="center"/>
        <w:tblLook w:val="04A0" w:firstRow="1" w:lastRow="0" w:firstColumn="1" w:lastColumn="0" w:noHBand="0" w:noVBand="1"/>
      </w:tblPr>
      <w:tblGrid>
        <w:gridCol w:w="2447"/>
        <w:gridCol w:w="7770"/>
      </w:tblGrid>
      <w:tr w:rsidR="00DB2ACB" w14:paraId="668928B0" w14:textId="77777777">
        <w:trPr>
          <w:tblHeader/>
          <w:jc w:val="center"/>
        </w:trPr>
        <w:tc>
          <w:tcPr>
            <w:tcW w:w="2448" w:type="dxa"/>
            <w:shd w:val="clear" w:color="auto" w:fill="1F5A85"/>
            <w:tcMar>
              <w:top w:w="90" w:type="dxa"/>
              <w:left w:w="90" w:type="dxa"/>
              <w:bottom w:w="90" w:type="dxa"/>
              <w:right w:w="90" w:type="dxa"/>
            </w:tcMar>
            <w:vAlign w:val="center"/>
          </w:tcPr>
          <w:p w14:paraId="7EF64745" w14:textId="77777777" w:rsidR="00DB2ACB" w:rsidRDefault="00A3337B">
            <w:r>
              <w:rPr>
                <w:b/>
                <w:color w:val="FFFFFF"/>
              </w:rPr>
              <w:t>Status</w:t>
            </w:r>
          </w:p>
        </w:tc>
        <w:tc>
          <w:tcPr>
            <w:tcW w:w="7776" w:type="dxa"/>
            <w:shd w:val="clear" w:color="auto" w:fill="1F5A85"/>
            <w:tcMar>
              <w:top w:w="90" w:type="dxa"/>
              <w:left w:w="90" w:type="dxa"/>
              <w:bottom w:w="90" w:type="dxa"/>
              <w:right w:w="90" w:type="dxa"/>
            </w:tcMar>
            <w:vAlign w:val="center"/>
          </w:tcPr>
          <w:p w14:paraId="49193167" w14:textId="77777777" w:rsidR="00DB2ACB" w:rsidRDefault="00A3337B">
            <w:r>
              <w:rPr>
                <w:b/>
                <w:color w:val="FFFFFF"/>
              </w:rPr>
              <w:t>Meaning</w:t>
            </w:r>
          </w:p>
        </w:tc>
      </w:tr>
      <w:tr w:rsidR="00DB2ACB" w14:paraId="0BF94CC6" w14:textId="77777777">
        <w:trPr>
          <w:jc w:val="center"/>
        </w:trPr>
        <w:tc>
          <w:tcPr>
            <w:tcW w:w="2448" w:type="dxa"/>
            <w:tcMar>
              <w:top w:w="90" w:type="dxa"/>
              <w:left w:w="90" w:type="dxa"/>
              <w:bottom w:w="90" w:type="dxa"/>
              <w:right w:w="90" w:type="dxa"/>
            </w:tcMar>
          </w:tcPr>
          <w:p w14:paraId="36EAD3D6" w14:textId="77777777" w:rsidR="00DB2ACB" w:rsidRDefault="00A3337B">
            <w:r>
              <w:t>PENDING</w:t>
            </w:r>
          </w:p>
        </w:tc>
        <w:tc>
          <w:tcPr>
            <w:tcW w:w="7776" w:type="dxa"/>
            <w:tcMar>
              <w:top w:w="90" w:type="dxa"/>
              <w:left w:w="90" w:type="dxa"/>
              <w:bottom w:w="90" w:type="dxa"/>
              <w:right w:w="90" w:type="dxa"/>
            </w:tcMar>
          </w:tcPr>
          <w:p w14:paraId="69CD81CC" w14:textId="77777777" w:rsidR="00DB2ACB" w:rsidRDefault="00A3337B">
            <w:r>
              <w:t>Operation has been created and waits for worker processing.</w:t>
            </w:r>
          </w:p>
        </w:tc>
      </w:tr>
      <w:tr w:rsidR="00DB2ACB" w14:paraId="7F867AAF" w14:textId="77777777">
        <w:trPr>
          <w:jc w:val="center"/>
        </w:trPr>
        <w:tc>
          <w:tcPr>
            <w:tcW w:w="2448" w:type="dxa"/>
            <w:tcMar>
              <w:top w:w="90" w:type="dxa"/>
              <w:left w:w="90" w:type="dxa"/>
              <w:bottom w:w="90" w:type="dxa"/>
              <w:right w:w="90" w:type="dxa"/>
            </w:tcMar>
          </w:tcPr>
          <w:p w14:paraId="7602FD5A" w14:textId="77777777" w:rsidR="00DB2ACB" w:rsidRDefault="00A3337B">
            <w:r>
              <w:t>PROCESSING</w:t>
            </w:r>
          </w:p>
        </w:tc>
        <w:tc>
          <w:tcPr>
            <w:tcW w:w="7776" w:type="dxa"/>
            <w:tcMar>
              <w:top w:w="90" w:type="dxa"/>
              <w:left w:w="90" w:type="dxa"/>
              <w:bottom w:w="90" w:type="dxa"/>
              <w:right w:w="90" w:type="dxa"/>
            </w:tcMar>
          </w:tcPr>
          <w:p w14:paraId="6BBE5317" w14:textId="77777777" w:rsidR="00DB2ACB" w:rsidRDefault="00A3337B">
            <w:r>
              <w:t>Worker has started proces</w:t>
            </w:r>
            <w:r>
              <w:t>sing the operation.</w:t>
            </w:r>
          </w:p>
        </w:tc>
      </w:tr>
      <w:tr w:rsidR="00DB2ACB" w14:paraId="601B299D" w14:textId="77777777">
        <w:trPr>
          <w:jc w:val="center"/>
        </w:trPr>
        <w:tc>
          <w:tcPr>
            <w:tcW w:w="2448" w:type="dxa"/>
            <w:tcMar>
              <w:top w:w="90" w:type="dxa"/>
              <w:left w:w="90" w:type="dxa"/>
              <w:bottom w:w="90" w:type="dxa"/>
              <w:right w:w="90" w:type="dxa"/>
            </w:tcMar>
          </w:tcPr>
          <w:p w14:paraId="651D89FA" w14:textId="77777777" w:rsidR="00DB2ACB" w:rsidRDefault="00A3337B">
            <w:r>
              <w:t>CONFIRMED</w:t>
            </w:r>
          </w:p>
        </w:tc>
        <w:tc>
          <w:tcPr>
            <w:tcW w:w="7776" w:type="dxa"/>
            <w:tcMar>
              <w:top w:w="90" w:type="dxa"/>
              <w:left w:w="90" w:type="dxa"/>
              <w:bottom w:w="90" w:type="dxa"/>
              <w:right w:w="90" w:type="dxa"/>
            </w:tcMar>
          </w:tcPr>
          <w:p w14:paraId="39432625" w14:textId="77777777" w:rsidR="00DB2ACB" w:rsidRDefault="00A3337B">
            <w:r>
              <w:t>Operation was applied successfully and linked transaction was created.</w:t>
            </w:r>
          </w:p>
        </w:tc>
      </w:tr>
      <w:tr w:rsidR="00DB2ACB" w14:paraId="71A911D9" w14:textId="77777777">
        <w:trPr>
          <w:jc w:val="center"/>
        </w:trPr>
        <w:tc>
          <w:tcPr>
            <w:tcW w:w="2448" w:type="dxa"/>
            <w:tcMar>
              <w:top w:w="90" w:type="dxa"/>
              <w:left w:w="90" w:type="dxa"/>
              <w:bottom w:w="90" w:type="dxa"/>
              <w:right w:w="90" w:type="dxa"/>
            </w:tcMar>
          </w:tcPr>
          <w:p w14:paraId="0D185384" w14:textId="77777777" w:rsidR="00DB2ACB" w:rsidRDefault="00A3337B">
            <w:r>
              <w:t>FAILED</w:t>
            </w:r>
          </w:p>
        </w:tc>
        <w:tc>
          <w:tcPr>
            <w:tcW w:w="7776" w:type="dxa"/>
            <w:tcMar>
              <w:top w:w="90" w:type="dxa"/>
              <w:left w:w="90" w:type="dxa"/>
              <w:bottom w:w="90" w:type="dxa"/>
              <w:right w:w="90" w:type="dxa"/>
            </w:tcMar>
          </w:tcPr>
          <w:p w14:paraId="79489C82" w14:textId="77777777" w:rsidR="00DB2ACB" w:rsidRDefault="00A3337B">
            <w:r>
              <w:t>Operation failed, for example because withdraw amount was larger than current goal amount.</w:t>
            </w:r>
          </w:p>
        </w:tc>
      </w:tr>
      <w:tr w:rsidR="00DB2ACB" w14:paraId="15620031" w14:textId="77777777">
        <w:trPr>
          <w:jc w:val="center"/>
        </w:trPr>
        <w:tc>
          <w:tcPr>
            <w:tcW w:w="2448" w:type="dxa"/>
            <w:tcMar>
              <w:top w:w="90" w:type="dxa"/>
              <w:left w:w="90" w:type="dxa"/>
              <w:bottom w:w="90" w:type="dxa"/>
              <w:right w:w="90" w:type="dxa"/>
            </w:tcMar>
          </w:tcPr>
          <w:p w14:paraId="7E1E9DF3" w14:textId="77777777" w:rsidR="00DB2ACB" w:rsidRDefault="00A3337B">
            <w:r>
              <w:t>CANCELLED</w:t>
            </w:r>
          </w:p>
        </w:tc>
        <w:tc>
          <w:tcPr>
            <w:tcW w:w="7776" w:type="dxa"/>
            <w:tcMar>
              <w:top w:w="90" w:type="dxa"/>
              <w:left w:w="90" w:type="dxa"/>
              <w:bottom w:w="90" w:type="dxa"/>
              <w:right w:w="90" w:type="dxa"/>
            </w:tcMar>
          </w:tcPr>
          <w:p w14:paraId="779E77AC" w14:textId="77777777" w:rsidR="00DB2ACB" w:rsidRDefault="00A3337B">
            <w:r>
              <w:t xml:space="preserve">Reserved for future cancellation </w:t>
            </w:r>
            <w:r>
              <w:t>logic.</w:t>
            </w:r>
          </w:p>
        </w:tc>
      </w:tr>
    </w:tbl>
    <w:p w14:paraId="6BAE1145" w14:textId="77777777" w:rsidR="00DB2ACB" w:rsidRDefault="00DB2ACB"/>
    <w:p w14:paraId="0FD96A1F" w14:textId="77777777" w:rsidR="00DB2ACB" w:rsidRDefault="00A3337B">
      <w:pPr>
        <w:pStyle w:val="1"/>
      </w:pPr>
      <w:r>
        <w:t>8. Redis Usage</w:t>
      </w:r>
    </w:p>
    <w:p w14:paraId="22C8EA06" w14:textId="77777777" w:rsidR="00DB2ACB" w:rsidRDefault="00A3337B">
      <w:r>
        <w:t>Redis is used in several practical places. It is not only a cache, but also part of authentication, routing and asynchronous coordination.</w:t>
      </w:r>
    </w:p>
    <w:tbl>
      <w:tblPr>
        <w:tblStyle w:val="aff0"/>
        <w:tblW w:w="0" w:type="auto"/>
        <w:jc w:val="center"/>
        <w:tblLook w:val="04A0" w:firstRow="1" w:lastRow="0" w:firstColumn="1" w:lastColumn="0" w:noHBand="0" w:noVBand="1"/>
      </w:tblPr>
      <w:tblGrid>
        <w:gridCol w:w="2360"/>
        <w:gridCol w:w="3482"/>
        <w:gridCol w:w="4375"/>
      </w:tblGrid>
      <w:tr w:rsidR="00DB2ACB" w14:paraId="0C9C8D47" w14:textId="77777777">
        <w:trPr>
          <w:tblHeader/>
          <w:jc w:val="center"/>
        </w:trPr>
        <w:tc>
          <w:tcPr>
            <w:tcW w:w="2448" w:type="dxa"/>
            <w:shd w:val="clear" w:color="auto" w:fill="1F5A85"/>
            <w:tcMar>
              <w:top w:w="90" w:type="dxa"/>
              <w:left w:w="90" w:type="dxa"/>
              <w:bottom w:w="90" w:type="dxa"/>
              <w:right w:w="90" w:type="dxa"/>
            </w:tcMar>
            <w:vAlign w:val="center"/>
          </w:tcPr>
          <w:p w14:paraId="10C6BBF4" w14:textId="77777777" w:rsidR="00DB2ACB" w:rsidRDefault="00A3337B">
            <w:r>
              <w:rPr>
                <w:b/>
                <w:color w:val="FFFFFF"/>
              </w:rPr>
              <w:t>Use case</w:t>
            </w:r>
          </w:p>
        </w:tc>
        <w:tc>
          <w:tcPr>
            <w:tcW w:w="3312" w:type="dxa"/>
            <w:shd w:val="clear" w:color="auto" w:fill="1F5A85"/>
            <w:tcMar>
              <w:top w:w="90" w:type="dxa"/>
              <w:left w:w="90" w:type="dxa"/>
              <w:bottom w:w="90" w:type="dxa"/>
              <w:right w:w="90" w:type="dxa"/>
            </w:tcMar>
            <w:vAlign w:val="center"/>
          </w:tcPr>
          <w:p w14:paraId="332535F7" w14:textId="77777777" w:rsidR="00DB2ACB" w:rsidRDefault="00A3337B">
            <w:r>
              <w:rPr>
                <w:b/>
                <w:color w:val="FFFFFF"/>
              </w:rPr>
              <w:t>Key pattern</w:t>
            </w:r>
          </w:p>
        </w:tc>
        <w:tc>
          <w:tcPr>
            <w:tcW w:w="4608" w:type="dxa"/>
            <w:shd w:val="clear" w:color="auto" w:fill="1F5A85"/>
            <w:tcMar>
              <w:top w:w="90" w:type="dxa"/>
              <w:left w:w="90" w:type="dxa"/>
              <w:bottom w:w="90" w:type="dxa"/>
              <w:right w:w="90" w:type="dxa"/>
            </w:tcMar>
            <w:vAlign w:val="center"/>
          </w:tcPr>
          <w:p w14:paraId="359412A8" w14:textId="77777777" w:rsidR="00DB2ACB" w:rsidRDefault="00A3337B">
            <w:r>
              <w:rPr>
                <w:b/>
                <w:color w:val="FFFFFF"/>
              </w:rPr>
              <w:t>TTL / behavior</w:t>
            </w:r>
          </w:p>
        </w:tc>
      </w:tr>
      <w:tr w:rsidR="00DB2ACB" w14:paraId="1FAACBEB" w14:textId="77777777">
        <w:trPr>
          <w:jc w:val="center"/>
        </w:trPr>
        <w:tc>
          <w:tcPr>
            <w:tcW w:w="2448" w:type="dxa"/>
            <w:tcMar>
              <w:top w:w="90" w:type="dxa"/>
              <w:left w:w="90" w:type="dxa"/>
              <w:bottom w:w="90" w:type="dxa"/>
              <w:right w:w="90" w:type="dxa"/>
            </w:tcMar>
          </w:tcPr>
          <w:p w14:paraId="6CE492E4" w14:textId="77777777" w:rsidR="00DB2ACB" w:rsidRDefault="00A3337B">
            <w:r>
              <w:t>User profile cache</w:t>
            </w:r>
          </w:p>
        </w:tc>
        <w:tc>
          <w:tcPr>
            <w:tcW w:w="3312" w:type="dxa"/>
            <w:tcMar>
              <w:top w:w="90" w:type="dxa"/>
              <w:left w:w="90" w:type="dxa"/>
              <w:bottom w:w="90" w:type="dxa"/>
              <w:right w:w="90" w:type="dxa"/>
            </w:tcMar>
          </w:tcPr>
          <w:p w14:paraId="17E41437" w14:textId="77777777" w:rsidR="00DB2ACB" w:rsidRDefault="00A3337B">
            <w:r>
              <w:t>user:{user_id}</w:t>
            </w:r>
          </w:p>
        </w:tc>
        <w:tc>
          <w:tcPr>
            <w:tcW w:w="4608" w:type="dxa"/>
            <w:tcMar>
              <w:top w:w="90" w:type="dxa"/>
              <w:left w:w="90" w:type="dxa"/>
              <w:bottom w:w="90" w:type="dxa"/>
              <w:right w:w="90" w:type="dxa"/>
            </w:tcMar>
          </w:tcPr>
          <w:p w14:paraId="23E83E4D" w14:textId="77777777" w:rsidR="00DB2ACB" w:rsidRDefault="00A3337B">
            <w:r>
              <w:t xml:space="preserve">Short TTL; </w:t>
            </w:r>
            <w:r>
              <w:t>invalidated after profile update.</w:t>
            </w:r>
          </w:p>
        </w:tc>
      </w:tr>
      <w:tr w:rsidR="00DB2ACB" w14:paraId="0C45F507" w14:textId="77777777">
        <w:trPr>
          <w:jc w:val="center"/>
        </w:trPr>
        <w:tc>
          <w:tcPr>
            <w:tcW w:w="2448" w:type="dxa"/>
            <w:tcMar>
              <w:top w:w="90" w:type="dxa"/>
              <w:left w:w="90" w:type="dxa"/>
              <w:bottom w:w="90" w:type="dxa"/>
              <w:right w:w="90" w:type="dxa"/>
            </w:tcMar>
          </w:tcPr>
          <w:p w14:paraId="765DB5D5" w14:textId="77777777" w:rsidR="00DB2ACB" w:rsidRDefault="00A3337B">
            <w:r>
              <w:t>Transaction summary cache</w:t>
            </w:r>
          </w:p>
        </w:tc>
        <w:tc>
          <w:tcPr>
            <w:tcW w:w="3312" w:type="dxa"/>
            <w:tcMar>
              <w:top w:w="90" w:type="dxa"/>
              <w:left w:w="90" w:type="dxa"/>
              <w:bottom w:w="90" w:type="dxa"/>
              <w:right w:w="90" w:type="dxa"/>
            </w:tcMar>
          </w:tcPr>
          <w:p w14:paraId="0415A6D1" w14:textId="77777777" w:rsidR="00DB2ACB" w:rsidRDefault="00A3337B">
            <w:r>
              <w:t>summary:{user_id}</w:t>
            </w:r>
          </w:p>
        </w:tc>
        <w:tc>
          <w:tcPr>
            <w:tcW w:w="4608" w:type="dxa"/>
            <w:tcMar>
              <w:top w:w="90" w:type="dxa"/>
              <w:left w:w="90" w:type="dxa"/>
              <w:bottom w:w="90" w:type="dxa"/>
              <w:right w:w="90" w:type="dxa"/>
            </w:tcMar>
          </w:tcPr>
          <w:p w14:paraId="4DAD4BE8" w14:textId="77777777" w:rsidR="00DB2ACB" w:rsidRDefault="00A3337B">
            <w:r>
              <w:t>TTL 60 seconds; invalidated after transaction create/delete.</w:t>
            </w:r>
          </w:p>
        </w:tc>
      </w:tr>
      <w:tr w:rsidR="00DB2ACB" w14:paraId="1F21ACB8" w14:textId="77777777">
        <w:trPr>
          <w:jc w:val="center"/>
        </w:trPr>
        <w:tc>
          <w:tcPr>
            <w:tcW w:w="2448" w:type="dxa"/>
            <w:tcMar>
              <w:top w:w="90" w:type="dxa"/>
              <w:left w:w="90" w:type="dxa"/>
              <w:bottom w:w="90" w:type="dxa"/>
              <w:right w:w="90" w:type="dxa"/>
            </w:tcMar>
          </w:tcPr>
          <w:p w14:paraId="72D5B6AD" w14:textId="77777777" w:rsidR="00DB2ACB" w:rsidRDefault="00A3337B">
            <w:r>
              <w:t>Rate limiting</w:t>
            </w:r>
          </w:p>
        </w:tc>
        <w:tc>
          <w:tcPr>
            <w:tcW w:w="3312" w:type="dxa"/>
            <w:tcMar>
              <w:top w:w="90" w:type="dxa"/>
              <w:left w:w="90" w:type="dxa"/>
              <w:bottom w:w="90" w:type="dxa"/>
              <w:right w:w="90" w:type="dxa"/>
            </w:tcMar>
          </w:tcPr>
          <w:p w14:paraId="0BCE0057" w14:textId="77777777" w:rsidR="00DB2ACB" w:rsidRDefault="00A3337B">
            <w:r>
              <w:t>rate_limit:{client_ip}:{minute_window}</w:t>
            </w:r>
          </w:p>
        </w:tc>
        <w:tc>
          <w:tcPr>
            <w:tcW w:w="4608" w:type="dxa"/>
            <w:tcMar>
              <w:top w:w="90" w:type="dxa"/>
              <w:left w:w="90" w:type="dxa"/>
              <w:bottom w:w="90" w:type="dxa"/>
              <w:right w:w="90" w:type="dxa"/>
            </w:tcMar>
          </w:tcPr>
          <w:p w14:paraId="78EFB5E3" w14:textId="77777777" w:rsidR="00DB2ACB" w:rsidRDefault="00A3337B">
            <w:r>
              <w:t xml:space="preserve">Gateway increments counters and returns HTTP 429 when </w:t>
            </w:r>
            <w:r>
              <w:t>limit is exceeded.</w:t>
            </w:r>
          </w:p>
        </w:tc>
      </w:tr>
      <w:tr w:rsidR="00DB2ACB" w14:paraId="1BAEF6D6" w14:textId="77777777">
        <w:trPr>
          <w:jc w:val="center"/>
        </w:trPr>
        <w:tc>
          <w:tcPr>
            <w:tcW w:w="2448" w:type="dxa"/>
            <w:tcMar>
              <w:top w:w="90" w:type="dxa"/>
              <w:left w:w="90" w:type="dxa"/>
              <w:bottom w:w="90" w:type="dxa"/>
              <w:right w:w="90" w:type="dxa"/>
            </w:tcMar>
          </w:tcPr>
          <w:p w14:paraId="69EBCE02" w14:textId="77777777" w:rsidR="00DB2ACB" w:rsidRDefault="00A3337B">
            <w:r>
              <w:t>JWT blacklist</w:t>
            </w:r>
          </w:p>
        </w:tc>
        <w:tc>
          <w:tcPr>
            <w:tcW w:w="3312" w:type="dxa"/>
            <w:tcMar>
              <w:top w:w="90" w:type="dxa"/>
              <w:left w:w="90" w:type="dxa"/>
              <w:bottom w:w="90" w:type="dxa"/>
              <w:right w:w="90" w:type="dxa"/>
            </w:tcMar>
          </w:tcPr>
          <w:p w14:paraId="164B014A" w14:textId="77777777" w:rsidR="00DB2ACB" w:rsidRDefault="00A3337B">
            <w:r>
              <w:t>jwt:blacklist:{jti}</w:t>
            </w:r>
          </w:p>
        </w:tc>
        <w:tc>
          <w:tcPr>
            <w:tcW w:w="4608" w:type="dxa"/>
            <w:tcMar>
              <w:top w:w="90" w:type="dxa"/>
              <w:left w:w="90" w:type="dxa"/>
              <w:bottom w:w="90" w:type="dxa"/>
              <w:right w:w="90" w:type="dxa"/>
            </w:tcMar>
          </w:tcPr>
          <w:p w14:paraId="567D3033" w14:textId="77777777" w:rsidR="00DB2ACB" w:rsidRDefault="00A3337B">
            <w:r>
              <w:t>Token jti is stored after logout until token expiration.</w:t>
            </w:r>
          </w:p>
        </w:tc>
      </w:tr>
      <w:tr w:rsidR="00DB2ACB" w14:paraId="53CBCC23" w14:textId="77777777">
        <w:trPr>
          <w:jc w:val="center"/>
        </w:trPr>
        <w:tc>
          <w:tcPr>
            <w:tcW w:w="2448" w:type="dxa"/>
            <w:tcMar>
              <w:top w:w="90" w:type="dxa"/>
              <w:left w:w="90" w:type="dxa"/>
              <w:bottom w:w="90" w:type="dxa"/>
              <w:right w:w="90" w:type="dxa"/>
            </w:tcMar>
          </w:tcPr>
          <w:p w14:paraId="22402F35" w14:textId="77777777" w:rsidR="00DB2ACB" w:rsidRDefault="00A3337B">
            <w:r>
              <w:t>Goal operation lock</w:t>
            </w:r>
          </w:p>
        </w:tc>
        <w:tc>
          <w:tcPr>
            <w:tcW w:w="3312" w:type="dxa"/>
            <w:tcMar>
              <w:top w:w="90" w:type="dxa"/>
              <w:left w:w="90" w:type="dxa"/>
              <w:bottom w:w="90" w:type="dxa"/>
              <w:right w:w="90" w:type="dxa"/>
            </w:tcMar>
          </w:tcPr>
          <w:p w14:paraId="135FD854" w14:textId="77777777" w:rsidR="00DB2ACB" w:rsidRDefault="00A3337B">
            <w:r>
              <w:t>lock:goal:{goal_id}</w:t>
            </w:r>
          </w:p>
        </w:tc>
        <w:tc>
          <w:tcPr>
            <w:tcW w:w="4608" w:type="dxa"/>
            <w:tcMar>
              <w:top w:w="90" w:type="dxa"/>
              <w:left w:w="90" w:type="dxa"/>
              <w:bottom w:w="90" w:type="dxa"/>
              <w:right w:w="90" w:type="dxa"/>
            </w:tcMar>
          </w:tcPr>
          <w:p w14:paraId="5EFABA59" w14:textId="77777777" w:rsidR="00DB2ACB" w:rsidRDefault="00A3337B">
            <w:r>
              <w:t>Worker uses SET NX EX to avoid simultaneous updates.</w:t>
            </w:r>
          </w:p>
        </w:tc>
      </w:tr>
    </w:tbl>
    <w:p w14:paraId="4C633275" w14:textId="77777777" w:rsidR="00DB2ACB" w:rsidRDefault="00DB2ACB"/>
    <w:p w14:paraId="149380E2" w14:textId="77777777" w:rsidR="00DB2ACB" w:rsidRDefault="00A3337B">
      <w:pPr>
        <w:pStyle w:val="1"/>
      </w:pPr>
      <w:r>
        <w:lastRenderedPageBreak/>
        <w:t>9. MinIO Object Storage</w:t>
      </w:r>
    </w:p>
    <w:p w14:paraId="79C4116D" w14:textId="77777777" w:rsidR="00DB2ACB" w:rsidRDefault="00A3337B">
      <w:r>
        <w:t xml:space="preserve">MinIO is used for binary </w:t>
      </w:r>
      <w:r>
        <w:t>image files. The auth-service uploads user avatars to the avatars folder. The savings-service uploads goal images to goal-specific folders. Old images are deleted or cleaned up after replacement. This avoids storing image bytes in PostgreSQL and keeps data</w:t>
      </w:r>
      <w:r>
        <w:t>base rows lightweight.</w:t>
      </w:r>
    </w:p>
    <w:p w14:paraId="71DD6CB2" w14:textId="77777777" w:rsidR="00DB2ACB" w:rsidRDefault="00A3337B">
      <w:pPr>
        <w:pStyle w:val="1"/>
      </w:pPr>
      <w:r>
        <w:t>10. AI Assistant and Observability</w:t>
      </w:r>
    </w:p>
    <w:p w14:paraId="569FCA4B" w14:textId="77777777" w:rsidR="00DB2ACB" w:rsidRDefault="00A3337B">
      <w:r>
        <w:t>The AI assistant is implemented in agent-service. It uses the local Ollama runtime for LLM and embeddings, Qdrant for semantic memory, and Langfuse for traces. The analyst agent reads real transacti</w:t>
      </w:r>
      <w:r>
        <w:t>on data and builds context about total income, expenses, categories and previous-month transactions. The prompts include a language rule: if the user writes in Russian, the assistant answers in Russian; if the user writes in English, it answers in English.</w:t>
      </w:r>
    </w:p>
    <w:p w14:paraId="4B209329" w14:textId="77777777" w:rsidR="00DB2ACB" w:rsidRDefault="00A3337B">
      <w:pPr>
        <w:pStyle w:val="1"/>
      </w:pPr>
      <w:r>
        <w:t>11. Recommender System</w:t>
      </w:r>
    </w:p>
    <w:p w14:paraId="3BBA65A9" w14:textId="77777777" w:rsidR="00DB2ACB" w:rsidRDefault="00A3337B">
      <w:r>
        <w:t xml:space="preserve">RecSys is a separate FastAPI service. It reads transactions from transaction-service, generates personalized financial recommendations, and publishes recommendation events to Kafka. The current implementation combines </w:t>
      </w:r>
      <w:r>
        <w:t>heuristic recommendations, biggest expense category detection, educational collaborative filtering with synthetic profiles, and cold-start advice.</w:t>
      </w:r>
    </w:p>
    <w:p w14:paraId="78DACF18" w14:textId="77777777" w:rsidR="00DB2ACB" w:rsidRDefault="00A3337B">
      <w:pPr>
        <w:pStyle w:val="1"/>
      </w:pPr>
      <w:r>
        <w:t>12. Integration Testing</w:t>
      </w:r>
    </w:p>
    <w:p w14:paraId="7D47CF97" w14:textId="77777777" w:rsidR="00DB2ACB" w:rsidRDefault="00A3337B">
      <w:r>
        <w:t>The project includes integration tests that run against real Docker Compose services.</w:t>
      </w:r>
      <w:r>
        <w:t xml:space="preserve"> They verify the system as a whole rather than isolated functions. The current expected result is 12 passed tests.</w:t>
      </w:r>
    </w:p>
    <w:p w14:paraId="46F3C812" w14:textId="77777777" w:rsidR="00DB2ACB" w:rsidRDefault="00A3337B">
      <w:pPr>
        <w:jc w:val="center"/>
      </w:pPr>
      <w:r>
        <w:rPr>
          <w:noProof/>
        </w:rPr>
        <w:lastRenderedPageBreak/>
        <w:drawing>
          <wp:inline distT="0" distB="0" distL="0" distR="0" wp14:anchorId="4850E9E9" wp14:editId="632A7565">
            <wp:extent cx="6035040" cy="70155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s_coverage.png"/>
                    <pic:cNvPicPr/>
                  </pic:nvPicPr>
                  <pic:blipFill>
                    <a:blip r:embed="rId11"/>
                    <a:stretch>
                      <a:fillRect/>
                    </a:stretch>
                  </pic:blipFill>
                  <pic:spPr>
                    <a:xfrm>
                      <a:off x="0" y="0"/>
                      <a:ext cx="6035040" cy="7015523"/>
                    </a:xfrm>
                    <a:prstGeom prst="rect">
                      <a:avLst/>
                    </a:prstGeom>
                  </pic:spPr>
                </pic:pic>
              </a:graphicData>
            </a:graphic>
          </wp:inline>
        </w:drawing>
      </w:r>
    </w:p>
    <w:p w14:paraId="114F29E4" w14:textId="77777777" w:rsidR="00DB2ACB" w:rsidRDefault="00A3337B">
      <w:pPr>
        <w:jc w:val="center"/>
      </w:pPr>
      <w:r>
        <w:rPr>
          <w:i/>
          <w:color w:val="5F5F5F"/>
          <w:sz w:val="18"/>
        </w:rPr>
        <w:t>Figure 4. Integration test coverage.</w:t>
      </w:r>
    </w:p>
    <w:tbl>
      <w:tblPr>
        <w:tblStyle w:val="aff0"/>
        <w:tblW w:w="0" w:type="auto"/>
        <w:jc w:val="center"/>
        <w:tblLook w:val="04A0" w:firstRow="1" w:lastRow="0" w:firstColumn="1" w:lastColumn="0" w:noHBand="0" w:noVBand="1"/>
      </w:tblPr>
      <w:tblGrid>
        <w:gridCol w:w="3727"/>
        <w:gridCol w:w="6490"/>
      </w:tblGrid>
      <w:tr w:rsidR="00DB2ACB" w14:paraId="77DC2D1B" w14:textId="77777777">
        <w:trPr>
          <w:tblHeader/>
          <w:jc w:val="center"/>
        </w:trPr>
        <w:tc>
          <w:tcPr>
            <w:tcW w:w="3600" w:type="dxa"/>
            <w:shd w:val="clear" w:color="auto" w:fill="1F5A85"/>
            <w:tcMar>
              <w:top w:w="90" w:type="dxa"/>
              <w:left w:w="90" w:type="dxa"/>
              <w:bottom w:w="90" w:type="dxa"/>
              <w:right w:w="90" w:type="dxa"/>
            </w:tcMar>
            <w:vAlign w:val="center"/>
          </w:tcPr>
          <w:p w14:paraId="2506D105" w14:textId="77777777" w:rsidR="00DB2ACB" w:rsidRDefault="00A3337B">
            <w:r>
              <w:rPr>
                <w:b/>
                <w:color w:val="FFFFFF"/>
              </w:rPr>
              <w:t>Test file</w:t>
            </w:r>
          </w:p>
        </w:tc>
        <w:tc>
          <w:tcPr>
            <w:tcW w:w="6768" w:type="dxa"/>
            <w:shd w:val="clear" w:color="auto" w:fill="1F5A85"/>
            <w:tcMar>
              <w:top w:w="90" w:type="dxa"/>
              <w:left w:w="90" w:type="dxa"/>
              <w:bottom w:w="90" w:type="dxa"/>
              <w:right w:w="90" w:type="dxa"/>
            </w:tcMar>
            <w:vAlign w:val="center"/>
          </w:tcPr>
          <w:p w14:paraId="118D6158" w14:textId="77777777" w:rsidR="00DB2ACB" w:rsidRDefault="00A3337B">
            <w:r>
              <w:rPr>
                <w:b/>
                <w:color w:val="FFFFFF"/>
              </w:rPr>
              <w:t>What it verifies</w:t>
            </w:r>
          </w:p>
        </w:tc>
      </w:tr>
      <w:tr w:rsidR="00DB2ACB" w14:paraId="6A2CBFF6" w14:textId="77777777">
        <w:trPr>
          <w:jc w:val="center"/>
        </w:trPr>
        <w:tc>
          <w:tcPr>
            <w:tcW w:w="3600" w:type="dxa"/>
            <w:tcMar>
              <w:top w:w="90" w:type="dxa"/>
              <w:left w:w="90" w:type="dxa"/>
              <w:bottom w:w="90" w:type="dxa"/>
              <w:right w:w="90" w:type="dxa"/>
            </w:tcMar>
          </w:tcPr>
          <w:p w14:paraId="54BB513B" w14:textId="77777777" w:rsidR="00DB2ACB" w:rsidRDefault="00A3337B">
            <w:r>
              <w:t>test_01_health.py</w:t>
            </w:r>
          </w:p>
        </w:tc>
        <w:tc>
          <w:tcPr>
            <w:tcW w:w="6768" w:type="dxa"/>
            <w:tcMar>
              <w:top w:w="90" w:type="dxa"/>
              <w:left w:w="90" w:type="dxa"/>
              <w:bottom w:w="90" w:type="dxa"/>
              <w:right w:w="90" w:type="dxa"/>
            </w:tcMar>
          </w:tcPr>
          <w:p w14:paraId="312817FB" w14:textId="77777777" w:rsidR="00DB2ACB" w:rsidRDefault="00A3337B">
            <w:r>
              <w:t xml:space="preserve">Gateway, core service health, frontend, Kafka UI, agent </w:t>
            </w:r>
            <w:r>
              <w:t>health and metrics.</w:t>
            </w:r>
          </w:p>
        </w:tc>
      </w:tr>
      <w:tr w:rsidR="00DB2ACB" w14:paraId="353C84DA" w14:textId="77777777">
        <w:trPr>
          <w:jc w:val="center"/>
        </w:trPr>
        <w:tc>
          <w:tcPr>
            <w:tcW w:w="3600" w:type="dxa"/>
            <w:tcMar>
              <w:top w:w="90" w:type="dxa"/>
              <w:left w:w="90" w:type="dxa"/>
              <w:bottom w:w="90" w:type="dxa"/>
              <w:right w:w="90" w:type="dxa"/>
            </w:tcMar>
          </w:tcPr>
          <w:p w14:paraId="51CD4105" w14:textId="77777777" w:rsidR="00DB2ACB" w:rsidRDefault="00A3337B">
            <w:r>
              <w:t>test_02_auth_jwt_and_minio.py</w:t>
            </w:r>
          </w:p>
        </w:tc>
        <w:tc>
          <w:tcPr>
            <w:tcW w:w="6768" w:type="dxa"/>
            <w:tcMar>
              <w:top w:w="90" w:type="dxa"/>
              <w:left w:w="90" w:type="dxa"/>
              <w:bottom w:w="90" w:type="dxa"/>
              <w:right w:w="90" w:type="dxa"/>
            </w:tcMar>
          </w:tcPr>
          <w:p w14:paraId="4A4431EF" w14:textId="77777777" w:rsidR="00DB2ACB" w:rsidRDefault="00A3337B">
            <w:r>
              <w:t>Register/login/me/logout, Redis JWT blacklist, avatar upload to MinIO.</w:t>
            </w:r>
          </w:p>
        </w:tc>
      </w:tr>
      <w:tr w:rsidR="00DB2ACB" w14:paraId="7B6D85AE" w14:textId="77777777">
        <w:trPr>
          <w:jc w:val="center"/>
        </w:trPr>
        <w:tc>
          <w:tcPr>
            <w:tcW w:w="3600" w:type="dxa"/>
            <w:tcMar>
              <w:top w:w="90" w:type="dxa"/>
              <w:left w:w="90" w:type="dxa"/>
              <w:bottom w:w="90" w:type="dxa"/>
              <w:right w:w="90" w:type="dxa"/>
            </w:tcMar>
          </w:tcPr>
          <w:p w14:paraId="6DC16FAA" w14:textId="77777777" w:rsidR="00DB2ACB" w:rsidRDefault="00A3337B">
            <w:r>
              <w:t>test_03_transactions_grpc_summary.py</w:t>
            </w:r>
          </w:p>
        </w:tc>
        <w:tc>
          <w:tcPr>
            <w:tcW w:w="6768" w:type="dxa"/>
            <w:tcMar>
              <w:top w:w="90" w:type="dxa"/>
              <w:left w:w="90" w:type="dxa"/>
              <w:bottom w:w="90" w:type="dxa"/>
              <w:right w:w="90" w:type="dxa"/>
            </w:tcMar>
          </w:tcPr>
          <w:p w14:paraId="30E5D01C" w14:textId="77777777" w:rsidR="00DB2ACB" w:rsidRDefault="00A3337B">
            <w:r>
              <w:t>Transaction creation, gRPC financial summary, transaction idempotency.</w:t>
            </w:r>
          </w:p>
        </w:tc>
      </w:tr>
      <w:tr w:rsidR="00DB2ACB" w14:paraId="44D7433C" w14:textId="77777777">
        <w:trPr>
          <w:jc w:val="center"/>
        </w:trPr>
        <w:tc>
          <w:tcPr>
            <w:tcW w:w="3600" w:type="dxa"/>
            <w:tcMar>
              <w:top w:w="90" w:type="dxa"/>
              <w:left w:w="90" w:type="dxa"/>
              <w:bottom w:w="90" w:type="dxa"/>
              <w:right w:w="90" w:type="dxa"/>
            </w:tcMar>
          </w:tcPr>
          <w:p w14:paraId="33AE574D" w14:textId="77777777" w:rsidR="00DB2ACB" w:rsidRDefault="00A3337B">
            <w:r>
              <w:t>test_04_savings_goal_grpc_worker.py</w:t>
            </w:r>
          </w:p>
        </w:tc>
        <w:tc>
          <w:tcPr>
            <w:tcW w:w="6768" w:type="dxa"/>
            <w:tcMar>
              <w:top w:w="90" w:type="dxa"/>
              <w:left w:w="90" w:type="dxa"/>
              <w:bottom w:w="90" w:type="dxa"/>
              <w:right w:w="90" w:type="dxa"/>
            </w:tcMar>
          </w:tcPr>
          <w:p w14:paraId="4257FED0" w14:textId="77777777" w:rsidR="00DB2ACB" w:rsidRDefault="00A3337B">
            <w:r>
              <w:t>Goal image upload, gRPC CreateGoalOperation, Kafka worker, status transitions, failed withdraw.</w:t>
            </w:r>
          </w:p>
        </w:tc>
      </w:tr>
      <w:tr w:rsidR="00DB2ACB" w14:paraId="73B10682" w14:textId="77777777">
        <w:trPr>
          <w:jc w:val="center"/>
        </w:trPr>
        <w:tc>
          <w:tcPr>
            <w:tcW w:w="3600" w:type="dxa"/>
            <w:tcMar>
              <w:top w:w="90" w:type="dxa"/>
              <w:left w:w="90" w:type="dxa"/>
              <w:bottom w:w="90" w:type="dxa"/>
              <w:right w:w="90" w:type="dxa"/>
            </w:tcMar>
          </w:tcPr>
          <w:p w14:paraId="113B2E31" w14:textId="77777777" w:rsidR="00DB2ACB" w:rsidRDefault="00A3337B">
            <w:r>
              <w:t>test_05_recommendations.py</w:t>
            </w:r>
          </w:p>
        </w:tc>
        <w:tc>
          <w:tcPr>
            <w:tcW w:w="6768" w:type="dxa"/>
            <w:tcMar>
              <w:top w:w="90" w:type="dxa"/>
              <w:left w:w="90" w:type="dxa"/>
              <w:bottom w:w="90" w:type="dxa"/>
              <w:right w:w="90" w:type="dxa"/>
            </w:tcMar>
          </w:tcPr>
          <w:p w14:paraId="2667B5AA" w14:textId="77777777" w:rsidR="00DB2ACB" w:rsidRDefault="00A3337B">
            <w:r>
              <w:t>Recommendations generated from real transactions.</w:t>
            </w:r>
          </w:p>
        </w:tc>
      </w:tr>
    </w:tbl>
    <w:p w14:paraId="093E5906" w14:textId="12DE848C" w:rsidR="00DB2ACB" w:rsidRDefault="00A3337B">
      <w:r>
        <w:rPr>
          <w:rFonts w:ascii="Courier New" w:eastAsia="Courier New" w:hAnsi="Courier New"/>
          <w:sz w:val="18"/>
        </w:rPr>
        <w:lastRenderedPageBreak/>
        <w:br/>
      </w:r>
    </w:p>
    <w:p w14:paraId="37E9E0A5" w14:textId="0A8A2C76" w:rsidR="00DB2ACB" w:rsidRDefault="00A3337B">
      <w:pPr>
        <w:pStyle w:val="1"/>
      </w:pPr>
      <w:r>
        <w:t>1</w:t>
      </w:r>
      <w:r w:rsidR="00CC0964">
        <w:rPr>
          <w:lang w:val="ru-RU"/>
        </w:rPr>
        <w:t>3</w:t>
      </w:r>
      <w:r>
        <w:t>. Conclusion</w:t>
      </w:r>
    </w:p>
    <w:p w14:paraId="225BECE4" w14:textId="77777777" w:rsidR="00DB2ACB" w:rsidRDefault="00A3337B">
      <w:r>
        <w:t xml:space="preserve">The final version of Kopilkin is a complete educational microservice project. It includes real business functionality, REST </w:t>
      </w:r>
      <w:r>
        <w:t xml:space="preserve">routing, gRPC communication, event-driven Kafka processing, Redis-based caching and coordination, persistent PostgreSQL storage, MinIO object storage, AI assistant integration, observability and integration tests. The project is suitable for demonstrating </w:t>
      </w:r>
      <w:r>
        <w:t>the main competencies required in the third task series.</w:t>
      </w:r>
    </w:p>
    <w:p w14:paraId="3B9B9D3A" w14:textId="77777777" w:rsidR="00DB2ACB" w:rsidRDefault="00A3337B">
      <w:r>
        <w:br w:type="page"/>
      </w:r>
    </w:p>
    <w:p w14:paraId="5BEB8EF6" w14:textId="77777777" w:rsidR="00DB2ACB" w:rsidRPr="00CC0964" w:rsidRDefault="00A3337B">
      <w:pPr>
        <w:pStyle w:val="1"/>
        <w:rPr>
          <w:lang w:val="ru-RU"/>
        </w:rPr>
      </w:pPr>
      <w:r w:rsidRPr="00CC0964">
        <w:rPr>
          <w:lang w:val="ru-RU"/>
        </w:rPr>
        <w:lastRenderedPageBreak/>
        <w:t>Русская часть</w:t>
      </w:r>
    </w:p>
    <w:p w14:paraId="76D86BD9" w14:textId="77777777" w:rsidR="00DB2ACB" w:rsidRPr="00CC0964" w:rsidRDefault="00A3337B">
      <w:pPr>
        <w:pStyle w:val="1"/>
        <w:rPr>
          <w:lang w:val="ru-RU"/>
        </w:rPr>
      </w:pPr>
      <w:r w:rsidRPr="00CC0964">
        <w:rPr>
          <w:lang w:val="ru-RU"/>
        </w:rPr>
        <w:t>1. Обзор проекта</w:t>
      </w:r>
    </w:p>
    <w:p w14:paraId="67AE6708" w14:textId="77777777" w:rsidR="00DB2ACB" w:rsidRDefault="00A3337B">
      <w:proofErr w:type="spellStart"/>
      <w:r>
        <w:t>Kopilkin</w:t>
      </w:r>
      <w:proofErr w:type="spellEnd"/>
      <w:r w:rsidRPr="00CC0964">
        <w:rPr>
          <w:lang w:val="ru-RU"/>
        </w:rPr>
        <w:t xml:space="preserve"> - это </w:t>
      </w:r>
      <w:r>
        <w:t>mobile</w:t>
      </w:r>
      <w:r w:rsidRPr="00CC0964">
        <w:rPr>
          <w:lang w:val="ru-RU"/>
        </w:rPr>
        <w:t>-</w:t>
      </w:r>
      <w:r>
        <w:t>first</w:t>
      </w:r>
      <w:r w:rsidRPr="00CC0964">
        <w:rPr>
          <w:lang w:val="ru-RU"/>
        </w:rPr>
        <w:t xml:space="preserve"> веб-приложение для управления личными финансами, реализованное как </w:t>
      </w:r>
      <w:proofErr w:type="spellStart"/>
      <w:r w:rsidRPr="00CC0964">
        <w:rPr>
          <w:lang w:val="ru-RU"/>
        </w:rPr>
        <w:t>микросервисная</w:t>
      </w:r>
      <w:proofErr w:type="spellEnd"/>
      <w:r w:rsidRPr="00CC0964">
        <w:rPr>
          <w:lang w:val="ru-RU"/>
        </w:rPr>
        <w:t xml:space="preserve"> система. Пользователь может регистрироваться и входить в</w:t>
      </w:r>
      <w:r w:rsidRPr="00CC0964">
        <w:rPr>
          <w:lang w:val="ru-RU"/>
        </w:rPr>
        <w:t xml:space="preserve"> аккаунт, добавлять доходы и расходы, создавать цели накоплений, загружать </w:t>
      </w:r>
      <w:proofErr w:type="spellStart"/>
      <w:r w:rsidRPr="00CC0964">
        <w:rPr>
          <w:lang w:val="ru-RU"/>
        </w:rPr>
        <w:t>аватар</w:t>
      </w:r>
      <w:proofErr w:type="spellEnd"/>
      <w:r w:rsidRPr="00CC0964">
        <w:rPr>
          <w:lang w:val="ru-RU"/>
        </w:rPr>
        <w:t xml:space="preserve"> и изображения целей, спрашивать </w:t>
      </w:r>
      <w:r>
        <w:t>AI</w:t>
      </w:r>
      <w:r w:rsidRPr="00CC0964">
        <w:rPr>
          <w:lang w:val="ru-RU"/>
        </w:rPr>
        <w:t xml:space="preserve">-ассистента о финансах и получать рекомендации. </w:t>
      </w:r>
      <w:proofErr w:type="spellStart"/>
      <w:r>
        <w:t>Финальная</w:t>
      </w:r>
      <w:proofErr w:type="spellEnd"/>
      <w:r>
        <w:t xml:space="preserve"> </w:t>
      </w:r>
      <w:proofErr w:type="spellStart"/>
      <w:r>
        <w:t>версия</w:t>
      </w:r>
      <w:proofErr w:type="spellEnd"/>
      <w:r>
        <w:t xml:space="preserve"> </w:t>
      </w:r>
      <w:proofErr w:type="spellStart"/>
      <w:r>
        <w:t>показывает</w:t>
      </w:r>
      <w:proofErr w:type="spellEnd"/>
      <w:r>
        <w:t xml:space="preserve"> </w:t>
      </w:r>
      <w:proofErr w:type="spellStart"/>
      <w:r>
        <w:t>не</w:t>
      </w:r>
      <w:proofErr w:type="spellEnd"/>
      <w:r>
        <w:t xml:space="preserve"> только отдельные FastAPI-сервисы, но и service-owned PostgreS</w:t>
      </w:r>
      <w:r>
        <w:t>QL databases, Redis caching and synchronization, Kafka-based event-driven processing, gRPC communication, MinIO object storage, AI observability и integration tests.</w:t>
      </w:r>
    </w:p>
    <w:p w14:paraId="28B379D8" w14:textId="77777777" w:rsidR="00DB2ACB" w:rsidRDefault="00A3337B">
      <w:pPr>
        <w:jc w:val="center"/>
      </w:pPr>
      <w:r>
        <w:rPr>
          <w:noProof/>
        </w:rPr>
        <w:drawing>
          <wp:inline distT="0" distB="0" distL="0" distR="0" wp14:anchorId="6EE69727" wp14:editId="1F41AFDA">
            <wp:extent cx="6217920" cy="40276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4_l2_container_overview.png"/>
                    <pic:cNvPicPr/>
                  </pic:nvPicPr>
                  <pic:blipFill>
                    <a:blip r:embed="rId8"/>
                    <a:stretch>
                      <a:fillRect/>
                    </a:stretch>
                  </pic:blipFill>
                  <pic:spPr>
                    <a:xfrm>
                      <a:off x="0" y="0"/>
                      <a:ext cx="6217920" cy="4027608"/>
                    </a:xfrm>
                    <a:prstGeom prst="rect">
                      <a:avLst/>
                    </a:prstGeom>
                  </pic:spPr>
                </pic:pic>
              </a:graphicData>
            </a:graphic>
          </wp:inline>
        </w:drawing>
      </w:r>
    </w:p>
    <w:p w14:paraId="08562871" w14:textId="77777777" w:rsidR="00DB2ACB" w:rsidRPr="00CC0964" w:rsidRDefault="00A3337B">
      <w:pPr>
        <w:jc w:val="center"/>
        <w:rPr>
          <w:lang w:val="ru-RU"/>
        </w:rPr>
      </w:pPr>
      <w:r w:rsidRPr="00CC0964">
        <w:rPr>
          <w:i/>
          <w:color w:val="5F5F5F"/>
          <w:sz w:val="18"/>
          <w:lang w:val="ru-RU"/>
        </w:rPr>
        <w:t xml:space="preserve">Рисунок 1. Финальная </w:t>
      </w:r>
      <w:r>
        <w:rPr>
          <w:i/>
          <w:color w:val="5F5F5F"/>
          <w:sz w:val="18"/>
        </w:rPr>
        <w:t>container</w:t>
      </w:r>
      <w:r w:rsidRPr="00CC0964">
        <w:rPr>
          <w:i/>
          <w:color w:val="5F5F5F"/>
          <w:sz w:val="18"/>
          <w:lang w:val="ru-RU"/>
        </w:rPr>
        <w:t>-</w:t>
      </w:r>
      <w:r>
        <w:rPr>
          <w:i/>
          <w:color w:val="5F5F5F"/>
          <w:sz w:val="18"/>
        </w:rPr>
        <w:t>level</w:t>
      </w:r>
      <w:r w:rsidRPr="00CC0964">
        <w:rPr>
          <w:i/>
          <w:color w:val="5F5F5F"/>
          <w:sz w:val="18"/>
          <w:lang w:val="ru-RU"/>
        </w:rPr>
        <w:t xml:space="preserve"> архитектура.</w:t>
      </w:r>
    </w:p>
    <w:p w14:paraId="6C5A29C6" w14:textId="77777777" w:rsidR="00DB2ACB" w:rsidRPr="00CC0964" w:rsidRDefault="00A3337B">
      <w:pPr>
        <w:pStyle w:val="1"/>
        <w:rPr>
          <w:lang w:val="ru-RU"/>
        </w:rPr>
      </w:pPr>
      <w:r w:rsidRPr="00CC0964">
        <w:rPr>
          <w:lang w:val="ru-RU"/>
        </w:rPr>
        <w:t>2. Объём проекта и связь с требованиям</w:t>
      </w:r>
      <w:r w:rsidRPr="00CC0964">
        <w:rPr>
          <w:lang w:val="ru-RU"/>
        </w:rPr>
        <w:t>и</w:t>
      </w:r>
    </w:p>
    <w:tbl>
      <w:tblPr>
        <w:tblStyle w:val="aff0"/>
        <w:tblW w:w="0" w:type="auto"/>
        <w:jc w:val="center"/>
        <w:tblLook w:val="04A0" w:firstRow="1" w:lastRow="0" w:firstColumn="1" w:lastColumn="0" w:noHBand="0" w:noVBand="1"/>
      </w:tblPr>
      <w:tblGrid>
        <w:gridCol w:w="2659"/>
        <w:gridCol w:w="4156"/>
        <w:gridCol w:w="3402"/>
      </w:tblGrid>
      <w:tr w:rsidR="00DB2ACB" w14:paraId="5724EE39" w14:textId="77777777">
        <w:trPr>
          <w:tblHeader/>
          <w:jc w:val="center"/>
        </w:trPr>
        <w:tc>
          <w:tcPr>
            <w:tcW w:w="2736" w:type="dxa"/>
            <w:shd w:val="clear" w:color="auto" w:fill="1F5A85"/>
            <w:tcMar>
              <w:top w:w="90" w:type="dxa"/>
              <w:left w:w="90" w:type="dxa"/>
              <w:bottom w:w="90" w:type="dxa"/>
              <w:right w:w="90" w:type="dxa"/>
            </w:tcMar>
            <w:vAlign w:val="center"/>
          </w:tcPr>
          <w:p w14:paraId="5A019002" w14:textId="77777777" w:rsidR="00DB2ACB" w:rsidRDefault="00A3337B">
            <w:proofErr w:type="spellStart"/>
            <w:r>
              <w:rPr>
                <w:b/>
                <w:color w:val="FFFFFF"/>
              </w:rPr>
              <w:t>Требование</w:t>
            </w:r>
            <w:proofErr w:type="spellEnd"/>
            <w:r>
              <w:rPr>
                <w:b/>
                <w:color w:val="FFFFFF"/>
              </w:rPr>
              <w:t xml:space="preserve"> / </w:t>
            </w:r>
            <w:proofErr w:type="spellStart"/>
            <w:r>
              <w:rPr>
                <w:b/>
                <w:color w:val="FFFFFF"/>
              </w:rPr>
              <w:t>область</w:t>
            </w:r>
            <w:proofErr w:type="spellEnd"/>
          </w:p>
        </w:tc>
        <w:tc>
          <w:tcPr>
            <w:tcW w:w="4320" w:type="dxa"/>
            <w:shd w:val="clear" w:color="auto" w:fill="1F5A85"/>
            <w:tcMar>
              <w:top w:w="90" w:type="dxa"/>
              <w:left w:w="90" w:type="dxa"/>
              <w:bottom w:w="90" w:type="dxa"/>
              <w:right w:w="90" w:type="dxa"/>
            </w:tcMar>
            <w:vAlign w:val="center"/>
          </w:tcPr>
          <w:p w14:paraId="08FE78F8" w14:textId="77777777" w:rsidR="00DB2ACB" w:rsidRDefault="00A3337B">
            <w:r>
              <w:rPr>
                <w:b/>
                <w:color w:val="FFFFFF"/>
              </w:rPr>
              <w:t>Финальная реализация</w:t>
            </w:r>
          </w:p>
        </w:tc>
        <w:tc>
          <w:tcPr>
            <w:tcW w:w="3456" w:type="dxa"/>
            <w:shd w:val="clear" w:color="auto" w:fill="1F5A85"/>
            <w:tcMar>
              <w:top w:w="90" w:type="dxa"/>
              <w:left w:w="90" w:type="dxa"/>
              <w:bottom w:w="90" w:type="dxa"/>
              <w:right w:w="90" w:type="dxa"/>
            </w:tcMar>
            <w:vAlign w:val="center"/>
          </w:tcPr>
          <w:p w14:paraId="25736636" w14:textId="77777777" w:rsidR="00DB2ACB" w:rsidRDefault="00A3337B">
            <w:r>
              <w:rPr>
                <w:b/>
                <w:color w:val="FFFFFF"/>
              </w:rPr>
              <w:t>Где видно в проекте</w:t>
            </w:r>
          </w:p>
        </w:tc>
      </w:tr>
      <w:tr w:rsidR="00DB2ACB" w14:paraId="54EF7159" w14:textId="77777777">
        <w:trPr>
          <w:jc w:val="center"/>
        </w:trPr>
        <w:tc>
          <w:tcPr>
            <w:tcW w:w="2736" w:type="dxa"/>
            <w:tcMar>
              <w:top w:w="90" w:type="dxa"/>
              <w:left w:w="90" w:type="dxa"/>
              <w:bottom w:w="90" w:type="dxa"/>
              <w:right w:w="90" w:type="dxa"/>
            </w:tcMar>
          </w:tcPr>
          <w:p w14:paraId="3ED3DAEC" w14:textId="77777777" w:rsidR="00DB2ACB" w:rsidRDefault="00A3337B">
            <w:r>
              <w:t>Kafka / EDA</w:t>
            </w:r>
          </w:p>
        </w:tc>
        <w:tc>
          <w:tcPr>
            <w:tcW w:w="4320" w:type="dxa"/>
            <w:tcMar>
              <w:top w:w="90" w:type="dxa"/>
              <w:left w:w="90" w:type="dxa"/>
              <w:bottom w:w="90" w:type="dxa"/>
              <w:right w:w="90" w:type="dxa"/>
            </w:tcMar>
          </w:tcPr>
          <w:p w14:paraId="60825DE2" w14:textId="77777777" w:rsidR="00DB2ACB" w:rsidRPr="00CC0964" w:rsidRDefault="00A3337B">
            <w:pPr>
              <w:rPr>
                <w:lang w:val="ru-RU"/>
              </w:rPr>
            </w:pPr>
            <w:r>
              <w:t>Kafka</w:t>
            </w:r>
            <w:r w:rsidRPr="00CC0964">
              <w:rPr>
                <w:lang w:val="ru-RU"/>
              </w:rPr>
              <w:t xml:space="preserve"> </w:t>
            </w:r>
            <w:r>
              <w:t>broker</w:t>
            </w:r>
            <w:r w:rsidRPr="00CC0964">
              <w:rPr>
                <w:lang w:val="ru-RU"/>
              </w:rPr>
              <w:t xml:space="preserve">, </w:t>
            </w:r>
            <w:r>
              <w:t>Kafka</w:t>
            </w:r>
            <w:r w:rsidRPr="00CC0964">
              <w:rPr>
                <w:lang w:val="ru-RU"/>
              </w:rPr>
              <w:t xml:space="preserve"> </w:t>
            </w:r>
            <w:r>
              <w:t>UI</w:t>
            </w:r>
            <w:r w:rsidRPr="00CC0964">
              <w:rPr>
                <w:lang w:val="ru-RU"/>
              </w:rPr>
              <w:t xml:space="preserve">, доменные события и настоящий </w:t>
            </w:r>
            <w:r>
              <w:t>worker</w:t>
            </w:r>
            <w:r w:rsidRPr="00CC0964">
              <w:rPr>
                <w:lang w:val="ru-RU"/>
              </w:rPr>
              <w:t xml:space="preserve"> </w:t>
            </w:r>
            <w:r>
              <w:t>consumer</w:t>
            </w:r>
            <w:r w:rsidRPr="00CC0964">
              <w:rPr>
                <w:lang w:val="ru-RU"/>
              </w:rPr>
              <w:t xml:space="preserve"> для операций по целям.</w:t>
            </w:r>
          </w:p>
        </w:tc>
        <w:tc>
          <w:tcPr>
            <w:tcW w:w="3456" w:type="dxa"/>
            <w:tcMar>
              <w:top w:w="90" w:type="dxa"/>
              <w:left w:w="90" w:type="dxa"/>
              <w:bottom w:w="90" w:type="dxa"/>
              <w:right w:w="90" w:type="dxa"/>
            </w:tcMar>
          </w:tcPr>
          <w:p w14:paraId="04589241" w14:textId="77777777" w:rsidR="00DB2ACB" w:rsidRDefault="00A3337B">
            <w:r>
              <w:t>docker-</w:t>
            </w:r>
            <w:proofErr w:type="spellStart"/>
            <w:r>
              <w:t>compose.yml</w:t>
            </w:r>
            <w:proofErr w:type="spellEnd"/>
            <w:r>
              <w:t>; events.py; worker-service/app/main.py</w:t>
            </w:r>
          </w:p>
        </w:tc>
      </w:tr>
      <w:tr w:rsidR="00DB2ACB" w14:paraId="0B10BB03" w14:textId="77777777">
        <w:trPr>
          <w:jc w:val="center"/>
        </w:trPr>
        <w:tc>
          <w:tcPr>
            <w:tcW w:w="2736" w:type="dxa"/>
            <w:tcMar>
              <w:top w:w="90" w:type="dxa"/>
              <w:left w:w="90" w:type="dxa"/>
              <w:bottom w:w="90" w:type="dxa"/>
              <w:right w:w="90" w:type="dxa"/>
            </w:tcMar>
          </w:tcPr>
          <w:p w14:paraId="00DC43D8" w14:textId="77777777" w:rsidR="00DB2ACB" w:rsidRDefault="00A3337B">
            <w:r>
              <w:t xml:space="preserve">RDBMS + NoSQL / </w:t>
            </w:r>
            <w:r>
              <w:t>storage</w:t>
            </w:r>
          </w:p>
        </w:tc>
        <w:tc>
          <w:tcPr>
            <w:tcW w:w="4320" w:type="dxa"/>
            <w:tcMar>
              <w:top w:w="90" w:type="dxa"/>
              <w:left w:w="90" w:type="dxa"/>
              <w:bottom w:w="90" w:type="dxa"/>
              <w:right w:w="90" w:type="dxa"/>
            </w:tcMar>
          </w:tcPr>
          <w:p w14:paraId="1D236726" w14:textId="77777777" w:rsidR="00DB2ACB" w:rsidRDefault="00A3337B">
            <w:r>
              <w:t>PostgreSQL для бизнес-данных, MinIO для файлов, Qdrant для AI memory, Redis для временных данных, Kafka как event log.</w:t>
            </w:r>
          </w:p>
        </w:tc>
        <w:tc>
          <w:tcPr>
            <w:tcW w:w="3456" w:type="dxa"/>
            <w:tcMar>
              <w:top w:w="90" w:type="dxa"/>
              <w:left w:w="90" w:type="dxa"/>
              <w:bottom w:w="90" w:type="dxa"/>
              <w:right w:w="90" w:type="dxa"/>
            </w:tcMar>
          </w:tcPr>
          <w:p w14:paraId="7238E0B0" w14:textId="77777777" w:rsidR="00DB2ACB" w:rsidRDefault="00A3337B">
            <w:r>
              <w:t>infra/postgres/init.sql; models.py; контейнеры MinIO/Qdrant/Redis/Kafka</w:t>
            </w:r>
          </w:p>
        </w:tc>
      </w:tr>
      <w:tr w:rsidR="00DB2ACB" w14:paraId="5BB87FB1" w14:textId="77777777">
        <w:trPr>
          <w:jc w:val="center"/>
        </w:trPr>
        <w:tc>
          <w:tcPr>
            <w:tcW w:w="2736" w:type="dxa"/>
            <w:tcMar>
              <w:top w:w="90" w:type="dxa"/>
              <w:left w:w="90" w:type="dxa"/>
              <w:bottom w:w="90" w:type="dxa"/>
              <w:right w:w="90" w:type="dxa"/>
            </w:tcMar>
          </w:tcPr>
          <w:p w14:paraId="1BE30FB9" w14:textId="77777777" w:rsidR="00DB2ACB" w:rsidRDefault="00A3337B">
            <w:r>
              <w:t>Redis caching / coordination</w:t>
            </w:r>
          </w:p>
        </w:tc>
        <w:tc>
          <w:tcPr>
            <w:tcW w:w="4320" w:type="dxa"/>
            <w:tcMar>
              <w:top w:w="90" w:type="dxa"/>
              <w:left w:w="90" w:type="dxa"/>
              <w:bottom w:w="90" w:type="dxa"/>
              <w:right w:w="90" w:type="dxa"/>
            </w:tcMar>
          </w:tcPr>
          <w:p w14:paraId="70DEF76F" w14:textId="77777777" w:rsidR="00DB2ACB" w:rsidRDefault="00A3337B">
            <w:r>
              <w:t>Кэш профиля, кэш summary, r</w:t>
            </w:r>
            <w:r>
              <w:t>ate limits, JWT blacklist, locks для целей.</w:t>
            </w:r>
          </w:p>
        </w:tc>
        <w:tc>
          <w:tcPr>
            <w:tcW w:w="3456" w:type="dxa"/>
            <w:tcMar>
              <w:top w:w="90" w:type="dxa"/>
              <w:left w:w="90" w:type="dxa"/>
              <w:bottom w:w="90" w:type="dxa"/>
              <w:right w:w="90" w:type="dxa"/>
            </w:tcMar>
          </w:tcPr>
          <w:p w14:paraId="34C74540" w14:textId="77777777" w:rsidR="00DB2ACB" w:rsidRDefault="00A3337B">
            <w:r>
              <w:t>cache.py; api-gateway/app/main.py; worker-service/app/main.py</w:t>
            </w:r>
          </w:p>
        </w:tc>
      </w:tr>
      <w:tr w:rsidR="00DB2ACB" w14:paraId="6092D8AA" w14:textId="77777777">
        <w:trPr>
          <w:jc w:val="center"/>
        </w:trPr>
        <w:tc>
          <w:tcPr>
            <w:tcW w:w="2736" w:type="dxa"/>
            <w:tcMar>
              <w:top w:w="90" w:type="dxa"/>
              <w:left w:w="90" w:type="dxa"/>
              <w:bottom w:w="90" w:type="dxa"/>
              <w:right w:w="90" w:type="dxa"/>
            </w:tcMar>
          </w:tcPr>
          <w:p w14:paraId="5007822A" w14:textId="77777777" w:rsidR="00DB2ACB" w:rsidRDefault="00A3337B">
            <w:r>
              <w:t>Routing layer</w:t>
            </w:r>
          </w:p>
        </w:tc>
        <w:tc>
          <w:tcPr>
            <w:tcW w:w="4320" w:type="dxa"/>
            <w:tcMar>
              <w:top w:w="90" w:type="dxa"/>
              <w:left w:w="90" w:type="dxa"/>
              <w:bottom w:w="90" w:type="dxa"/>
              <w:right w:w="90" w:type="dxa"/>
            </w:tcMar>
          </w:tcPr>
          <w:p w14:paraId="4B196F6E" w14:textId="77777777" w:rsidR="00DB2ACB" w:rsidRPr="00CC0964" w:rsidRDefault="00A3337B">
            <w:pPr>
              <w:rPr>
                <w:lang w:val="ru-RU"/>
              </w:rPr>
            </w:pPr>
            <w:r>
              <w:t>Frontend</w:t>
            </w:r>
            <w:r w:rsidRPr="00CC0964">
              <w:rPr>
                <w:lang w:val="ru-RU"/>
              </w:rPr>
              <w:t xml:space="preserve"> обращается к </w:t>
            </w:r>
            <w:r>
              <w:t>Nginx</w:t>
            </w:r>
            <w:r w:rsidRPr="00CC0964">
              <w:rPr>
                <w:lang w:val="ru-RU"/>
              </w:rPr>
              <w:t xml:space="preserve"> на порту 8088; </w:t>
            </w:r>
            <w:r>
              <w:t>Nginx</w:t>
            </w:r>
            <w:r w:rsidRPr="00CC0964">
              <w:rPr>
                <w:lang w:val="ru-RU"/>
              </w:rPr>
              <w:t xml:space="preserve"> балансирует два </w:t>
            </w:r>
            <w:r>
              <w:t>API</w:t>
            </w:r>
            <w:r w:rsidRPr="00CC0964">
              <w:rPr>
                <w:lang w:val="ru-RU"/>
              </w:rPr>
              <w:t xml:space="preserve"> </w:t>
            </w:r>
            <w:r>
              <w:lastRenderedPageBreak/>
              <w:t>Gateway</w:t>
            </w:r>
            <w:r w:rsidRPr="00CC0964">
              <w:rPr>
                <w:lang w:val="ru-RU"/>
              </w:rPr>
              <w:t xml:space="preserve">; </w:t>
            </w:r>
            <w:r>
              <w:t>gateway</w:t>
            </w:r>
            <w:r w:rsidRPr="00CC0964">
              <w:rPr>
                <w:lang w:val="ru-RU"/>
              </w:rPr>
              <w:t xml:space="preserve"> маршрутизирует во внутренние сервисы.</w:t>
            </w:r>
          </w:p>
        </w:tc>
        <w:tc>
          <w:tcPr>
            <w:tcW w:w="3456" w:type="dxa"/>
            <w:tcMar>
              <w:top w:w="90" w:type="dxa"/>
              <w:left w:w="90" w:type="dxa"/>
              <w:bottom w:w="90" w:type="dxa"/>
              <w:right w:w="90" w:type="dxa"/>
            </w:tcMar>
          </w:tcPr>
          <w:p w14:paraId="29D4B790" w14:textId="77777777" w:rsidR="00DB2ACB" w:rsidRDefault="00A3337B">
            <w:r>
              <w:lastRenderedPageBreak/>
              <w:t>infra/</w:t>
            </w:r>
            <w:proofErr w:type="spellStart"/>
            <w:r>
              <w:t>nginx</w:t>
            </w:r>
            <w:proofErr w:type="spellEnd"/>
            <w:r>
              <w:t>/</w:t>
            </w:r>
            <w:proofErr w:type="spellStart"/>
            <w:r>
              <w:t>nginx.conf</w:t>
            </w:r>
            <w:proofErr w:type="spellEnd"/>
            <w:r>
              <w:t>; api-gateway/app/main.py</w:t>
            </w:r>
          </w:p>
        </w:tc>
      </w:tr>
      <w:tr w:rsidR="00DB2ACB" w14:paraId="423D233B" w14:textId="77777777">
        <w:trPr>
          <w:jc w:val="center"/>
        </w:trPr>
        <w:tc>
          <w:tcPr>
            <w:tcW w:w="2736" w:type="dxa"/>
            <w:tcMar>
              <w:top w:w="90" w:type="dxa"/>
              <w:left w:w="90" w:type="dxa"/>
              <w:bottom w:w="90" w:type="dxa"/>
              <w:right w:w="90" w:type="dxa"/>
            </w:tcMar>
          </w:tcPr>
          <w:p w14:paraId="7C8EEB4A" w14:textId="77777777" w:rsidR="00DB2ACB" w:rsidRDefault="00A3337B">
            <w:r>
              <w:t>gRPC communication</w:t>
            </w:r>
          </w:p>
        </w:tc>
        <w:tc>
          <w:tcPr>
            <w:tcW w:w="4320" w:type="dxa"/>
            <w:tcMar>
              <w:top w:w="90" w:type="dxa"/>
              <w:left w:w="90" w:type="dxa"/>
              <w:bottom w:w="90" w:type="dxa"/>
              <w:right w:w="90" w:type="dxa"/>
            </w:tcMar>
          </w:tcPr>
          <w:p w14:paraId="11E5678D" w14:textId="77777777" w:rsidR="00DB2ACB" w:rsidRPr="00CC0964" w:rsidRDefault="00A3337B">
            <w:pPr>
              <w:rPr>
                <w:lang w:val="ru-RU"/>
              </w:rPr>
            </w:pPr>
            <w:r>
              <w:t>API</w:t>
            </w:r>
            <w:r w:rsidRPr="00CC0964">
              <w:rPr>
                <w:lang w:val="ru-RU"/>
              </w:rPr>
              <w:t xml:space="preserve"> </w:t>
            </w:r>
            <w:r>
              <w:t>Gateway</w:t>
            </w:r>
            <w:r w:rsidRPr="00CC0964">
              <w:rPr>
                <w:lang w:val="ru-RU"/>
              </w:rPr>
              <w:t xml:space="preserve"> использует </w:t>
            </w:r>
            <w:proofErr w:type="spellStart"/>
            <w:r>
              <w:t>gRPC</w:t>
            </w:r>
            <w:proofErr w:type="spellEnd"/>
            <w:r w:rsidRPr="00CC0964">
              <w:rPr>
                <w:lang w:val="ru-RU"/>
              </w:rPr>
              <w:t xml:space="preserve"> для </w:t>
            </w:r>
            <w:r>
              <w:t>summary</w:t>
            </w:r>
            <w:r w:rsidRPr="00CC0964">
              <w:rPr>
                <w:lang w:val="ru-RU"/>
              </w:rPr>
              <w:t xml:space="preserve"> транзакций и создания операций по целям.</w:t>
            </w:r>
          </w:p>
        </w:tc>
        <w:tc>
          <w:tcPr>
            <w:tcW w:w="3456" w:type="dxa"/>
            <w:tcMar>
              <w:top w:w="90" w:type="dxa"/>
              <w:left w:w="90" w:type="dxa"/>
              <w:bottom w:w="90" w:type="dxa"/>
              <w:right w:w="90" w:type="dxa"/>
            </w:tcMar>
          </w:tcPr>
          <w:p w14:paraId="28C254D4" w14:textId="77777777" w:rsidR="00DB2ACB" w:rsidRDefault="00A3337B">
            <w:r>
              <w:t>proto files; grpc_server.py; api-gateway/app/grpc_client.py</w:t>
            </w:r>
          </w:p>
        </w:tc>
      </w:tr>
      <w:tr w:rsidR="00DB2ACB" w14:paraId="3F481556" w14:textId="77777777">
        <w:trPr>
          <w:jc w:val="center"/>
        </w:trPr>
        <w:tc>
          <w:tcPr>
            <w:tcW w:w="2736" w:type="dxa"/>
            <w:tcMar>
              <w:top w:w="90" w:type="dxa"/>
              <w:left w:w="90" w:type="dxa"/>
              <w:bottom w:w="90" w:type="dxa"/>
              <w:right w:w="90" w:type="dxa"/>
            </w:tcMar>
          </w:tcPr>
          <w:p w14:paraId="3E7D5C96" w14:textId="77777777" w:rsidR="00DB2ACB" w:rsidRDefault="00A3337B">
            <w:r>
              <w:t>Worker service</w:t>
            </w:r>
          </w:p>
        </w:tc>
        <w:tc>
          <w:tcPr>
            <w:tcW w:w="4320" w:type="dxa"/>
            <w:tcMar>
              <w:top w:w="90" w:type="dxa"/>
              <w:left w:w="90" w:type="dxa"/>
              <w:bottom w:w="90" w:type="dxa"/>
              <w:right w:w="90" w:type="dxa"/>
            </w:tcMar>
          </w:tcPr>
          <w:p w14:paraId="6A55AB46" w14:textId="77777777" w:rsidR="00DB2ACB" w:rsidRPr="00CC0964" w:rsidRDefault="00A3337B">
            <w:pPr>
              <w:rPr>
                <w:lang w:val="ru-RU"/>
              </w:rPr>
            </w:pPr>
            <w:r w:rsidRPr="00CC0964">
              <w:rPr>
                <w:lang w:val="ru-RU"/>
              </w:rPr>
              <w:t xml:space="preserve">Асинхронная обработка операций </w:t>
            </w:r>
            <w:r w:rsidRPr="00CC0964">
              <w:rPr>
                <w:lang w:val="ru-RU"/>
              </w:rPr>
              <w:t xml:space="preserve">целей из </w:t>
            </w:r>
            <w:r>
              <w:t>Kafka</w:t>
            </w:r>
            <w:r w:rsidRPr="00CC0964">
              <w:rPr>
                <w:lang w:val="ru-RU"/>
              </w:rPr>
              <w:t xml:space="preserve"> с </w:t>
            </w:r>
            <w:r>
              <w:t>Redis</w:t>
            </w:r>
            <w:r w:rsidRPr="00CC0964">
              <w:rPr>
                <w:lang w:val="ru-RU"/>
              </w:rPr>
              <w:t xml:space="preserve"> </w:t>
            </w:r>
            <w:r>
              <w:t>lock</w:t>
            </w:r>
            <w:r w:rsidRPr="00CC0964">
              <w:rPr>
                <w:lang w:val="ru-RU"/>
              </w:rPr>
              <w:t xml:space="preserve"> и созданием связанной </w:t>
            </w:r>
            <w:r>
              <w:t>transaction</w:t>
            </w:r>
            <w:r w:rsidRPr="00CC0964">
              <w:rPr>
                <w:lang w:val="ru-RU"/>
              </w:rPr>
              <w:t>.</w:t>
            </w:r>
          </w:p>
        </w:tc>
        <w:tc>
          <w:tcPr>
            <w:tcW w:w="3456" w:type="dxa"/>
            <w:tcMar>
              <w:top w:w="90" w:type="dxa"/>
              <w:left w:w="90" w:type="dxa"/>
              <w:bottom w:w="90" w:type="dxa"/>
              <w:right w:w="90" w:type="dxa"/>
            </w:tcMar>
          </w:tcPr>
          <w:p w14:paraId="739892E3" w14:textId="77777777" w:rsidR="00DB2ACB" w:rsidRDefault="00A3337B">
            <w:r>
              <w:t xml:space="preserve">worker-service/app/main.py; topic </w:t>
            </w:r>
            <w:proofErr w:type="spellStart"/>
            <w:proofErr w:type="gramStart"/>
            <w:r>
              <w:t>goal.operation</w:t>
            </w:r>
            <w:proofErr w:type="gramEnd"/>
            <w:r>
              <w:t>.created</w:t>
            </w:r>
            <w:proofErr w:type="spellEnd"/>
          </w:p>
        </w:tc>
      </w:tr>
      <w:tr w:rsidR="00DB2ACB" w14:paraId="48D9F525" w14:textId="77777777">
        <w:trPr>
          <w:jc w:val="center"/>
        </w:trPr>
        <w:tc>
          <w:tcPr>
            <w:tcW w:w="2736" w:type="dxa"/>
            <w:tcMar>
              <w:top w:w="90" w:type="dxa"/>
              <w:left w:w="90" w:type="dxa"/>
              <w:bottom w:w="90" w:type="dxa"/>
              <w:right w:w="90" w:type="dxa"/>
            </w:tcMar>
          </w:tcPr>
          <w:p w14:paraId="4B675C48" w14:textId="77777777" w:rsidR="00DB2ACB" w:rsidRDefault="00A3337B">
            <w:r>
              <w:t>Object storage</w:t>
            </w:r>
          </w:p>
        </w:tc>
        <w:tc>
          <w:tcPr>
            <w:tcW w:w="4320" w:type="dxa"/>
            <w:tcMar>
              <w:top w:w="90" w:type="dxa"/>
              <w:left w:w="90" w:type="dxa"/>
              <w:bottom w:w="90" w:type="dxa"/>
              <w:right w:w="90" w:type="dxa"/>
            </w:tcMar>
          </w:tcPr>
          <w:p w14:paraId="574C2067" w14:textId="77777777" w:rsidR="00DB2ACB" w:rsidRPr="00CC0964" w:rsidRDefault="00A3337B">
            <w:pPr>
              <w:rPr>
                <w:lang w:val="ru-RU"/>
              </w:rPr>
            </w:pPr>
            <w:proofErr w:type="spellStart"/>
            <w:r w:rsidRPr="00CC0964">
              <w:rPr>
                <w:lang w:val="ru-RU"/>
              </w:rPr>
              <w:t>Аватары</w:t>
            </w:r>
            <w:proofErr w:type="spellEnd"/>
            <w:r w:rsidRPr="00CC0964">
              <w:rPr>
                <w:lang w:val="ru-RU"/>
              </w:rPr>
              <w:t xml:space="preserve"> и картинки целей загружаются в </w:t>
            </w:r>
            <w:proofErr w:type="spellStart"/>
            <w:r>
              <w:t>MinIO</w:t>
            </w:r>
            <w:proofErr w:type="spellEnd"/>
            <w:r w:rsidRPr="00CC0964">
              <w:rPr>
                <w:lang w:val="ru-RU"/>
              </w:rPr>
              <w:t xml:space="preserve">; в </w:t>
            </w:r>
            <w:r>
              <w:t>PostgreSQL</w:t>
            </w:r>
            <w:r w:rsidRPr="00CC0964">
              <w:rPr>
                <w:lang w:val="ru-RU"/>
              </w:rPr>
              <w:t xml:space="preserve"> хранится только </w:t>
            </w:r>
            <w:r>
              <w:t>URL</w:t>
            </w:r>
            <w:r w:rsidRPr="00CC0964">
              <w:rPr>
                <w:lang w:val="ru-RU"/>
              </w:rPr>
              <w:t>.</w:t>
            </w:r>
          </w:p>
        </w:tc>
        <w:tc>
          <w:tcPr>
            <w:tcW w:w="3456" w:type="dxa"/>
            <w:tcMar>
              <w:top w:w="90" w:type="dxa"/>
              <w:left w:w="90" w:type="dxa"/>
              <w:bottom w:w="90" w:type="dxa"/>
              <w:right w:w="90" w:type="dxa"/>
            </w:tcMar>
          </w:tcPr>
          <w:p w14:paraId="1E83FEFD" w14:textId="77777777" w:rsidR="00DB2ACB" w:rsidRDefault="00A3337B">
            <w:r>
              <w:t>storage.py в auth и savings service</w:t>
            </w:r>
          </w:p>
        </w:tc>
      </w:tr>
      <w:tr w:rsidR="00DB2ACB" w14:paraId="4D80E9B7" w14:textId="77777777">
        <w:trPr>
          <w:jc w:val="center"/>
        </w:trPr>
        <w:tc>
          <w:tcPr>
            <w:tcW w:w="2736" w:type="dxa"/>
            <w:tcMar>
              <w:top w:w="90" w:type="dxa"/>
              <w:left w:w="90" w:type="dxa"/>
              <w:bottom w:w="90" w:type="dxa"/>
              <w:right w:w="90" w:type="dxa"/>
            </w:tcMar>
          </w:tcPr>
          <w:p w14:paraId="6C9E5FFC" w14:textId="77777777" w:rsidR="00DB2ACB" w:rsidRDefault="00A3337B">
            <w:r>
              <w:t xml:space="preserve">AI </w:t>
            </w:r>
            <w:r>
              <w:t>assistant</w:t>
            </w:r>
          </w:p>
        </w:tc>
        <w:tc>
          <w:tcPr>
            <w:tcW w:w="4320" w:type="dxa"/>
            <w:tcMar>
              <w:top w:w="90" w:type="dxa"/>
              <w:left w:w="90" w:type="dxa"/>
              <w:bottom w:w="90" w:type="dxa"/>
              <w:right w:w="90" w:type="dxa"/>
            </w:tcMar>
          </w:tcPr>
          <w:p w14:paraId="12D534B2" w14:textId="77777777" w:rsidR="00DB2ACB" w:rsidRDefault="00A3337B">
            <w:r>
              <w:t>Agent service использует Ollama, Qdrant memory и Langfuse traces; читает financial data.</w:t>
            </w:r>
          </w:p>
        </w:tc>
        <w:tc>
          <w:tcPr>
            <w:tcW w:w="3456" w:type="dxa"/>
            <w:tcMar>
              <w:top w:w="90" w:type="dxa"/>
              <w:left w:w="90" w:type="dxa"/>
              <w:bottom w:w="90" w:type="dxa"/>
              <w:right w:w="90" w:type="dxa"/>
            </w:tcMar>
          </w:tcPr>
          <w:p w14:paraId="185344BE" w14:textId="77777777" w:rsidR="00DB2ACB" w:rsidRDefault="00A3337B">
            <w:r>
              <w:t>agent-service; analyst_agent.py; system_prompts.py</w:t>
            </w:r>
          </w:p>
        </w:tc>
      </w:tr>
      <w:tr w:rsidR="00DB2ACB" w14:paraId="40269196" w14:textId="77777777">
        <w:trPr>
          <w:jc w:val="center"/>
        </w:trPr>
        <w:tc>
          <w:tcPr>
            <w:tcW w:w="2736" w:type="dxa"/>
            <w:tcMar>
              <w:top w:w="90" w:type="dxa"/>
              <w:left w:w="90" w:type="dxa"/>
              <w:bottom w:w="90" w:type="dxa"/>
              <w:right w:w="90" w:type="dxa"/>
            </w:tcMar>
          </w:tcPr>
          <w:p w14:paraId="6592F043" w14:textId="77777777" w:rsidR="00DB2ACB" w:rsidRDefault="00A3337B">
            <w:r>
              <w:t>Recommender system</w:t>
            </w:r>
          </w:p>
        </w:tc>
        <w:tc>
          <w:tcPr>
            <w:tcW w:w="4320" w:type="dxa"/>
            <w:tcMar>
              <w:top w:w="90" w:type="dxa"/>
              <w:left w:w="90" w:type="dxa"/>
              <w:bottom w:w="90" w:type="dxa"/>
              <w:right w:w="90" w:type="dxa"/>
            </w:tcMar>
          </w:tcPr>
          <w:p w14:paraId="511831ED" w14:textId="77777777" w:rsidR="00DB2ACB" w:rsidRPr="00CC0964" w:rsidRDefault="00A3337B">
            <w:pPr>
              <w:rPr>
                <w:lang w:val="ru-RU"/>
              </w:rPr>
            </w:pPr>
            <w:r w:rsidRPr="00CC0964">
              <w:rPr>
                <w:lang w:val="ru-RU"/>
              </w:rPr>
              <w:t xml:space="preserve">Отдельный </w:t>
            </w:r>
            <w:proofErr w:type="spellStart"/>
            <w:r>
              <w:t>RecSys</w:t>
            </w:r>
            <w:proofErr w:type="spellEnd"/>
            <w:r w:rsidRPr="00CC0964">
              <w:rPr>
                <w:lang w:val="ru-RU"/>
              </w:rPr>
              <w:t xml:space="preserve"> </w:t>
            </w:r>
            <w:r>
              <w:t>microservice</w:t>
            </w:r>
            <w:r w:rsidRPr="00CC0964">
              <w:rPr>
                <w:lang w:val="ru-RU"/>
              </w:rPr>
              <w:t xml:space="preserve"> читает транзакции и генерирует рекомендации.</w:t>
            </w:r>
          </w:p>
        </w:tc>
        <w:tc>
          <w:tcPr>
            <w:tcW w:w="3456" w:type="dxa"/>
            <w:tcMar>
              <w:top w:w="90" w:type="dxa"/>
              <w:left w:w="90" w:type="dxa"/>
              <w:bottom w:w="90" w:type="dxa"/>
              <w:right w:w="90" w:type="dxa"/>
            </w:tcMar>
          </w:tcPr>
          <w:p w14:paraId="2840270B" w14:textId="77777777" w:rsidR="00DB2ACB" w:rsidRDefault="00A3337B">
            <w:r>
              <w:t>recsys-service/app/main.py</w:t>
            </w:r>
          </w:p>
        </w:tc>
      </w:tr>
      <w:tr w:rsidR="00DB2ACB" w14:paraId="2AA65E0F" w14:textId="77777777">
        <w:trPr>
          <w:jc w:val="center"/>
        </w:trPr>
        <w:tc>
          <w:tcPr>
            <w:tcW w:w="2736" w:type="dxa"/>
            <w:tcMar>
              <w:top w:w="90" w:type="dxa"/>
              <w:left w:w="90" w:type="dxa"/>
              <w:bottom w:w="90" w:type="dxa"/>
              <w:right w:w="90" w:type="dxa"/>
            </w:tcMar>
          </w:tcPr>
          <w:p w14:paraId="22ABF100" w14:textId="77777777" w:rsidR="00DB2ACB" w:rsidRDefault="00A3337B">
            <w:r>
              <w:t>Testing</w:t>
            </w:r>
          </w:p>
        </w:tc>
        <w:tc>
          <w:tcPr>
            <w:tcW w:w="4320" w:type="dxa"/>
            <w:tcMar>
              <w:top w:w="90" w:type="dxa"/>
              <w:left w:w="90" w:type="dxa"/>
              <w:bottom w:w="90" w:type="dxa"/>
              <w:right w:w="90" w:type="dxa"/>
            </w:tcMar>
          </w:tcPr>
          <w:p w14:paraId="394947BF" w14:textId="77777777" w:rsidR="00DB2ACB" w:rsidRDefault="00A3337B">
            <w:r>
              <w:t>12 integration tests проверяют реальные Docker Compose flows.</w:t>
            </w:r>
          </w:p>
        </w:tc>
        <w:tc>
          <w:tcPr>
            <w:tcW w:w="3456" w:type="dxa"/>
            <w:tcMar>
              <w:top w:w="90" w:type="dxa"/>
              <w:left w:w="90" w:type="dxa"/>
              <w:bottom w:w="90" w:type="dxa"/>
              <w:right w:w="90" w:type="dxa"/>
            </w:tcMar>
          </w:tcPr>
          <w:p w14:paraId="4B522D72" w14:textId="77777777" w:rsidR="00DB2ACB" w:rsidRDefault="00A3337B">
            <w:r>
              <w:t>tests/; pytest output: 12 passed</w:t>
            </w:r>
          </w:p>
        </w:tc>
      </w:tr>
    </w:tbl>
    <w:p w14:paraId="4B7331A7" w14:textId="77777777" w:rsidR="00DB2ACB" w:rsidRDefault="00DB2ACB"/>
    <w:p w14:paraId="1D44A318" w14:textId="77777777" w:rsidR="00DB2ACB" w:rsidRDefault="00A3337B">
      <w:pPr>
        <w:pStyle w:val="1"/>
      </w:pPr>
      <w:r>
        <w:t>3. Микросервисная архитектура</w:t>
      </w:r>
    </w:p>
    <w:p w14:paraId="6D3197DF" w14:textId="77777777" w:rsidR="00DB2ACB" w:rsidRPr="00CC0964" w:rsidRDefault="00A3337B">
      <w:pPr>
        <w:rPr>
          <w:lang w:val="ru-RU"/>
        </w:rPr>
      </w:pPr>
      <w:r w:rsidRPr="00CC0964">
        <w:rPr>
          <w:lang w:val="ru-RU"/>
        </w:rPr>
        <w:t xml:space="preserve">Система состоит из набора </w:t>
      </w:r>
      <w:proofErr w:type="spellStart"/>
      <w:r>
        <w:t>FastAPI</w:t>
      </w:r>
      <w:proofErr w:type="spellEnd"/>
      <w:r w:rsidRPr="00CC0964">
        <w:rPr>
          <w:lang w:val="ru-RU"/>
        </w:rPr>
        <w:t xml:space="preserve">-сервисов. </w:t>
      </w:r>
      <w:r>
        <w:t>Frontend</w:t>
      </w:r>
      <w:r w:rsidRPr="00CC0964">
        <w:rPr>
          <w:lang w:val="ru-RU"/>
        </w:rPr>
        <w:t xml:space="preserve"> работает только с публичным входом </w:t>
      </w:r>
      <w:r w:rsidRPr="00CC0964">
        <w:rPr>
          <w:lang w:val="ru-RU"/>
        </w:rPr>
        <w:t xml:space="preserve">через </w:t>
      </w:r>
      <w:r>
        <w:t>Nginx</w:t>
      </w:r>
      <w:r w:rsidRPr="00CC0964">
        <w:rPr>
          <w:lang w:val="ru-RU"/>
        </w:rPr>
        <w:t xml:space="preserve"> и </w:t>
      </w:r>
      <w:r>
        <w:t>API</w:t>
      </w:r>
      <w:r w:rsidRPr="00CC0964">
        <w:rPr>
          <w:lang w:val="ru-RU"/>
        </w:rPr>
        <w:t xml:space="preserve"> </w:t>
      </w:r>
      <w:r>
        <w:t>Gateway</w:t>
      </w:r>
      <w:r w:rsidRPr="00CC0964">
        <w:rPr>
          <w:lang w:val="ru-RU"/>
        </w:rPr>
        <w:t xml:space="preserve">. Внутри сервисы взаимодействуют через </w:t>
      </w:r>
      <w:r>
        <w:t>REST</w:t>
      </w:r>
      <w:r w:rsidRPr="00CC0964">
        <w:rPr>
          <w:lang w:val="ru-RU"/>
        </w:rPr>
        <w:t xml:space="preserve">, </w:t>
      </w:r>
      <w:proofErr w:type="spellStart"/>
      <w:r>
        <w:t>gRPC</w:t>
      </w:r>
      <w:proofErr w:type="spellEnd"/>
      <w:r w:rsidRPr="00CC0964">
        <w:rPr>
          <w:lang w:val="ru-RU"/>
        </w:rPr>
        <w:t xml:space="preserve">, </w:t>
      </w:r>
      <w:r>
        <w:t>Kafka</w:t>
      </w:r>
      <w:r w:rsidRPr="00CC0964">
        <w:rPr>
          <w:lang w:val="ru-RU"/>
        </w:rPr>
        <w:t xml:space="preserve"> и общие инфраструктурные компоненты. </w:t>
      </w:r>
      <w:r>
        <w:t>API</w:t>
      </w:r>
      <w:r w:rsidRPr="00CC0964">
        <w:rPr>
          <w:lang w:val="ru-RU"/>
        </w:rPr>
        <w:t xml:space="preserve"> </w:t>
      </w:r>
      <w:r>
        <w:t>Gateway</w:t>
      </w:r>
      <w:r w:rsidRPr="00CC0964">
        <w:rPr>
          <w:lang w:val="ru-RU"/>
        </w:rPr>
        <w:t xml:space="preserve"> скрывает внутренние порты сервисов и применяет </w:t>
      </w:r>
      <w:r>
        <w:t>Redis</w:t>
      </w:r>
      <w:r w:rsidRPr="00CC0964">
        <w:rPr>
          <w:lang w:val="ru-RU"/>
        </w:rPr>
        <w:t>-</w:t>
      </w:r>
      <w:r>
        <w:t>based</w:t>
      </w:r>
      <w:r w:rsidRPr="00CC0964">
        <w:rPr>
          <w:lang w:val="ru-RU"/>
        </w:rPr>
        <w:t xml:space="preserve"> </w:t>
      </w:r>
      <w:r>
        <w:t>rate</w:t>
      </w:r>
      <w:r w:rsidRPr="00CC0964">
        <w:rPr>
          <w:lang w:val="ru-RU"/>
        </w:rPr>
        <w:t xml:space="preserve"> </w:t>
      </w:r>
      <w:r>
        <w:t>limiting</w:t>
      </w:r>
      <w:r w:rsidRPr="00CC0964">
        <w:rPr>
          <w:lang w:val="ru-RU"/>
        </w:rPr>
        <w:t xml:space="preserve">. Две копии </w:t>
      </w:r>
      <w:r>
        <w:t>gateway</w:t>
      </w:r>
      <w:r w:rsidRPr="00CC0964">
        <w:rPr>
          <w:lang w:val="ru-RU"/>
        </w:rPr>
        <w:t xml:space="preserve"> стоят за </w:t>
      </w:r>
      <w:r>
        <w:t>Nginx</w:t>
      </w:r>
      <w:r w:rsidRPr="00CC0964">
        <w:rPr>
          <w:lang w:val="ru-RU"/>
        </w:rPr>
        <w:t xml:space="preserve">, чтобы показать </w:t>
      </w:r>
      <w:r>
        <w:t>lo</w:t>
      </w:r>
      <w:r>
        <w:t>ad</w:t>
      </w:r>
      <w:r w:rsidRPr="00CC0964">
        <w:rPr>
          <w:lang w:val="ru-RU"/>
        </w:rPr>
        <w:t xml:space="preserve"> </w:t>
      </w:r>
      <w:r>
        <w:t>balancing</w:t>
      </w:r>
      <w:r w:rsidRPr="00CC0964">
        <w:rPr>
          <w:lang w:val="ru-RU"/>
        </w:rPr>
        <w:t>.</w:t>
      </w:r>
    </w:p>
    <w:tbl>
      <w:tblPr>
        <w:tblStyle w:val="aff0"/>
        <w:tblW w:w="0" w:type="auto"/>
        <w:jc w:val="center"/>
        <w:tblLook w:val="04A0" w:firstRow="1" w:lastRow="0" w:firstColumn="1" w:lastColumn="0" w:noHBand="0" w:noVBand="1"/>
      </w:tblPr>
      <w:tblGrid>
        <w:gridCol w:w="2979"/>
        <w:gridCol w:w="4960"/>
        <w:gridCol w:w="2278"/>
      </w:tblGrid>
      <w:tr w:rsidR="00DB2ACB" w14:paraId="62BE8E24" w14:textId="77777777">
        <w:trPr>
          <w:tblHeader/>
          <w:jc w:val="center"/>
        </w:trPr>
        <w:tc>
          <w:tcPr>
            <w:tcW w:w="3024" w:type="dxa"/>
            <w:shd w:val="clear" w:color="auto" w:fill="1F5A85"/>
            <w:tcMar>
              <w:top w:w="90" w:type="dxa"/>
              <w:left w:w="90" w:type="dxa"/>
              <w:bottom w:w="90" w:type="dxa"/>
              <w:right w:w="90" w:type="dxa"/>
            </w:tcMar>
            <w:vAlign w:val="center"/>
          </w:tcPr>
          <w:p w14:paraId="229C4325" w14:textId="77777777" w:rsidR="00DB2ACB" w:rsidRDefault="00A3337B">
            <w:proofErr w:type="spellStart"/>
            <w:r>
              <w:rPr>
                <w:b/>
                <w:color w:val="FFFFFF"/>
              </w:rPr>
              <w:t>Сервис</w:t>
            </w:r>
            <w:proofErr w:type="spellEnd"/>
          </w:p>
        </w:tc>
        <w:tc>
          <w:tcPr>
            <w:tcW w:w="5040" w:type="dxa"/>
            <w:shd w:val="clear" w:color="auto" w:fill="1F5A85"/>
            <w:tcMar>
              <w:top w:w="90" w:type="dxa"/>
              <w:left w:w="90" w:type="dxa"/>
              <w:bottom w:w="90" w:type="dxa"/>
              <w:right w:w="90" w:type="dxa"/>
            </w:tcMar>
            <w:vAlign w:val="center"/>
          </w:tcPr>
          <w:p w14:paraId="5FC8A31A" w14:textId="77777777" w:rsidR="00DB2ACB" w:rsidRDefault="00A3337B">
            <w:r>
              <w:rPr>
                <w:b/>
                <w:color w:val="FFFFFF"/>
              </w:rPr>
              <w:t>Роль</w:t>
            </w:r>
          </w:p>
        </w:tc>
        <w:tc>
          <w:tcPr>
            <w:tcW w:w="2304" w:type="dxa"/>
            <w:shd w:val="clear" w:color="auto" w:fill="1F5A85"/>
            <w:tcMar>
              <w:top w:w="90" w:type="dxa"/>
              <w:left w:w="90" w:type="dxa"/>
              <w:bottom w:w="90" w:type="dxa"/>
              <w:right w:w="90" w:type="dxa"/>
            </w:tcMar>
            <w:vAlign w:val="center"/>
          </w:tcPr>
          <w:p w14:paraId="2F261348" w14:textId="77777777" w:rsidR="00DB2ACB" w:rsidRDefault="00A3337B">
            <w:r>
              <w:rPr>
                <w:b/>
                <w:color w:val="FFFFFF"/>
              </w:rPr>
              <w:t>Порт / интерфейс</w:t>
            </w:r>
          </w:p>
        </w:tc>
      </w:tr>
      <w:tr w:rsidR="00DB2ACB" w14:paraId="4593B761" w14:textId="77777777">
        <w:trPr>
          <w:jc w:val="center"/>
        </w:trPr>
        <w:tc>
          <w:tcPr>
            <w:tcW w:w="3024" w:type="dxa"/>
            <w:tcMar>
              <w:top w:w="90" w:type="dxa"/>
              <w:left w:w="90" w:type="dxa"/>
              <w:bottom w:w="90" w:type="dxa"/>
              <w:right w:w="90" w:type="dxa"/>
            </w:tcMar>
          </w:tcPr>
          <w:p w14:paraId="435FE4E1" w14:textId="77777777" w:rsidR="00DB2ACB" w:rsidRDefault="00A3337B">
            <w:r>
              <w:t>frontend</w:t>
            </w:r>
          </w:p>
        </w:tc>
        <w:tc>
          <w:tcPr>
            <w:tcW w:w="5040" w:type="dxa"/>
            <w:tcMar>
              <w:top w:w="90" w:type="dxa"/>
              <w:left w:w="90" w:type="dxa"/>
              <w:bottom w:w="90" w:type="dxa"/>
              <w:right w:w="90" w:type="dxa"/>
            </w:tcMar>
          </w:tcPr>
          <w:p w14:paraId="50DC517F" w14:textId="77777777" w:rsidR="00DB2ACB" w:rsidRDefault="00A3337B">
            <w:r>
              <w:t>Пользовательский интерфейс</w:t>
            </w:r>
          </w:p>
        </w:tc>
        <w:tc>
          <w:tcPr>
            <w:tcW w:w="2304" w:type="dxa"/>
            <w:tcMar>
              <w:top w:w="90" w:type="dxa"/>
              <w:left w:w="90" w:type="dxa"/>
              <w:bottom w:w="90" w:type="dxa"/>
              <w:right w:w="90" w:type="dxa"/>
            </w:tcMar>
          </w:tcPr>
          <w:p w14:paraId="2F2F5319" w14:textId="77777777" w:rsidR="00DB2ACB" w:rsidRDefault="00A3337B">
            <w:r>
              <w:t>5500</w:t>
            </w:r>
          </w:p>
        </w:tc>
      </w:tr>
      <w:tr w:rsidR="00DB2ACB" w14:paraId="000C0A4F" w14:textId="77777777">
        <w:trPr>
          <w:jc w:val="center"/>
        </w:trPr>
        <w:tc>
          <w:tcPr>
            <w:tcW w:w="3024" w:type="dxa"/>
            <w:tcMar>
              <w:top w:w="90" w:type="dxa"/>
              <w:left w:w="90" w:type="dxa"/>
              <w:bottom w:w="90" w:type="dxa"/>
              <w:right w:w="90" w:type="dxa"/>
            </w:tcMar>
          </w:tcPr>
          <w:p w14:paraId="4EEEE126" w14:textId="77777777" w:rsidR="00DB2ACB" w:rsidRDefault="00A3337B">
            <w:r>
              <w:t>nginx-balancer</w:t>
            </w:r>
          </w:p>
        </w:tc>
        <w:tc>
          <w:tcPr>
            <w:tcW w:w="5040" w:type="dxa"/>
            <w:tcMar>
              <w:top w:w="90" w:type="dxa"/>
              <w:left w:w="90" w:type="dxa"/>
              <w:bottom w:w="90" w:type="dxa"/>
              <w:right w:w="90" w:type="dxa"/>
            </w:tcMar>
          </w:tcPr>
          <w:p w14:paraId="3D4051A3" w14:textId="77777777" w:rsidR="00DB2ACB" w:rsidRDefault="00A3337B">
            <w:r>
              <w:t>Публичный вход и балансировщик</w:t>
            </w:r>
          </w:p>
        </w:tc>
        <w:tc>
          <w:tcPr>
            <w:tcW w:w="2304" w:type="dxa"/>
            <w:tcMar>
              <w:top w:w="90" w:type="dxa"/>
              <w:left w:w="90" w:type="dxa"/>
              <w:bottom w:w="90" w:type="dxa"/>
              <w:right w:w="90" w:type="dxa"/>
            </w:tcMar>
          </w:tcPr>
          <w:p w14:paraId="6788A418" w14:textId="77777777" w:rsidR="00DB2ACB" w:rsidRDefault="00A3337B">
            <w:r>
              <w:t>8088</w:t>
            </w:r>
          </w:p>
        </w:tc>
      </w:tr>
      <w:tr w:rsidR="00DB2ACB" w14:paraId="4F9E6B5B" w14:textId="77777777">
        <w:trPr>
          <w:jc w:val="center"/>
        </w:trPr>
        <w:tc>
          <w:tcPr>
            <w:tcW w:w="3024" w:type="dxa"/>
            <w:tcMar>
              <w:top w:w="90" w:type="dxa"/>
              <w:left w:w="90" w:type="dxa"/>
              <w:bottom w:w="90" w:type="dxa"/>
              <w:right w:w="90" w:type="dxa"/>
            </w:tcMar>
          </w:tcPr>
          <w:p w14:paraId="68F42727" w14:textId="77777777" w:rsidR="00DB2ACB" w:rsidRDefault="00A3337B">
            <w:r>
              <w:t>api-gateway-1 / api-gateway-2</w:t>
            </w:r>
          </w:p>
        </w:tc>
        <w:tc>
          <w:tcPr>
            <w:tcW w:w="5040" w:type="dxa"/>
            <w:tcMar>
              <w:top w:w="90" w:type="dxa"/>
              <w:left w:w="90" w:type="dxa"/>
              <w:bottom w:w="90" w:type="dxa"/>
              <w:right w:w="90" w:type="dxa"/>
            </w:tcMar>
          </w:tcPr>
          <w:p w14:paraId="798EF4AF" w14:textId="77777777" w:rsidR="00DB2ACB" w:rsidRDefault="00A3337B">
            <w:r>
              <w:t>Routing, rate limiting, gRPC clients</w:t>
            </w:r>
          </w:p>
        </w:tc>
        <w:tc>
          <w:tcPr>
            <w:tcW w:w="2304" w:type="dxa"/>
            <w:tcMar>
              <w:top w:w="90" w:type="dxa"/>
              <w:left w:w="90" w:type="dxa"/>
              <w:bottom w:w="90" w:type="dxa"/>
              <w:right w:w="90" w:type="dxa"/>
            </w:tcMar>
          </w:tcPr>
          <w:p w14:paraId="7C4DCC2A" w14:textId="77777777" w:rsidR="00DB2ACB" w:rsidRDefault="00A3337B">
            <w:r>
              <w:t>internal 8000</w:t>
            </w:r>
          </w:p>
        </w:tc>
      </w:tr>
      <w:tr w:rsidR="00DB2ACB" w14:paraId="71FF4F6C" w14:textId="77777777">
        <w:trPr>
          <w:jc w:val="center"/>
        </w:trPr>
        <w:tc>
          <w:tcPr>
            <w:tcW w:w="3024" w:type="dxa"/>
            <w:tcMar>
              <w:top w:w="90" w:type="dxa"/>
              <w:left w:w="90" w:type="dxa"/>
              <w:bottom w:w="90" w:type="dxa"/>
              <w:right w:w="90" w:type="dxa"/>
            </w:tcMar>
          </w:tcPr>
          <w:p w14:paraId="0B8964E4" w14:textId="77777777" w:rsidR="00DB2ACB" w:rsidRDefault="00A3337B">
            <w:r>
              <w:t>auth-service</w:t>
            </w:r>
          </w:p>
        </w:tc>
        <w:tc>
          <w:tcPr>
            <w:tcW w:w="5040" w:type="dxa"/>
            <w:tcMar>
              <w:top w:w="90" w:type="dxa"/>
              <w:left w:w="90" w:type="dxa"/>
              <w:bottom w:w="90" w:type="dxa"/>
              <w:right w:w="90" w:type="dxa"/>
            </w:tcMar>
          </w:tcPr>
          <w:p w14:paraId="30F048B5" w14:textId="77777777" w:rsidR="00DB2ACB" w:rsidRDefault="00A3337B">
            <w:r>
              <w:t xml:space="preserve">Users, JWT, </w:t>
            </w:r>
            <w:r>
              <w:t>bcrypt, Redis blacklist, avatars</w:t>
            </w:r>
          </w:p>
        </w:tc>
        <w:tc>
          <w:tcPr>
            <w:tcW w:w="2304" w:type="dxa"/>
            <w:tcMar>
              <w:top w:w="90" w:type="dxa"/>
              <w:left w:w="90" w:type="dxa"/>
              <w:bottom w:w="90" w:type="dxa"/>
              <w:right w:w="90" w:type="dxa"/>
            </w:tcMar>
          </w:tcPr>
          <w:p w14:paraId="0D222558" w14:textId="77777777" w:rsidR="00DB2ACB" w:rsidRDefault="00A3337B">
            <w:r>
              <w:t>8001</w:t>
            </w:r>
          </w:p>
        </w:tc>
      </w:tr>
      <w:tr w:rsidR="00DB2ACB" w14:paraId="163029F0" w14:textId="77777777">
        <w:trPr>
          <w:jc w:val="center"/>
        </w:trPr>
        <w:tc>
          <w:tcPr>
            <w:tcW w:w="3024" w:type="dxa"/>
            <w:tcMar>
              <w:top w:w="90" w:type="dxa"/>
              <w:left w:w="90" w:type="dxa"/>
              <w:bottom w:w="90" w:type="dxa"/>
              <w:right w:w="90" w:type="dxa"/>
            </w:tcMar>
          </w:tcPr>
          <w:p w14:paraId="6A96D3C0" w14:textId="77777777" w:rsidR="00DB2ACB" w:rsidRDefault="00A3337B">
            <w:r>
              <w:t>transaction-service</w:t>
            </w:r>
          </w:p>
        </w:tc>
        <w:tc>
          <w:tcPr>
            <w:tcW w:w="5040" w:type="dxa"/>
            <w:tcMar>
              <w:top w:w="90" w:type="dxa"/>
              <w:left w:w="90" w:type="dxa"/>
              <w:bottom w:w="90" w:type="dxa"/>
              <w:right w:w="90" w:type="dxa"/>
            </w:tcMar>
          </w:tcPr>
          <w:p w14:paraId="37464DC8" w14:textId="77777777" w:rsidR="00DB2ACB" w:rsidRDefault="00A3337B">
            <w:r>
              <w:t>Transactions, summaries, cache, Transaction gRPC server</w:t>
            </w:r>
          </w:p>
        </w:tc>
        <w:tc>
          <w:tcPr>
            <w:tcW w:w="2304" w:type="dxa"/>
            <w:tcMar>
              <w:top w:w="90" w:type="dxa"/>
              <w:left w:w="90" w:type="dxa"/>
              <w:bottom w:w="90" w:type="dxa"/>
              <w:right w:w="90" w:type="dxa"/>
            </w:tcMar>
          </w:tcPr>
          <w:p w14:paraId="1F22D41D" w14:textId="77777777" w:rsidR="00DB2ACB" w:rsidRDefault="00A3337B">
            <w:r>
              <w:t>8002 / 50051</w:t>
            </w:r>
          </w:p>
        </w:tc>
      </w:tr>
      <w:tr w:rsidR="00DB2ACB" w14:paraId="5345ABD2" w14:textId="77777777">
        <w:trPr>
          <w:jc w:val="center"/>
        </w:trPr>
        <w:tc>
          <w:tcPr>
            <w:tcW w:w="3024" w:type="dxa"/>
            <w:tcMar>
              <w:top w:w="90" w:type="dxa"/>
              <w:left w:w="90" w:type="dxa"/>
              <w:bottom w:w="90" w:type="dxa"/>
              <w:right w:w="90" w:type="dxa"/>
            </w:tcMar>
          </w:tcPr>
          <w:p w14:paraId="50C5A804" w14:textId="77777777" w:rsidR="00DB2ACB" w:rsidRDefault="00A3337B">
            <w:r>
              <w:t>savings-service</w:t>
            </w:r>
          </w:p>
        </w:tc>
        <w:tc>
          <w:tcPr>
            <w:tcW w:w="5040" w:type="dxa"/>
            <w:tcMar>
              <w:top w:w="90" w:type="dxa"/>
              <w:left w:w="90" w:type="dxa"/>
              <w:bottom w:w="90" w:type="dxa"/>
              <w:right w:w="90" w:type="dxa"/>
            </w:tcMar>
          </w:tcPr>
          <w:p w14:paraId="49CB7466" w14:textId="77777777" w:rsidR="00DB2ACB" w:rsidRDefault="00A3337B">
            <w:r>
              <w:t>Goals, images, GoalOperation, Savings gRPC server</w:t>
            </w:r>
          </w:p>
        </w:tc>
        <w:tc>
          <w:tcPr>
            <w:tcW w:w="2304" w:type="dxa"/>
            <w:tcMar>
              <w:top w:w="90" w:type="dxa"/>
              <w:left w:w="90" w:type="dxa"/>
              <w:bottom w:w="90" w:type="dxa"/>
              <w:right w:w="90" w:type="dxa"/>
            </w:tcMar>
          </w:tcPr>
          <w:p w14:paraId="1D3D49D2" w14:textId="77777777" w:rsidR="00DB2ACB" w:rsidRDefault="00A3337B">
            <w:r>
              <w:t>8003 / 50052</w:t>
            </w:r>
          </w:p>
        </w:tc>
      </w:tr>
      <w:tr w:rsidR="00DB2ACB" w14:paraId="4B60F482" w14:textId="77777777">
        <w:trPr>
          <w:jc w:val="center"/>
        </w:trPr>
        <w:tc>
          <w:tcPr>
            <w:tcW w:w="3024" w:type="dxa"/>
            <w:tcMar>
              <w:top w:w="90" w:type="dxa"/>
              <w:left w:w="90" w:type="dxa"/>
              <w:bottom w:w="90" w:type="dxa"/>
              <w:right w:w="90" w:type="dxa"/>
            </w:tcMar>
          </w:tcPr>
          <w:p w14:paraId="32DD6969" w14:textId="77777777" w:rsidR="00DB2ACB" w:rsidRDefault="00A3337B">
            <w:r>
              <w:t>worker-service</w:t>
            </w:r>
          </w:p>
        </w:tc>
        <w:tc>
          <w:tcPr>
            <w:tcW w:w="5040" w:type="dxa"/>
            <w:tcMar>
              <w:top w:w="90" w:type="dxa"/>
              <w:left w:w="90" w:type="dxa"/>
              <w:bottom w:w="90" w:type="dxa"/>
              <w:right w:w="90" w:type="dxa"/>
            </w:tcMar>
          </w:tcPr>
          <w:p w14:paraId="7321BDFA" w14:textId="77777777" w:rsidR="00DB2ACB" w:rsidRDefault="00A3337B">
            <w:r>
              <w:t xml:space="preserve">Kafka consumer and async </w:t>
            </w:r>
            <w:r>
              <w:t>processor</w:t>
            </w:r>
          </w:p>
        </w:tc>
        <w:tc>
          <w:tcPr>
            <w:tcW w:w="2304" w:type="dxa"/>
            <w:tcMar>
              <w:top w:w="90" w:type="dxa"/>
              <w:left w:w="90" w:type="dxa"/>
              <w:bottom w:w="90" w:type="dxa"/>
              <w:right w:w="90" w:type="dxa"/>
            </w:tcMar>
          </w:tcPr>
          <w:p w14:paraId="7082220B" w14:textId="77777777" w:rsidR="00DB2ACB" w:rsidRDefault="00A3337B">
            <w:r>
              <w:t>internal</w:t>
            </w:r>
          </w:p>
        </w:tc>
      </w:tr>
      <w:tr w:rsidR="00DB2ACB" w14:paraId="12C30FFA" w14:textId="77777777">
        <w:trPr>
          <w:jc w:val="center"/>
        </w:trPr>
        <w:tc>
          <w:tcPr>
            <w:tcW w:w="3024" w:type="dxa"/>
            <w:tcMar>
              <w:top w:w="90" w:type="dxa"/>
              <w:left w:w="90" w:type="dxa"/>
              <w:bottom w:w="90" w:type="dxa"/>
              <w:right w:w="90" w:type="dxa"/>
            </w:tcMar>
          </w:tcPr>
          <w:p w14:paraId="61910A72" w14:textId="77777777" w:rsidR="00DB2ACB" w:rsidRDefault="00A3337B">
            <w:r>
              <w:t>agent-service</w:t>
            </w:r>
          </w:p>
        </w:tc>
        <w:tc>
          <w:tcPr>
            <w:tcW w:w="5040" w:type="dxa"/>
            <w:tcMar>
              <w:top w:w="90" w:type="dxa"/>
              <w:left w:w="90" w:type="dxa"/>
              <w:bottom w:w="90" w:type="dxa"/>
              <w:right w:w="90" w:type="dxa"/>
            </w:tcMar>
          </w:tcPr>
          <w:p w14:paraId="144AB4D9" w14:textId="77777777" w:rsidR="00DB2ACB" w:rsidRDefault="00A3337B">
            <w:r>
              <w:t>AI assistant, memory, traces, metrics</w:t>
            </w:r>
          </w:p>
        </w:tc>
        <w:tc>
          <w:tcPr>
            <w:tcW w:w="2304" w:type="dxa"/>
            <w:tcMar>
              <w:top w:w="90" w:type="dxa"/>
              <w:left w:w="90" w:type="dxa"/>
              <w:bottom w:w="90" w:type="dxa"/>
              <w:right w:w="90" w:type="dxa"/>
            </w:tcMar>
          </w:tcPr>
          <w:p w14:paraId="11089EDC" w14:textId="77777777" w:rsidR="00DB2ACB" w:rsidRDefault="00A3337B">
            <w:r>
              <w:t>8004</w:t>
            </w:r>
          </w:p>
        </w:tc>
      </w:tr>
      <w:tr w:rsidR="00DB2ACB" w14:paraId="5F6590F5" w14:textId="77777777">
        <w:trPr>
          <w:jc w:val="center"/>
        </w:trPr>
        <w:tc>
          <w:tcPr>
            <w:tcW w:w="3024" w:type="dxa"/>
            <w:tcMar>
              <w:top w:w="90" w:type="dxa"/>
              <w:left w:w="90" w:type="dxa"/>
              <w:bottom w:w="90" w:type="dxa"/>
              <w:right w:w="90" w:type="dxa"/>
            </w:tcMar>
          </w:tcPr>
          <w:p w14:paraId="6048AA2F" w14:textId="77777777" w:rsidR="00DB2ACB" w:rsidRDefault="00A3337B">
            <w:r>
              <w:t>recsys-service</w:t>
            </w:r>
          </w:p>
        </w:tc>
        <w:tc>
          <w:tcPr>
            <w:tcW w:w="5040" w:type="dxa"/>
            <w:tcMar>
              <w:top w:w="90" w:type="dxa"/>
              <w:left w:w="90" w:type="dxa"/>
              <w:bottom w:w="90" w:type="dxa"/>
              <w:right w:w="90" w:type="dxa"/>
            </w:tcMar>
          </w:tcPr>
          <w:p w14:paraId="5EB5A809" w14:textId="77777777" w:rsidR="00DB2ACB" w:rsidRDefault="00A3337B">
            <w:r>
              <w:t>Financial recommendations</w:t>
            </w:r>
          </w:p>
        </w:tc>
        <w:tc>
          <w:tcPr>
            <w:tcW w:w="2304" w:type="dxa"/>
            <w:tcMar>
              <w:top w:w="90" w:type="dxa"/>
              <w:left w:w="90" w:type="dxa"/>
              <w:bottom w:w="90" w:type="dxa"/>
              <w:right w:w="90" w:type="dxa"/>
            </w:tcMar>
          </w:tcPr>
          <w:p w14:paraId="79FC4EBD" w14:textId="77777777" w:rsidR="00DB2ACB" w:rsidRDefault="00A3337B">
            <w:r>
              <w:t>8005</w:t>
            </w:r>
          </w:p>
        </w:tc>
      </w:tr>
      <w:tr w:rsidR="00DB2ACB" w14:paraId="68F7B769" w14:textId="77777777">
        <w:trPr>
          <w:jc w:val="center"/>
        </w:trPr>
        <w:tc>
          <w:tcPr>
            <w:tcW w:w="3024" w:type="dxa"/>
            <w:tcMar>
              <w:top w:w="90" w:type="dxa"/>
              <w:left w:w="90" w:type="dxa"/>
              <w:bottom w:w="90" w:type="dxa"/>
              <w:right w:w="90" w:type="dxa"/>
            </w:tcMar>
          </w:tcPr>
          <w:p w14:paraId="56770136" w14:textId="77777777" w:rsidR="00DB2ACB" w:rsidRDefault="00A3337B">
            <w:r>
              <w:t>PostgreSQL / Redis / Kafka / MinIO / Qdrant / Langfuse</w:t>
            </w:r>
          </w:p>
        </w:tc>
        <w:tc>
          <w:tcPr>
            <w:tcW w:w="5040" w:type="dxa"/>
            <w:tcMar>
              <w:top w:w="90" w:type="dxa"/>
              <w:left w:w="90" w:type="dxa"/>
              <w:bottom w:w="90" w:type="dxa"/>
              <w:right w:w="90" w:type="dxa"/>
            </w:tcMar>
          </w:tcPr>
          <w:p w14:paraId="2E765846" w14:textId="77777777" w:rsidR="00DB2ACB" w:rsidRDefault="00A3337B">
            <w:r>
              <w:t>Infrastructure layer</w:t>
            </w:r>
          </w:p>
        </w:tc>
        <w:tc>
          <w:tcPr>
            <w:tcW w:w="2304" w:type="dxa"/>
            <w:tcMar>
              <w:top w:w="90" w:type="dxa"/>
              <w:left w:w="90" w:type="dxa"/>
              <w:bottom w:w="90" w:type="dxa"/>
              <w:right w:w="90" w:type="dxa"/>
            </w:tcMar>
          </w:tcPr>
          <w:p w14:paraId="0D253F3D" w14:textId="77777777" w:rsidR="00DB2ACB" w:rsidRDefault="00A3337B">
            <w:r>
              <w:t>разные порты</w:t>
            </w:r>
          </w:p>
        </w:tc>
      </w:tr>
    </w:tbl>
    <w:p w14:paraId="02443674" w14:textId="77777777" w:rsidR="00DB2ACB" w:rsidRDefault="00DB2ACB"/>
    <w:p w14:paraId="0DE9A48F" w14:textId="77777777" w:rsidR="00DB2ACB" w:rsidRDefault="00A3337B">
      <w:pPr>
        <w:pStyle w:val="1"/>
      </w:pPr>
      <w:r>
        <w:lastRenderedPageBreak/>
        <w:t>4. Архитектура данных</w:t>
      </w:r>
    </w:p>
    <w:p w14:paraId="575AC011" w14:textId="77777777" w:rsidR="00DB2ACB" w:rsidRPr="00CC0964" w:rsidRDefault="00A3337B">
      <w:pPr>
        <w:rPr>
          <w:lang w:val="ru-RU"/>
        </w:rPr>
      </w:pPr>
      <w:proofErr w:type="spellStart"/>
      <w:r>
        <w:t>Kopilkin</w:t>
      </w:r>
      <w:proofErr w:type="spellEnd"/>
      <w:r w:rsidRPr="00CC0964">
        <w:rPr>
          <w:lang w:val="ru-RU"/>
        </w:rPr>
        <w:t xml:space="preserve"> используе</w:t>
      </w:r>
      <w:r w:rsidRPr="00CC0964">
        <w:rPr>
          <w:lang w:val="ru-RU"/>
        </w:rPr>
        <w:t xml:space="preserve">т </w:t>
      </w:r>
      <w:r>
        <w:t>database</w:t>
      </w:r>
      <w:r w:rsidRPr="00CC0964">
        <w:rPr>
          <w:lang w:val="ru-RU"/>
        </w:rPr>
        <w:t>-</w:t>
      </w:r>
      <w:r>
        <w:t>per</w:t>
      </w:r>
      <w:r w:rsidRPr="00CC0964">
        <w:rPr>
          <w:lang w:val="ru-RU"/>
        </w:rPr>
        <w:t>-</w:t>
      </w:r>
      <w:r>
        <w:t>service</w:t>
      </w:r>
      <w:r w:rsidRPr="00CC0964">
        <w:rPr>
          <w:lang w:val="ru-RU"/>
        </w:rPr>
        <w:t xml:space="preserve"> подход на уровне логических баз данных. Данные пользователей, транзакций и целей разделены по </w:t>
      </w:r>
      <w:r>
        <w:t>PostgreSQL</w:t>
      </w:r>
      <w:r w:rsidRPr="00CC0964">
        <w:rPr>
          <w:lang w:val="ru-RU"/>
        </w:rPr>
        <w:t xml:space="preserve"> </w:t>
      </w:r>
      <w:r>
        <w:t>databases</w:t>
      </w:r>
      <w:r w:rsidRPr="00CC0964">
        <w:rPr>
          <w:lang w:val="ru-RU"/>
        </w:rPr>
        <w:t xml:space="preserve">. Файлы не хранятся в таблицах: </w:t>
      </w:r>
      <w:proofErr w:type="spellStart"/>
      <w:r>
        <w:t>MinIO</w:t>
      </w:r>
      <w:proofErr w:type="spellEnd"/>
      <w:r w:rsidRPr="00CC0964">
        <w:rPr>
          <w:lang w:val="ru-RU"/>
        </w:rPr>
        <w:t xml:space="preserve"> хранит </w:t>
      </w:r>
      <w:proofErr w:type="spellStart"/>
      <w:r w:rsidRPr="00CC0964">
        <w:rPr>
          <w:lang w:val="ru-RU"/>
        </w:rPr>
        <w:t>аватары</w:t>
      </w:r>
      <w:proofErr w:type="spellEnd"/>
      <w:r w:rsidRPr="00CC0964">
        <w:rPr>
          <w:lang w:val="ru-RU"/>
        </w:rPr>
        <w:t xml:space="preserve"> и картинки целей, а </w:t>
      </w:r>
      <w:r>
        <w:t>PostgreSQL</w:t>
      </w:r>
      <w:r w:rsidRPr="00CC0964">
        <w:rPr>
          <w:lang w:val="ru-RU"/>
        </w:rPr>
        <w:t xml:space="preserve"> хранит только </w:t>
      </w:r>
      <w:r>
        <w:t>URL</w:t>
      </w:r>
      <w:r w:rsidRPr="00CC0964">
        <w:rPr>
          <w:lang w:val="ru-RU"/>
        </w:rPr>
        <w:t xml:space="preserve">. </w:t>
      </w:r>
      <w:r>
        <w:t>Redis</w:t>
      </w:r>
      <w:r w:rsidRPr="00CC0964">
        <w:rPr>
          <w:lang w:val="ru-RU"/>
        </w:rPr>
        <w:t xml:space="preserve"> использует</w:t>
      </w:r>
      <w:r w:rsidRPr="00CC0964">
        <w:rPr>
          <w:lang w:val="ru-RU"/>
        </w:rPr>
        <w:t xml:space="preserve">ся для временных данных, </w:t>
      </w:r>
      <w:proofErr w:type="spellStart"/>
      <w:r>
        <w:t>Qdrant</w:t>
      </w:r>
      <w:proofErr w:type="spellEnd"/>
      <w:r w:rsidRPr="00CC0964">
        <w:rPr>
          <w:lang w:val="ru-RU"/>
        </w:rPr>
        <w:t xml:space="preserve"> - для </w:t>
      </w:r>
      <w:r>
        <w:t>AI</w:t>
      </w:r>
      <w:r w:rsidRPr="00CC0964">
        <w:rPr>
          <w:lang w:val="ru-RU"/>
        </w:rPr>
        <w:t xml:space="preserve"> </w:t>
      </w:r>
      <w:r>
        <w:t>vector</w:t>
      </w:r>
      <w:r w:rsidRPr="00CC0964">
        <w:rPr>
          <w:lang w:val="ru-RU"/>
        </w:rPr>
        <w:t xml:space="preserve"> </w:t>
      </w:r>
      <w:r>
        <w:t>memory</w:t>
      </w:r>
      <w:r w:rsidRPr="00CC0964">
        <w:rPr>
          <w:lang w:val="ru-RU"/>
        </w:rPr>
        <w:t>.</w:t>
      </w:r>
    </w:p>
    <w:p w14:paraId="4F872CE8" w14:textId="77777777" w:rsidR="00DB2ACB" w:rsidRDefault="00A3337B">
      <w:pPr>
        <w:jc w:val="center"/>
      </w:pPr>
      <w:r>
        <w:rPr>
          <w:noProof/>
        </w:rPr>
        <w:drawing>
          <wp:inline distT="0" distB="0" distL="0" distR="0" wp14:anchorId="3603FB43" wp14:editId="51CB149A">
            <wp:extent cx="6217920" cy="24309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ta_events_routing_cache.png"/>
                    <pic:cNvPicPr/>
                  </pic:nvPicPr>
                  <pic:blipFill>
                    <a:blip r:embed="rId9"/>
                    <a:stretch>
                      <a:fillRect/>
                    </a:stretch>
                  </pic:blipFill>
                  <pic:spPr>
                    <a:xfrm>
                      <a:off x="0" y="0"/>
                      <a:ext cx="6217920" cy="2430994"/>
                    </a:xfrm>
                    <a:prstGeom prst="rect">
                      <a:avLst/>
                    </a:prstGeom>
                  </pic:spPr>
                </pic:pic>
              </a:graphicData>
            </a:graphic>
          </wp:inline>
        </w:drawing>
      </w:r>
    </w:p>
    <w:p w14:paraId="0FD2AD3B" w14:textId="77777777" w:rsidR="00DB2ACB" w:rsidRDefault="00A3337B">
      <w:pPr>
        <w:jc w:val="center"/>
      </w:pPr>
      <w:r>
        <w:rPr>
          <w:i/>
          <w:color w:val="5F5F5F"/>
          <w:sz w:val="18"/>
        </w:rPr>
        <w:t>Рисунок 2. Data, events, routing, cache и object storage view.</w:t>
      </w:r>
    </w:p>
    <w:p w14:paraId="204C67F5" w14:textId="77777777" w:rsidR="00DB2ACB" w:rsidRPr="00CC0964" w:rsidRDefault="00A3337B">
      <w:pPr>
        <w:pStyle w:val="1"/>
        <w:rPr>
          <w:lang w:val="ru-RU"/>
        </w:rPr>
      </w:pPr>
      <w:r w:rsidRPr="00CC0964">
        <w:rPr>
          <w:lang w:val="ru-RU"/>
        </w:rPr>
        <w:t xml:space="preserve">5. </w:t>
      </w:r>
      <w:r>
        <w:t>Kafka</w:t>
      </w:r>
      <w:r w:rsidRPr="00CC0964">
        <w:rPr>
          <w:lang w:val="ru-RU"/>
        </w:rPr>
        <w:t xml:space="preserve"> и </w:t>
      </w:r>
      <w:r>
        <w:t>event</w:t>
      </w:r>
      <w:r w:rsidRPr="00CC0964">
        <w:rPr>
          <w:lang w:val="ru-RU"/>
        </w:rPr>
        <w:t>-</w:t>
      </w:r>
      <w:r>
        <w:t>driven</w:t>
      </w:r>
      <w:r w:rsidRPr="00CC0964">
        <w:rPr>
          <w:lang w:val="ru-RU"/>
        </w:rPr>
        <w:t xml:space="preserve"> </w:t>
      </w:r>
      <w:r>
        <w:t>processing</w:t>
      </w:r>
    </w:p>
    <w:p w14:paraId="2E3CEC56" w14:textId="77777777" w:rsidR="00DB2ACB" w:rsidRPr="00CC0964" w:rsidRDefault="00A3337B">
      <w:pPr>
        <w:rPr>
          <w:lang w:val="ru-RU"/>
        </w:rPr>
      </w:pPr>
      <w:r>
        <w:t>Kafka</w:t>
      </w:r>
      <w:r w:rsidRPr="00CC0964">
        <w:rPr>
          <w:lang w:val="ru-RU"/>
        </w:rPr>
        <w:t xml:space="preserve"> используется как центральный брокер событий. Сервисы публикуют </w:t>
      </w:r>
      <w:r>
        <w:t>domain</w:t>
      </w:r>
      <w:r w:rsidRPr="00CC0964">
        <w:rPr>
          <w:lang w:val="ru-RU"/>
        </w:rPr>
        <w:t xml:space="preserve"> </w:t>
      </w:r>
      <w:r>
        <w:t>events</w:t>
      </w:r>
      <w:r w:rsidRPr="00CC0964">
        <w:rPr>
          <w:lang w:val="ru-RU"/>
        </w:rPr>
        <w:t xml:space="preserve"> после </w:t>
      </w:r>
      <w:r w:rsidRPr="00CC0964">
        <w:rPr>
          <w:lang w:val="ru-RU"/>
        </w:rPr>
        <w:t xml:space="preserve">успешных бизнес-операций. Самый сильный </w:t>
      </w:r>
      <w:r>
        <w:t>event</w:t>
      </w:r>
      <w:r w:rsidRPr="00CC0964">
        <w:rPr>
          <w:lang w:val="ru-RU"/>
        </w:rPr>
        <w:t>-</w:t>
      </w:r>
      <w:r>
        <w:t>driven</w:t>
      </w:r>
      <w:r w:rsidRPr="00CC0964">
        <w:rPr>
          <w:lang w:val="ru-RU"/>
        </w:rPr>
        <w:t xml:space="preserve"> сценарий - операции по целям накоплений: </w:t>
      </w:r>
      <w:r>
        <w:t>savings</w:t>
      </w:r>
      <w:r w:rsidRPr="00CC0964">
        <w:rPr>
          <w:lang w:val="ru-RU"/>
        </w:rPr>
        <w:t>-</w:t>
      </w:r>
      <w:r>
        <w:t>service</w:t>
      </w:r>
      <w:r w:rsidRPr="00CC0964">
        <w:rPr>
          <w:lang w:val="ru-RU"/>
        </w:rPr>
        <w:t xml:space="preserve"> создаёт </w:t>
      </w:r>
      <w:proofErr w:type="spellStart"/>
      <w:r>
        <w:t>GoalOperation</w:t>
      </w:r>
      <w:proofErr w:type="spellEnd"/>
      <w:r w:rsidRPr="00CC0964">
        <w:rPr>
          <w:lang w:val="ru-RU"/>
        </w:rPr>
        <w:t xml:space="preserve"> и публикует </w:t>
      </w:r>
      <w:proofErr w:type="gramStart"/>
      <w:r>
        <w:t>goal</w:t>
      </w:r>
      <w:r w:rsidRPr="00CC0964">
        <w:rPr>
          <w:lang w:val="ru-RU"/>
        </w:rPr>
        <w:t>.</w:t>
      </w:r>
      <w:r>
        <w:t>operation</w:t>
      </w:r>
      <w:proofErr w:type="gramEnd"/>
      <w:r w:rsidRPr="00CC0964">
        <w:rPr>
          <w:lang w:val="ru-RU"/>
        </w:rPr>
        <w:t>.</w:t>
      </w:r>
      <w:r>
        <w:t>created</w:t>
      </w:r>
      <w:r w:rsidRPr="00CC0964">
        <w:rPr>
          <w:lang w:val="ru-RU"/>
        </w:rPr>
        <w:t xml:space="preserve">, а </w:t>
      </w:r>
      <w:r>
        <w:t>worker</w:t>
      </w:r>
      <w:r w:rsidRPr="00CC0964">
        <w:rPr>
          <w:lang w:val="ru-RU"/>
        </w:rPr>
        <w:t>-</w:t>
      </w:r>
      <w:r>
        <w:t>service</w:t>
      </w:r>
      <w:r w:rsidRPr="00CC0964">
        <w:rPr>
          <w:lang w:val="ru-RU"/>
        </w:rPr>
        <w:t xml:space="preserve"> читает событие и асинхронно обновляет систему.</w:t>
      </w:r>
    </w:p>
    <w:tbl>
      <w:tblPr>
        <w:tblStyle w:val="aff0"/>
        <w:tblW w:w="0" w:type="auto"/>
        <w:jc w:val="center"/>
        <w:tblLook w:val="04A0" w:firstRow="1" w:lastRow="0" w:firstColumn="1" w:lastColumn="0" w:noHBand="0" w:noVBand="1"/>
      </w:tblPr>
      <w:tblGrid>
        <w:gridCol w:w="3455"/>
        <w:gridCol w:w="2446"/>
        <w:gridCol w:w="4316"/>
      </w:tblGrid>
      <w:tr w:rsidR="00DB2ACB" w14:paraId="34696C67" w14:textId="77777777">
        <w:trPr>
          <w:tblHeader/>
          <w:jc w:val="center"/>
        </w:trPr>
        <w:tc>
          <w:tcPr>
            <w:tcW w:w="3456" w:type="dxa"/>
            <w:shd w:val="clear" w:color="auto" w:fill="1F5A85"/>
            <w:tcMar>
              <w:top w:w="90" w:type="dxa"/>
              <w:left w:w="90" w:type="dxa"/>
              <w:bottom w:w="90" w:type="dxa"/>
              <w:right w:w="90" w:type="dxa"/>
            </w:tcMar>
            <w:vAlign w:val="center"/>
          </w:tcPr>
          <w:p w14:paraId="724359E9" w14:textId="77777777" w:rsidR="00DB2ACB" w:rsidRDefault="00A3337B">
            <w:r>
              <w:rPr>
                <w:b/>
                <w:color w:val="FFFFFF"/>
              </w:rPr>
              <w:t>Topic</w:t>
            </w:r>
          </w:p>
        </w:tc>
        <w:tc>
          <w:tcPr>
            <w:tcW w:w="2448" w:type="dxa"/>
            <w:shd w:val="clear" w:color="auto" w:fill="1F5A85"/>
            <w:tcMar>
              <w:top w:w="90" w:type="dxa"/>
              <w:left w:w="90" w:type="dxa"/>
              <w:bottom w:w="90" w:type="dxa"/>
              <w:right w:w="90" w:type="dxa"/>
            </w:tcMar>
            <w:vAlign w:val="center"/>
          </w:tcPr>
          <w:p w14:paraId="1CDD221A" w14:textId="77777777" w:rsidR="00DB2ACB" w:rsidRDefault="00A3337B">
            <w:r>
              <w:rPr>
                <w:b/>
                <w:color w:val="FFFFFF"/>
              </w:rPr>
              <w:t>Producer</w:t>
            </w:r>
          </w:p>
        </w:tc>
        <w:tc>
          <w:tcPr>
            <w:tcW w:w="4320" w:type="dxa"/>
            <w:shd w:val="clear" w:color="auto" w:fill="1F5A85"/>
            <w:tcMar>
              <w:top w:w="90" w:type="dxa"/>
              <w:left w:w="90" w:type="dxa"/>
              <w:bottom w:w="90" w:type="dxa"/>
              <w:right w:w="90" w:type="dxa"/>
            </w:tcMar>
            <w:vAlign w:val="center"/>
          </w:tcPr>
          <w:p w14:paraId="6A720CFE" w14:textId="77777777" w:rsidR="00DB2ACB" w:rsidRDefault="00A3337B">
            <w:r>
              <w:rPr>
                <w:b/>
                <w:color w:val="FFFFFF"/>
              </w:rPr>
              <w:t>Смысл / c</w:t>
            </w:r>
            <w:r>
              <w:rPr>
                <w:b/>
                <w:color w:val="FFFFFF"/>
              </w:rPr>
              <w:t>onsumer</w:t>
            </w:r>
          </w:p>
        </w:tc>
      </w:tr>
      <w:tr w:rsidR="00DB2ACB" w14:paraId="0AAA1CEF" w14:textId="77777777">
        <w:trPr>
          <w:jc w:val="center"/>
        </w:trPr>
        <w:tc>
          <w:tcPr>
            <w:tcW w:w="3456" w:type="dxa"/>
            <w:tcMar>
              <w:top w:w="90" w:type="dxa"/>
              <w:left w:w="90" w:type="dxa"/>
              <w:bottom w:w="90" w:type="dxa"/>
              <w:right w:w="90" w:type="dxa"/>
            </w:tcMar>
          </w:tcPr>
          <w:p w14:paraId="4B70761F" w14:textId="77777777" w:rsidR="00DB2ACB" w:rsidRDefault="00A3337B">
            <w:r>
              <w:t>user.registered</w:t>
            </w:r>
          </w:p>
        </w:tc>
        <w:tc>
          <w:tcPr>
            <w:tcW w:w="2448" w:type="dxa"/>
            <w:tcMar>
              <w:top w:w="90" w:type="dxa"/>
              <w:left w:w="90" w:type="dxa"/>
              <w:bottom w:w="90" w:type="dxa"/>
              <w:right w:w="90" w:type="dxa"/>
            </w:tcMar>
          </w:tcPr>
          <w:p w14:paraId="347060C6" w14:textId="77777777" w:rsidR="00DB2ACB" w:rsidRDefault="00A3337B">
            <w:r>
              <w:t>auth-service</w:t>
            </w:r>
          </w:p>
        </w:tc>
        <w:tc>
          <w:tcPr>
            <w:tcW w:w="4320" w:type="dxa"/>
            <w:tcMar>
              <w:top w:w="90" w:type="dxa"/>
              <w:left w:w="90" w:type="dxa"/>
              <w:bottom w:w="90" w:type="dxa"/>
              <w:right w:w="90" w:type="dxa"/>
            </w:tcMar>
          </w:tcPr>
          <w:p w14:paraId="563D59C7" w14:textId="77777777" w:rsidR="00DB2ACB" w:rsidRDefault="00A3337B">
            <w:r>
              <w:t>Создан новый пользователь.</w:t>
            </w:r>
          </w:p>
        </w:tc>
      </w:tr>
      <w:tr w:rsidR="00DB2ACB" w:rsidRPr="00CC0964" w14:paraId="3BEC075B" w14:textId="77777777">
        <w:trPr>
          <w:jc w:val="center"/>
        </w:trPr>
        <w:tc>
          <w:tcPr>
            <w:tcW w:w="3456" w:type="dxa"/>
            <w:tcMar>
              <w:top w:w="90" w:type="dxa"/>
              <w:left w:w="90" w:type="dxa"/>
              <w:bottom w:w="90" w:type="dxa"/>
              <w:right w:w="90" w:type="dxa"/>
            </w:tcMar>
          </w:tcPr>
          <w:p w14:paraId="3B24B70B" w14:textId="77777777" w:rsidR="00DB2ACB" w:rsidRDefault="00A3337B">
            <w:r>
              <w:t>transaction.created / transaction.deleted</w:t>
            </w:r>
          </w:p>
        </w:tc>
        <w:tc>
          <w:tcPr>
            <w:tcW w:w="2448" w:type="dxa"/>
            <w:tcMar>
              <w:top w:w="90" w:type="dxa"/>
              <w:left w:w="90" w:type="dxa"/>
              <w:bottom w:w="90" w:type="dxa"/>
              <w:right w:w="90" w:type="dxa"/>
            </w:tcMar>
          </w:tcPr>
          <w:p w14:paraId="0A8F0002" w14:textId="77777777" w:rsidR="00DB2ACB" w:rsidRDefault="00A3337B">
            <w:r>
              <w:t>transaction-service</w:t>
            </w:r>
          </w:p>
        </w:tc>
        <w:tc>
          <w:tcPr>
            <w:tcW w:w="4320" w:type="dxa"/>
            <w:tcMar>
              <w:top w:w="90" w:type="dxa"/>
              <w:left w:w="90" w:type="dxa"/>
              <w:bottom w:w="90" w:type="dxa"/>
              <w:right w:w="90" w:type="dxa"/>
            </w:tcMar>
          </w:tcPr>
          <w:p w14:paraId="2B000C7E" w14:textId="77777777" w:rsidR="00DB2ACB" w:rsidRPr="00CC0964" w:rsidRDefault="00A3337B">
            <w:pPr>
              <w:rPr>
                <w:lang w:val="ru-RU"/>
              </w:rPr>
            </w:pPr>
            <w:r w:rsidRPr="00CC0964">
              <w:rPr>
                <w:lang w:val="ru-RU"/>
              </w:rPr>
              <w:t xml:space="preserve">Изменения финансовых транзакций; полезны для </w:t>
            </w:r>
            <w:r>
              <w:t>analytics</w:t>
            </w:r>
            <w:r w:rsidRPr="00CC0964">
              <w:rPr>
                <w:lang w:val="ru-RU"/>
              </w:rPr>
              <w:t xml:space="preserve"> и </w:t>
            </w:r>
            <w:r>
              <w:t>recommendations</w:t>
            </w:r>
            <w:r w:rsidRPr="00CC0964">
              <w:rPr>
                <w:lang w:val="ru-RU"/>
              </w:rPr>
              <w:t>.</w:t>
            </w:r>
          </w:p>
        </w:tc>
      </w:tr>
      <w:tr w:rsidR="00DB2ACB" w14:paraId="655D31CD" w14:textId="77777777">
        <w:trPr>
          <w:jc w:val="center"/>
        </w:trPr>
        <w:tc>
          <w:tcPr>
            <w:tcW w:w="3456" w:type="dxa"/>
            <w:tcMar>
              <w:top w:w="90" w:type="dxa"/>
              <w:left w:w="90" w:type="dxa"/>
              <w:bottom w:w="90" w:type="dxa"/>
              <w:right w:w="90" w:type="dxa"/>
            </w:tcMar>
          </w:tcPr>
          <w:p w14:paraId="68E2EFC5" w14:textId="77777777" w:rsidR="00DB2ACB" w:rsidRDefault="00A3337B">
            <w:proofErr w:type="spellStart"/>
            <w:proofErr w:type="gramStart"/>
            <w:r>
              <w:t>goal.created</w:t>
            </w:r>
            <w:proofErr w:type="spellEnd"/>
            <w:proofErr w:type="gramEnd"/>
            <w:r>
              <w:t xml:space="preserve"> / </w:t>
            </w:r>
            <w:proofErr w:type="spellStart"/>
            <w:r>
              <w:t>goal.updated</w:t>
            </w:r>
            <w:proofErr w:type="spellEnd"/>
            <w:r>
              <w:t xml:space="preserve"> / </w:t>
            </w:r>
            <w:r>
              <w:t>goal.deleted</w:t>
            </w:r>
          </w:p>
        </w:tc>
        <w:tc>
          <w:tcPr>
            <w:tcW w:w="2448" w:type="dxa"/>
            <w:tcMar>
              <w:top w:w="90" w:type="dxa"/>
              <w:left w:w="90" w:type="dxa"/>
              <w:bottom w:w="90" w:type="dxa"/>
              <w:right w:w="90" w:type="dxa"/>
            </w:tcMar>
          </w:tcPr>
          <w:p w14:paraId="65153DDE" w14:textId="77777777" w:rsidR="00DB2ACB" w:rsidRDefault="00A3337B">
            <w:r>
              <w:t>savings-service</w:t>
            </w:r>
          </w:p>
        </w:tc>
        <w:tc>
          <w:tcPr>
            <w:tcW w:w="4320" w:type="dxa"/>
            <w:tcMar>
              <w:top w:w="90" w:type="dxa"/>
              <w:left w:w="90" w:type="dxa"/>
              <w:bottom w:w="90" w:type="dxa"/>
              <w:right w:w="90" w:type="dxa"/>
            </w:tcMar>
          </w:tcPr>
          <w:p w14:paraId="7AF35DAA" w14:textId="77777777" w:rsidR="00DB2ACB" w:rsidRDefault="00A3337B">
            <w:r>
              <w:t>Жизненный цикл savings goal.</w:t>
            </w:r>
          </w:p>
        </w:tc>
      </w:tr>
      <w:tr w:rsidR="00DB2ACB" w14:paraId="69E0EC70" w14:textId="77777777">
        <w:trPr>
          <w:jc w:val="center"/>
        </w:trPr>
        <w:tc>
          <w:tcPr>
            <w:tcW w:w="3456" w:type="dxa"/>
            <w:tcMar>
              <w:top w:w="90" w:type="dxa"/>
              <w:left w:w="90" w:type="dxa"/>
              <w:bottom w:w="90" w:type="dxa"/>
              <w:right w:w="90" w:type="dxa"/>
            </w:tcMar>
          </w:tcPr>
          <w:p w14:paraId="434C66CE" w14:textId="77777777" w:rsidR="00DB2ACB" w:rsidRDefault="00A3337B">
            <w:r>
              <w:t>goal.image.updated</w:t>
            </w:r>
          </w:p>
        </w:tc>
        <w:tc>
          <w:tcPr>
            <w:tcW w:w="2448" w:type="dxa"/>
            <w:tcMar>
              <w:top w:w="90" w:type="dxa"/>
              <w:left w:w="90" w:type="dxa"/>
              <w:bottom w:w="90" w:type="dxa"/>
              <w:right w:w="90" w:type="dxa"/>
            </w:tcMar>
          </w:tcPr>
          <w:p w14:paraId="6510C4CD" w14:textId="77777777" w:rsidR="00DB2ACB" w:rsidRDefault="00A3337B">
            <w:r>
              <w:t>savings-service</w:t>
            </w:r>
          </w:p>
        </w:tc>
        <w:tc>
          <w:tcPr>
            <w:tcW w:w="4320" w:type="dxa"/>
            <w:tcMar>
              <w:top w:w="90" w:type="dxa"/>
              <w:left w:w="90" w:type="dxa"/>
              <w:bottom w:w="90" w:type="dxa"/>
              <w:right w:w="90" w:type="dxa"/>
            </w:tcMar>
          </w:tcPr>
          <w:p w14:paraId="4F5ACFC1" w14:textId="77777777" w:rsidR="00DB2ACB" w:rsidRDefault="00A3337B">
            <w:r>
              <w:t>Изображение цели изменено.</w:t>
            </w:r>
          </w:p>
        </w:tc>
      </w:tr>
      <w:tr w:rsidR="00DB2ACB" w14:paraId="3AC2FB05" w14:textId="77777777">
        <w:trPr>
          <w:jc w:val="center"/>
        </w:trPr>
        <w:tc>
          <w:tcPr>
            <w:tcW w:w="3456" w:type="dxa"/>
            <w:tcMar>
              <w:top w:w="90" w:type="dxa"/>
              <w:left w:w="90" w:type="dxa"/>
              <w:bottom w:w="90" w:type="dxa"/>
              <w:right w:w="90" w:type="dxa"/>
            </w:tcMar>
          </w:tcPr>
          <w:p w14:paraId="74DB6FE8" w14:textId="77777777" w:rsidR="00DB2ACB" w:rsidRDefault="00A3337B">
            <w:r>
              <w:t>goal.operation.created</w:t>
            </w:r>
          </w:p>
        </w:tc>
        <w:tc>
          <w:tcPr>
            <w:tcW w:w="2448" w:type="dxa"/>
            <w:tcMar>
              <w:top w:w="90" w:type="dxa"/>
              <w:left w:w="90" w:type="dxa"/>
              <w:bottom w:w="90" w:type="dxa"/>
              <w:right w:w="90" w:type="dxa"/>
            </w:tcMar>
          </w:tcPr>
          <w:p w14:paraId="216114B7" w14:textId="77777777" w:rsidR="00DB2ACB" w:rsidRDefault="00A3337B">
            <w:r>
              <w:t>savings-service или Savings gRPC server</w:t>
            </w:r>
          </w:p>
        </w:tc>
        <w:tc>
          <w:tcPr>
            <w:tcW w:w="4320" w:type="dxa"/>
            <w:tcMar>
              <w:top w:w="90" w:type="dxa"/>
              <w:left w:w="90" w:type="dxa"/>
              <w:bottom w:w="90" w:type="dxa"/>
              <w:right w:w="90" w:type="dxa"/>
            </w:tcMar>
          </w:tcPr>
          <w:p w14:paraId="246466A8" w14:textId="77777777" w:rsidR="00DB2ACB" w:rsidRDefault="00A3337B">
            <w:r>
              <w:t xml:space="preserve">Читается worker-service для обработки </w:t>
            </w:r>
            <w:r>
              <w:t>deposit/withdraw.</w:t>
            </w:r>
          </w:p>
        </w:tc>
      </w:tr>
      <w:tr w:rsidR="00DB2ACB" w14:paraId="1B9BD375" w14:textId="77777777">
        <w:trPr>
          <w:jc w:val="center"/>
        </w:trPr>
        <w:tc>
          <w:tcPr>
            <w:tcW w:w="3456" w:type="dxa"/>
            <w:tcMar>
              <w:top w:w="90" w:type="dxa"/>
              <w:left w:w="90" w:type="dxa"/>
              <w:bottom w:w="90" w:type="dxa"/>
              <w:right w:w="90" w:type="dxa"/>
            </w:tcMar>
          </w:tcPr>
          <w:p w14:paraId="6524CD4D" w14:textId="77777777" w:rsidR="00DB2ACB" w:rsidRDefault="00A3337B">
            <w:r>
              <w:t>recommendation.requested / recommendation.generated</w:t>
            </w:r>
          </w:p>
        </w:tc>
        <w:tc>
          <w:tcPr>
            <w:tcW w:w="2448" w:type="dxa"/>
            <w:tcMar>
              <w:top w:w="90" w:type="dxa"/>
              <w:left w:w="90" w:type="dxa"/>
              <w:bottom w:w="90" w:type="dxa"/>
              <w:right w:w="90" w:type="dxa"/>
            </w:tcMar>
          </w:tcPr>
          <w:p w14:paraId="4FE4DEAF" w14:textId="77777777" w:rsidR="00DB2ACB" w:rsidRDefault="00A3337B">
            <w:r>
              <w:t>recsys-service</w:t>
            </w:r>
          </w:p>
        </w:tc>
        <w:tc>
          <w:tcPr>
            <w:tcW w:w="4320" w:type="dxa"/>
            <w:tcMar>
              <w:top w:w="90" w:type="dxa"/>
              <w:left w:w="90" w:type="dxa"/>
              <w:bottom w:w="90" w:type="dxa"/>
              <w:right w:w="90" w:type="dxa"/>
            </w:tcMar>
          </w:tcPr>
          <w:p w14:paraId="1A3FC601" w14:textId="77777777" w:rsidR="00DB2ACB" w:rsidRDefault="00A3337B">
            <w:r>
              <w:t>Жизненный цикл recommendations.</w:t>
            </w:r>
          </w:p>
        </w:tc>
      </w:tr>
    </w:tbl>
    <w:p w14:paraId="440BE0BB" w14:textId="77777777" w:rsidR="00DB2ACB" w:rsidRDefault="00DB2ACB"/>
    <w:p w14:paraId="16B94CBD" w14:textId="77777777" w:rsidR="00DB2ACB" w:rsidRDefault="00A3337B">
      <w:pPr>
        <w:pStyle w:val="1"/>
      </w:pPr>
      <w:r>
        <w:t>6. gRPC communication</w:t>
      </w:r>
    </w:p>
    <w:p w14:paraId="5DC1AA3A" w14:textId="77777777" w:rsidR="00DB2ACB" w:rsidRPr="00CC0964" w:rsidRDefault="00A3337B">
      <w:pPr>
        <w:rPr>
          <w:lang w:val="ru-RU"/>
        </w:rPr>
      </w:pPr>
      <w:r w:rsidRPr="00CC0964">
        <w:rPr>
          <w:lang w:val="ru-RU"/>
        </w:rPr>
        <w:t xml:space="preserve">Финальная версия использует </w:t>
      </w:r>
      <w:proofErr w:type="spellStart"/>
      <w:r>
        <w:t>gRPC</w:t>
      </w:r>
      <w:proofErr w:type="spellEnd"/>
      <w:r w:rsidRPr="00CC0964">
        <w:rPr>
          <w:lang w:val="ru-RU"/>
        </w:rPr>
        <w:t xml:space="preserve"> в двух местах. </w:t>
      </w:r>
      <w:r>
        <w:t>Во-первых, API Gateway вызывает Transaction Service через gRPC для</w:t>
      </w:r>
      <w:r>
        <w:t xml:space="preserve"> financial summary. Во-вторых, API Gateway вызывает Savings Service через gRPC для создания deposit/withdraw operations. </w:t>
      </w:r>
      <w:r w:rsidRPr="00CC0964">
        <w:rPr>
          <w:lang w:val="ru-RU"/>
        </w:rPr>
        <w:t xml:space="preserve">Это делает </w:t>
      </w:r>
      <w:proofErr w:type="spellStart"/>
      <w:r>
        <w:t>gRPC</w:t>
      </w:r>
      <w:proofErr w:type="spellEnd"/>
      <w:r w:rsidRPr="00CC0964">
        <w:rPr>
          <w:lang w:val="ru-RU"/>
        </w:rPr>
        <w:t xml:space="preserve"> частью реального </w:t>
      </w:r>
      <w:r>
        <w:t>business</w:t>
      </w:r>
      <w:r w:rsidRPr="00CC0964">
        <w:rPr>
          <w:lang w:val="ru-RU"/>
        </w:rPr>
        <w:t xml:space="preserve"> </w:t>
      </w:r>
      <w:r>
        <w:t>flow</w:t>
      </w:r>
      <w:r w:rsidRPr="00CC0964">
        <w:rPr>
          <w:lang w:val="ru-RU"/>
        </w:rPr>
        <w:t>, а не отдельной демонстрацией.</w:t>
      </w:r>
    </w:p>
    <w:tbl>
      <w:tblPr>
        <w:tblStyle w:val="aff0"/>
        <w:tblW w:w="0" w:type="auto"/>
        <w:jc w:val="center"/>
        <w:tblLook w:val="04A0" w:firstRow="1" w:lastRow="0" w:firstColumn="1" w:lastColumn="0" w:noHBand="0" w:noVBand="1"/>
      </w:tblPr>
      <w:tblGrid>
        <w:gridCol w:w="2745"/>
        <w:gridCol w:w="1958"/>
        <w:gridCol w:w="2600"/>
        <w:gridCol w:w="2914"/>
      </w:tblGrid>
      <w:tr w:rsidR="00DB2ACB" w14:paraId="7E9EFD4D" w14:textId="77777777">
        <w:trPr>
          <w:tblHeader/>
          <w:jc w:val="center"/>
        </w:trPr>
        <w:tc>
          <w:tcPr>
            <w:tcW w:w="2880" w:type="dxa"/>
            <w:shd w:val="clear" w:color="auto" w:fill="1F5A85"/>
            <w:tcMar>
              <w:top w:w="90" w:type="dxa"/>
              <w:left w:w="90" w:type="dxa"/>
              <w:bottom w:w="90" w:type="dxa"/>
              <w:right w:w="90" w:type="dxa"/>
            </w:tcMar>
            <w:vAlign w:val="center"/>
          </w:tcPr>
          <w:p w14:paraId="69AC5C6B" w14:textId="77777777" w:rsidR="00DB2ACB" w:rsidRDefault="00A3337B">
            <w:proofErr w:type="spellStart"/>
            <w:r>
              <w:rPr>
                <w:b/>
                <w:color w:val="FFFFFF"/>
              </w:rPr>
              <w:lastRenderedPageBreak/>
              <w:t>gRPC</w:t>
            </w:r>
            <w:proofErr w:type="spellEnd"/>
            <w:r>
              <w:rPr>
                <w:b/>
                <w:color w:val="FFFFFF"/>
              </w:rPr>
              <w:t xml:space="preserve"> method</w:t>
            </w:r>
          </w:p>
        </w:tc>
        <w:tc>
          <w:tcPr>
            <w:tcW w:w="2160" w:type="dxa"/>
            <w:shd w:val="clear" w:color="auto" w:fill="1F5A85"/>
            <w:tcMar>
              <w:top w:w="90" w:type="dxa"/>
              <w:left w:w="90" w:type="dxa"/>
              <w:bottom w:w="90" w:type="dxa"/>
              <w:right w:w="90" w:type="dxa"/>
            </w:tcMar>
            <w:vAlign w:val="center"/>
          </w:tcPr>
          <w:p w14:paraId="14625D8D" w14:textId="77777777" w:rsidR="00DB2ACB" w:rsidRDefault="00A3337B">
            <w:r>
              <w:rPr>
                <w:b/>
                <w:color w:val="FFFFFF"/>
              </w:rPr>
              <w:t>Caller</w:t>
            </w:r>
          </w:p>
        </w:tc>
        <w:tc>
          <w:tcPr>
            <w:tcW w:w="2880" w:type="dxa"/>
            <w:shd w:val="clear" w:color="auto" w:fill="1F5A85"/>
            <w:tcMar>
              <w:top w:w="90" w:type="dxa"/>
              <w:left w:w="90" w:type="dxa"/>
              <w:bottom w:w="90" w:type="dxa"/>
              <w:right w:w="90" w:type="dxa"/>
            </w:tcMar>
            <w:vAlign w:val="center"/>
          </w:tcPr>
          <w:p w14:paraId="1CAB942F" w14:textId="77777777" w:rsidR="00DB2ACB" w:rsidRDefault="00A3337B">
            <w:r>
              <w:rPr>
                <w:b/>
                <w:color w:val="FFFFFF"/>
              </w:rPr>
              <w:t>Server</w:t>
            </w:r>
          </w:p>
        </w:tc>
        <w:tc>
          <w:tcPr>
            <w:tcW w:w="3168" w:type="dxa"/>
            <w:shd w:val="clear" w:color="auto" w:fill="1F5A85"/>
            <w:tcMar>
              <w:top w:w="90" w:type="dxa"/>
              <w:left w:w="90" w:type="dxa"/>
              <w:bottom w:w="90" w:type="dxa"/>
              <w:right w:w="90" w:type="dxa"/>
            </w:tcMar>
            <w:vAlign w:val="center"/>
          </w:tcPr>
          <w:p w14:paraId="7D609E1F" w14:textId="77777777" w:rsidR="00DB2ACB" w:rsidRDefault="00A3337B">
            <w:r>
              <w:rPr>
                <w:b/>
                <w:color w:val="FFFFFF"/>
              </w:rPr>
              <w:t>Назначение</w:t>
            </w:r>
          </w:p>
        </w:tc>
      </w:tr>
      <w:tr w:rsidR="00DB2ACB" w:rsidRPr="00CC0964" w14:paraId="01F58FCD" w14:textId="77777777">
        <w:trPr>
          <w:jc w:val="center"/>
        </w:trPr>
        <w:tc>
          <w:tcPr>
            <w:tcW w:w="2880" w:type="dxa"/>
            <w:tcMar>
              <w:top w:w="90" w:type="dxa"/>
              <w:left w:w="90" w:type="dxa"/>
              <w:bottom w:w="90" w:type="dxa"/>
              <w:right w:w="90" w:type="dxa"/>
            </w:tcMar>
          </w:tcPr>
          <w:p w14:paraId="34685E7F" w14:textId="77777777" w:rsidR="00DB2ACB" w:rsidRDefault="00A3337B">
            <w:r>
              <w:t>GetUserSummary</w:t>
            </w:r>
          </w:p>
        </w:tc>
        <w:tc>
          <w:tcPr>
            <w:tcW w:w="2160" w:type="dxa"/>
            <w:tcMar>
              <w:top w:w="90" w:type="dxa"/>
              <w:left w:w="90" w:type="dxa"/>
              <w:bottom w:w="90" w:type="dxa"/>
              <w:right w:w="90" w:type="dxa"/>
            </w:tcMar>
          </w:tcPr>
          <w:p w14:paraId="22FDFACA" w14:textId="77777777" w:rsidR="00DB2ACB" w:rsidRDefault="00A3337B">
            <w:r>
              <w:t>API Gateway</w:t>
            </w:r>
          </w:p>
        </w:tc>
        <w:tc>
          <w:tcPr>
            <w:tcW w:w="2880" w:type="dxa"/>
            <w:tcMar>
              <w:top w:w="90" w:type="dxa"/>
              <w:left w:w="90" w:type="dxa"/>
              <w:bottom w:w="90" w:type="dxa"/>
              <w:right w:w="90" w:type="dxa"/>
            </w:tcMar>
          </w:tcPr>
          <w:p w14:paraId="048AEA42" w14:textId="77777777" w:rsidR="00DB2ACB" w:rsidRDefault="00A3337B">
            <w:r>
              <w:t>Transaction Service :50051</w:t>
            </w:r>
          </w:p>
        </w:tc>
        <w:tc>
          <w:tcPr>
            <w:tcW w:w="3168" w:type="dxa"/>
            <w:tcMar>
              <w:top w:w="90" w:type="dxa"/>
              <w:left w:w="90" w:type="dxa"/>
              <w:bottom w:w="90" w:type="dxa"/>
              <w:right w:w="90" w:type="dxa"/>
            </w:tcMar>
          </w:tcPr>
          <w:p w14:paraId="60499568" w14:textId="77777777" w:rsidR="00DB2ACB" w:rsidRPr="00CC0964" w:rsidRDefault="00A3337B">
            <w:pPr>
              <w:rPr>
                <w:lang w:val="ru-RU"/>
              </w:rPr>
            </w:pPr>
            <w:r w:rsidRPr="00CC0964">
              <w:rPr>
                <w:lang w:val="ru-RU"/>
              </w:rPr>
              <w:t xml:space="preserve">Возвращает </w:t>
            </w:r>
            <w:r>
              <w:t>income</w:t>
            </w:r>
            <w:r w:rsidRPr="00CC0964">
              <w:rPr>
                <w:lang w:val="ru-RU"/>
              </w:rPr>
              <w:t xml:space="preserve">, </w:t>
            </w:r>
            <w:r>
              <w:t>expense</w:t>
            </w:r>
            <w:r w:rsidRPr="00CC0964">
              <w:rPr>
                <w:lang w:val="ru-RU"/>
              </w:rPr>
              <w:t xml:space="preserve"> и </w:t>
            </w:r>
            <w:r>
              <w:t>balance</w:t>
            </w:r>
            <w:r w:rsidRPr="00CC0964">
              <w:rPr>
                <w:lang w:val="ru-RU"/>
              </w:rPr>
              <w:t xml:space="preserve"> пользователя.</w:t>
            </w:r>
          </w:p>
        </w:tc>
      </w:tr>
      <w:tr w:rsidR="00DB2ACB" w14:paraId="5105B8AA" w14:textId="77777777">
        <w:trPr>
          <w:jc w:val="center"/>
        </w:trPr>
        <w:tc>
          <w:tcPr>
            <w:tcW w:w="2880" w:type="dxa"/>
            <w:tcMar>
              <w:top w:w="90" w:type="dxa"/>
              <w:left w:w="90" w:type="dxa"/>
              <w:bottom w:w="90" w:type="dxa"/>
              <w:right w:w="90" w:type="dxa"/>
            </w:tcMar>
          </w:tcPr>
          <w:p w14:paraId="449A56DB" w14:textId="77777777" w:rsidR="00DB2ACB" w:rsidRDefault="00A3337B">
            <w:proofErr w:type="spellStart"/>
            <w:r>
              <w:t>CreateGoalOperation</w:t>
            </w:r>
            <w:proofErr w:type="spellEnd"/>
          </w:p>
        </w:tc>
        <w:tc>
          <w:tcPr>
            <w:tcW w:w="2160" w:type="dxa"/>
            <w:tcMar>
              <w:top w:w="90" w:type="dxa"/>
              <w:left w:w="90" w:type="dxa"/>
              <w:bottom w:w="90" w:type="dxa"/>
              <w:right w:w="90" w:type="dxa"/>
            </w:tcMar>
          </w:tcPr>
          <w:p w14:paraId="7002EFEB" w14:textId="77777777" w:rsidR="00DB2ACB" w:rsidRDefault="00A3337B">
            <w:r>
              <w:t>API Gateway</w:t>
            </w:r>
          </w:p>
        </w:tc>
        <w:tc>
          <w:tcPr>
            <w:tcW w:w="2880" w:type="dxa"/>
            <w:tcMar>
              <w:top w:w="90" w:type="dxa"/>
              <w:left w:w="90" w:type="dxa"/>
              <w:bottom w:w="90" w:type="dxa"/>
              <w:right w:w="90" w:type="dxa"/>
            </w:tcMar>
          </w:tcPr>
          <w:p w14:paraId="3BBAEB7B" w14:textId="77777777" w:rsidR="00DB2ACB" w:rsidRDefault="00A3337B">
            <w:r>
              <w:t>Savings Service :50052</w:t>
            </w:r>
          </w:p>
        </w:tc>
        <w:tc>
          <w:tcPr>
            <w:tcW w:w="3168" w:type="dxa"/>
            <w:tcMar>
              <w:top w:w="90" w:type="dxa"/>
              <w:left w:w="90" w:type="dxa"/>
              <w:bottom w:w="90" w:type="dxa"/>
              <w:right w:w="90" w:type="dxa"/>
            </w:tcMar>
          </w:tcPr>
          <w:p w14:paraId="0CE890BF" w14:textId="77777777" w:rsidR="00DB2ACB" w:rsidRDefault="00A3337B">
            <w:r>
              <w:t>Создаёт pending deposit/withdraw operation и публикует Kafka event.</w:t>
            </w:r>
          </w:p>
        </w:tc>
      </w:tr>
    </w:tbl>
    <w:p w14:paraId="638A4452" w14:textId="77777777" w:rsidR="00DB2ACB" w:rsidRDefault="00DB2ACB"/>
    <w:p w14:paraId="4A6BF393" w14:textId="77777777" w:rsidR="00DB2ACB" w:rsidRPr="00CC0964" w:rsidRDefault="00A3337B">
      <w:pPr>
        <w:pStyle w:val="1"/>
        <w:rPr>
          <w:lang w:val="ru-RU"/>
        </w:rPr>
      </w:pPr>
      <w:r w:rsidRPr="00CC0964">
        <w:rPr>
          <w:lang w:val="ru-RU"/>
        </w:rPr>
        <w:t>7. Главный бизнес-</w:t>
      </w:r>
      <w:r>
        <w:t>flow</w:t>
      </w:r>
      <w:r w:rsidRPr="00CC0964">
        <w:rPr>
          <w:lang w:val="ru-RU"/>
        </w:rPr>
        <w:t>: о</w:t>
      </w:r>
      <w:r w:rsidRPr="00CC0964">
        <w:rPr>
          <w:lang w:val="ru-RU"/>
        </w:rPr>
        <w:t>перация по цели</w:t>
      </w:r>
    </w:p>
    <w:p w14:paraId="2A6C3CEC" w14:textId="77777777" w:rsidR="00DB2ACB" w:rsidRDefault="00A3337B">
      <w:r w:rsidRPr="00CC0964">
        <w:rPr>
          <w:lang w:val="ru-RU"/>
        </w:rPr>
        <w:t xml:space="preserve">Самый важный </w:t>
      </w:r>
      <w:r>
        <w:t>runtime</w:t>
      </w:r>
      <w:r w:rsidRPr="00CC0964">
        <w:rPr>
          <w:lang w:val="ru-RU"/>
        </w:rPr>
        <w:t xml:space="preserve">-сценарий - операция по цели накопления. Пользователь пополняет цель или снимает деньги с цели. </w:t>
      </w:r>
      <w:r>
        <w:t>Frontend</w:t>
      </w:r>
      <w:r w:rsidRPr="00CC0964">
        <w:rPr>
          <w:lang w:val="ru-RU"/>
        </w:rPr>
        <w:t xml:space="preserve"> отправляет </w:t>
      </w:r>
      <w:r>
        <w:t>HTTP</w:t>
      </w:r>
      <w:r w:rsidRPr="00CC0964">
        <w:rPr>
          <w:lang w:val="ru-RU"/>
        </w:rPr>
        <w:t xml:space="preserve">-запрос в </w:t>
      </w:r>
      <w:r>
        <w:t>gateway</w:t>
      </w:r>
      <w:r w:rsidRPr="00CC0964">
        <w:rPr>
          <w:lang w:val="ru-RU"/>
        </w:rPr>
        <w:t xml:space="preserve">. </w:t>
      </w:r>
      <w:r>
        <w:t>Gateway</w:t>
      </w:r>
      <w:r w:rsidRPr="00CC0964">
        <w:rPr>
          <w:lang w:val="ru-RU"/>
        </w:rPr>
        <w:t xml:space="preserve"> вызывает </w:t>
      </w:r>
      <w:r>
        <w:t>Savings</w:t>
      </w:r>
      <w:r w:rsidRPr="00CC0964">
        <w:rPr>
          <w:lang w:val="ru-RU"/>
        </w:rPr>
        <w:t xml:space="preserve"> </w:t>
      </w:r>
      <w:r>
        <w:t>Service</w:t>
      </w:r>
      <w:r w:rsidRPr="00CC0964">
        <w:rPr>
          <w:lang w:val="ru-RU"/>
        </w:rPr>
        <w:t xml:space="preserve"> через </w:t>
      </w:r>
      <w:proofErr w:type="spellStart"/>
      <w:r>
        <w:t>gRPC</w:t>
      </w:r>
      <w:proofErr w:type="spellEnd"/>
      <w:r w:rsidRPr="00CC0964">
        <w:rPr>
          <w:lang w:val="ru-RU"/>
        </w:rPr>
        <w:t xml:space="preserve">. </w:t>
      </w:r>
      <w:r>
        <w:t xml:space="preserve">Savings Service создаёт </w:t>
      </w:r>
      <w:r>
        <w:t>GoalOperation со статусом PENDING и публикует Kafka event. Worker-service читает event, берёт Redis lock на goal, меняет статус operation, обновляет current_amount и создаёт связанную transaction в Transaction Service.</w:t>
      </w:r>
    </w:p>
    <w:p w14:paraId="156A0081" w14:textId="77777777" w:rsidR="00DB2ACB" w:rsidRDefault="00A3337B">
      <w:pPr>
        <w:jc w:val="center"/>
      </w:pPr>
      <w:r>
        <w:rPr>
          <w:noProof/>
        </w:rPr>
        <w:drawing>
          <wp:inline distT="0" distB="0" distL="0" distR="0" wp14:anchorId="76E23AEC" wp14:editId="5FFB6DE9">
            <wp:extent cx="5943600" cy="35235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ynamic_goal_operation_grpc_kafka_worker.png"/>
                    <pic:cNvPicPr/>
                  </pic:nvPicPr>
                  <pic:blipFill>
                    <a:blip r:embed="rId10"/>
                    <a:stretch>
                      <a:fillRect/>
                    </a:stretch>
                  </pic:blipFill>
                  <pic:spPr>
                    <a:xfrm>
                      <a:off x="0" y="0"/>
                      <a:ext cx="5943600" cy="3523519"/>
                    </a:xfrm>
                    <a:prstGeom prst="rect">
                      <a:avLst/>
                    </a:prstGeom>
                  </pic:spPr>
                </pic:pic>
              </a:graphicData>
            </a:graphic>
          </wp:inline>
        </w:drawing>
      </w:r>
    </w:p>
    <w:p w14:paraId="1EA21561" w14:textId="77777777" w:rsidR="00DB2ACB" w:rsidRDefault="00A3337B">
      <w:pPr>
        <w:jc w:val="center"/>
      </w:pPr>
      <w:r>
        <w:rPr>
          <w:i/>
          <w:color w:val="5F5F5F"/>
          <w:sz w:val="18"/>
        </w:rPr>
        <w:t>Рисунок 3. Dynamic goal operation f</w:t>
      </w:r>
      <w:r>
        <w:rPr>
          <w:i/>
          <w:color w:val="5F5F5F"/>
          <w:sz w:val="18"/>
        </w:rPr>
        <w:t>low через gRPC, Kafka и worker-service.</w:t>
      </w:r>
    </w:p>
    <w:tbl>
      <w:tblPr>
        <w:tblStyle w:val="aff0"/>
        <w:tblW w:w="0" w:type="auto"/>
        <w:jc w:val="center"/>
        <w:tblLook w:val="04A0" w:firstRow="1" w:lastRow="0" w:firstColumn="1" w:lastColumn="0" w:noHBand="0" w:noVBand="1"/>
      </w:tblPr>
      <w:tblGrid>
        <w:gridCol w:w="2447"/>
        <w:gridCol w:w="7770"/>
      </w:tblGrid>
      <w:tr w:rsidR="00DB2ACB" w14:paraId="376EE095" w14:textId="77777777">
        <w:trPr>
          <w:tblHeader/>
          <w:jc w:val="center"/>
        </w:trPr>
        <w:tc>
          <w:tcPr>
            <w:tcW w:w="2448" w:type="dxa"/>
            <w:shd w:val="clear" w:color="auto" w:fill="1F5A85"/>
            <w:tcMar>
              <w:top w:w="90" w:type="dxa"/>
              <w:left w:w="90" w:type="dxa"/>
              <w:bottom w:w="90" w:type="dxa"/>
              <w:right w:w="90" w:type="dxa"/>
            </w:tcMar>
            <w:vAlign w:val="center"/>
          </w:tcPr>
          <w:p w14:paraId="4B1AECC6" w14:textId="77777777" w:rsidR="00DB2ACB" w:rsidRDefault="00A3337B">
            <w:r>
              <w:rPr>
                <w:b/>
                <w:color w:val="FFFFFF"/>
              </w:rPr>
              <w:t>Status</w:t>
            </w:r>
          </w:p>
        </w:tc>
        <w:tc>
          <w:tcPr>
            <w:tcW w:w="7776" w:type="dxa"/>
            <w:shd w:val="clear" w:color="auto" w:fill="1F5A85"/>
            <w:tcMar>
              <w:top w:w="90" w:type="dxa"/>
              <w:left w:w="90" w:type="dxa"/>
              <w:bottom w:w="90" w:type="dxa"/>
              <w:right w:w="90" w:type="dxa"/>
            </w:tcMar>
            <w:vAlign w:val="center"/>
          </w:tcPr>
          <w:p w14:paraId="62FA4D28" w14:textId="77777777" w:rsidR="00DB2ACB" w:rsidRDefault="00A3337B">
            <w:r>
              <w:rPr>
                <w:b/>
                <w:color w:val="FFFFFF"/>
              </w:rPr>
              <w:t>Смысл</w:t>
            </w:r>
          </w:p>
        </w:tc>
      </w:tr>
      <w:tr w:rsidR="00DB2ACB" w:rsidRPr="00CC0964" w14:paraId="21BA239F" w14:textId="77777777">
        <w:trPr>
          <w:jc w:val="center"/>
        </w:trPr>
        <w:tc>
          <w:tcPr>
            <w:tcW w:w="2448" w:type="dxa"/>
            <w:tcMar>
              <w:top w:w="90" w:type="dxa"/>
              <w:left w:w="90" w:type="dxa"/>
              <w:bottom w:w="90" w:type="dxa"/>
              <w:right w:w="90" w:type="dxa"/>
            </w:tcMar>
          </w:tcPr>
          <w:p w14:paraId="33AA80EE" w14:textId="77777777" w:rsidR="00DB2ACB" w:rsidRDefault="00A3337B">
            <w:r>
              <w:t>PENDING</w:t>
            </w:r>
          </w:p>
        </w:tc>
        <w:tc>
          <w:tcPr>
            <w:tcW w:w="7776" w:type="dxa"/>
            <w:tcMar>
              <w:top w:w="90" w:type="dxa"/>
              <w:left w:w="90" w:type="dxa"/>
              <w:bottom w:w="90" w:type="dxa"/>
              <w:right w:w="90" w:type="dxa"/>
            </w:tcMar>
          </w:tcPr>
          <w:p w14:paraId="2F210B45" w14:textId="77777777" w:rsidR="00DB2ACB" w:rsidRPr="00CC0964" w:rsidRDefault="00A3337B">
            <w:pPr>
              <w:rPr>
                <w:lang w:val="ru-RU"/>
              </w:rPr>
            </w:pPr>
            <w:r w:rsidRPr="00CC0964">
              <w:rPr>
                <w:lang w:val="ru-RU"/>
              </w:rPr>
              <w:t xml:space="preserve">Операция создана и ждёт обработки </w:t>
            </w:r>
            <w:r>
              <w:t>worker</w:t>
            </w:r>
            <w:r w:rsidRPr="00CC0964">
              <w:rPr>
                <w:lang w:val="ru-RU"/>
              </w:rPr>
              <w:t>-ом.</w:t>
            </w:r>
          </w:p>
        </w:tc>
      </w:tr>
      <w:tr w:rsidR="00DB2ACB" w14:paraId="339209F4" w14:textId="77777777">
        <w:trPr>
          <w:jc w:val="center"/>
        </w:trPr>
        <w:tc>
          <w:tcPr>
            <w:tcW w:w="2448" w:type="dxa"/>
            <w:tcMar>
              <w:top w:w="90" w:type="dxa"/>
              <w:left w:w="90" w:type="dxa"/>
              <w:bottom w:w="90" w:type="dxa"/>
              <w:right w:w="90" w:type="dxa"/>
            </w:tcMar>
          </w:tcPr>
          <w:p w14:paraId="7CF53E29" w14:textId="77777777" w:rsidR="00DB2ACB" w:rsidRDefault="00A3337B">
            <w:r>
              <w:t>PROCESSING</w:t>
            </w:r>
          </w:p>
        </w:tc>
        <w:tc>
          <w:tcPr>
            <w:tcW w:w="7776" w:type="dxa"/>
            <w:tcMar>
              <w:top w:w="90" w:type="dxa"/>
              <w:left w:w="90" w:type="dxa"/>
              <w:bottom w:w="90" w:type="dxa"/>
              <w:right w:w="90" w:type="dxa"/>
            </w:tcMar>
          </w:tcPr>
          <w:p w14:paraId="675E9BF6" w14:textId="77777777" w:rsidR="00DB2ACB" w:rsidRDefault="00A3337B">
            <w:r>
              <w:t>Worker начал обработку операции.</w:t>
            </w:r>
          </w:p>
        </w:tc>
      </w:tr>
      <w:tr w:rsidR="00DB2ACB" w:rsidRPr="00CC0964" w14:paraId="2B776CC6" w14:textId="77777777">
        <w:trPr>
          <w:jc w:val="center"/>
        </w:trPr>
        <w:tc>
          <w:tcPr>
            <w:tcW w:w="2448" w:type="dxa"/>
            <w:tcMar>
              <w:top w:w="90" w:type="dxa"/>
              <w:left w:w="90" w:type="dxa"/>
              <w:bottom w:w="90" w:type="dxa"/>
              <w:right w:w="90" w:type="dxa"/>
            </w:tcMar>
          </w:tcPr>
          <w:p w14:paraId="0494AA77" w14:textId="77777777" w:rsidR="00DB2ACB" w:rsidRDefault="00A3337B">
            <w:r>
              <w:t>CONFIRMED</w:t>
            </w:r>
          </w:p>
        </w:tc>
        <w:tc>
          <w:tcPr>
            <w:tcW w:w="7776" w:type="dxa"/>
            <w:tcMar>
              <w:top w:w="90" w:type="dxa"/>
              <w:left w:w="90" w:type="dxa"/>
              <w:bottom w:w="90" w:type="dxa"/>
              <w:right w:w="90" w:type="dxa"/>
            </w:tcMar>
          </w:tcPr>
          <w:p w14:paraId="565C3C05" w14:textId="77777777" w:rsidR="00DB2ACB" w:rsidRPr="00CC0964" w:rsidRDefault="00A3337B">
            <w:pPr>
              <w:rPr>
                <w:lang w:val="ru-RU"/>
              </w:rPr>
            </w:pPr>
            <w:r w:rsidRPr="00CC0964">
              <w:rPr>
                <w:lang w:val="ru-RU"/>
              </w:rPr>
              <w:t xml:space="preserve">Операция успешно применена, связанная </w:t>
            </w:r>
            <w:r>
              <w:t>transaction</w:t>
            </w:r>
            <w:r w:rsidRPr="00CC0964">
              <w:rPr>
                <w:lang w:val="ru-RU"/>
              </w:rPr>
              <w:t xml:space="preserve"> создана.</w:t>
            </w:r>
          </w:p>
        </w:tc>
      </w:tr>
      <w:tr w:rsidR="00DB2ACB" w:rsidRPr="00CC0964" w14:paraId="59B73B25" w14:textId="77777777">
        <w:trPr>
          <w:jc w:val="center"/>
        </w:trPr>
        <w:tc>
          <w:tcPr>
            <w:tcW w:w="2448" w:type="dxa"/>
            <w:tcMar>
              <w:top w:w="90" w:type="dxa"/>
              <w:left w:w="90" w:type="dxa"/>
              <w:bottom w:w="90" w:type="dxa"/>
              <w:right w:w="90" w:type="dxa"/>
            </w:tcMar>
          </w:tcPr>
          <w:p w14:paraId="1F94C36B" w14:textId="77777777" w:rsidR="00DB2ACB" w:rsidRDefault="00A3337B">
            <w:r>
              <w:t>FAILED</w:t>
            </w:r>
          </w:p>
        </w:tc>
        <w:tc>
          <w:tcPr>
            <w:tcW w:w="7776" w:type="dxa"/>
            <w:tcMar>
              <w:top w:w="90" w:type="dxa"/>
              <w:left w:w="90" w:type="dxa"/>
              <w:bottom w:w="90" w:type="dxa"/>
              <w:right w:w="90" w:type="dxa"/>
            </w:tcMar>
          </w:tcPr>
          <w:p w14:paraId="2919B165" w14:textId="77777777" w:rsidR="00DB2ACB" w:rsidRPr="00CC0964" w:rsidRDefault="00A3337B">
            <w:pPr>
              <w:rPr>
                <w:lang w:val="ru-RU"/>
              </w:rPr>
            </w:pPr>
            <w:r w:rsidRPr="00CC0964">
              <w:rPr>
                <w:lang w:val="ru-RU"/>
              </w:rPr>
              <w:t xml:space="preserve">Операция не </w:t>
            </w:r>
            <w:r w:rsidRPr="00CC0964">
              <w:rPr>
                <w:lang w:val="ru-RU"/>
              </w:rPr>
              <w:t xml:space="preserve">удалась, например </w:t>
            </w:r>
            <w:r>
              <w:t>withdraw</w:t>
            </w:r>
            <w:r w:rsidRPr="00CC0964">
              <w:rPr>
                <w:lang w:val="ru-RU"/>
              </w:rPr>
              <w:t xml:space="preserve"> больше текущей суммы цели.</w:t>
            </w:r>
          </w:p>
        </w:tc>
      </w:tr>
      <w:tr w:rsidR="00DB2ACB" w:rsidRPr="00CC0964" w14:paraId="4A0FC453" w14:textId="77777777">
        <w:trPr>
          <w:jc w:val="center"/>
        </w:trPr>
        <w:tc>
          <w:tcPr>
            <w:tcW w:w="2448" w:type="dxa"/>
            <w:tcMar>
              <w:top w:w="90" w:type="dxa"/>
              <w:left w:w="90" w:type="dxa"/>
              <w:bottom w:w="90" w:type="dxa"/>
              <w:right w:w="90" w:type="dxa"/>
            </w:tcMar>
          </w:tcPr>
          <w:p w14:paraId="6564D0E8" w14:textId="77777777" w:rsidR="00DB2ACB" w:rsidRDefault="00A3337B">
            <w:r>
              <w:t>CANCELLED</w:t>
            </w:r>
          </w:p>
        </w:tc>
        <w:tc>
          <w:tcPr>
            <w:tcW w:w="7776" w:type="dxa"/>
            <w:tcMar>
              <w:top w:w="90" w:type="dxa"/>
              <w:left w:w="90" w:type="dxa"/>
              <w:bottom w:w="90" w:type="dxa"/>
              <w:right w:w="90" w:type="dxa"/>
            </w:tcMar>
          </w:tcPr>
          <w:p w14:paraId="67AF45A5" w14:textId="77777777" w:rsidR="00DB2ACB" w:rsidRPr="00CC0964" w:rsidRDefault="00A3337B">
            <w:pPr>
              <w:rPr>
                <w:lang w:val="ru-RU"/>
              </w:rPr>
            </w:pPr>
            <w:r w:rsidRPr="00CC0964">
              <w:rPr>
                <w:lang w:val="ru-RU"/>
              </w:rPr>
              <w:t>Зарезервировано для будущей логики отмены.</w:t>
            </w:r>
          </w:p>
        </w:tc>
      </w:tr>
    </w:tbl>
    <w:p w14:paraId="59EB87E1" w14:textId="77777777" w:rsidR="00DB2ACB" w:rsidRPr="00CC0964" w:rsidRDefault="00DB2ACB">
      <w:pPr>
        <w:rPr>
          <w:lang w:val="ru-RU"/>
        </w:rPr>
      </w:pPr>
    </w:p>
    <w:p w14:paraId="3BC8B9E0" w14:textId="77777777" w:rsidR="00DB2ACB" w:rsidRPr="00CC0964" w:rsidRDefault="00A3337B">
      <w:pPr>
        <w:pStyle w:val="1"/>
        <w:rPr>
          <w:lang w:val="ru-RU"/>
        </w:rPr>
      </w:pPr>
      <w:r w:rsidRPr="00CC0964">
        <w:rPr>
          <w:lang w:val="ru-RU"/>
        </w:rPr>
        <w:lastRenderedPageBreak/>
        <w:t xml:space="preserve">8. </w:t>
      </w:r>
      <w:r>
        <w:t>Redis</w:t>
      </w:r>
      <w:r w:rsidRPr="00CC0964">
        <w:rPr>
          <w:lang w:val="ru-RU"/>
        </w:rPr>
        <w:t xml:space="preserve"> </w:t>
      </w:r>
      <w:r>
        <w:t>usage</w:t>
      </w:r>
    </w:p>
    <w:p w14:paraId="1E8F98E0" w14:textId="77777777" w:rsidR="00DB2ACB" w:rsidRDefault="00A3337B">
      <w:r>
        <w:t>Redis</w:t>
      </w:r>
      <w:r w:rsidRPr="00CC0964">
        <w:rPr>
          <w:lang w:val="ru-RU"/>
        </w:rPr>
        <w:t xml:space="preserve"> используется в нескольких практических местах. </w:t>
      </w:r>
      <w:r>
        <w:t>Это не только cache, но и часть authentication, routing и asynchronous coordin</w:t>
      </w:r>
      <w:r>
        <w:t>ation.</w:t>
      </w:r>
    </w:p>
    <w:tbl>
      <w:tblPr>
        <w:tblStyle w:val="aff0"/>
        <w:tblW w:w="0" w:type="auto"/>
        <w:jc w:val="center"/>
        <w:tblLook w:val="04A0" w:firstRow="1" w:lastRow="0" w:firstColumn="1" w:lastColumn="0" w:noHBand="0" w:noVBand="1"/>
      </w:tblPr>
      <w:tblGrid>
        <w:gridCol w:w="2354"/>
        <w:gridCol w:w="3482"/>
        <w:gridCol w:w="4381"/>
      </w:tblGrid>
      <w:tr w:rsidR="00DB2ACB" w14:paraId="1DD9CA71" w14:textId="77777777">
        <w:trPr>
          <w:tblHeader/>
          <w:jc w:val="center"/>
        </w:trPr>
        <w:tc>
          <w:tcPr>
            <w:tcW w:w="2448" w:type="dxa"/>
            <w:shd w:val="clear" w:color="auto" w:fill="1F5A85"/>
            <w:tcMar>
              <w:top w:w="90" w:type="dxa"/>
              <w:left w:w="90" w:type="dxa"/>
              <w:bottom w:w="90" w:type="dxa"/>
              <w:right w:w="90" w:type="dxa"/>
            </w:tcMar>
            <w:vAlign w:val="center"/>
          </w:tcPr>
          <w:p w14:paraId="05E87C55" w14:textId="77777777" w:rsidR="00DB2ACB" w:rsidRDefault="00A3337B">
            <w:r>
              <w:rPr>
                <w:b/>
                <w:color w:val="FFFFFF"/>
              </w:rPr>
              <w:t>Use case</w:t>
            </w:r>
          </w:p>
        </w:tc>
        <w:tc>
          <w:tcPr>
            <w:tcW w:w="3312" w:type="dxa"/>
            <w:shd w:val="clear" w:color="auto" w:fill="1F5A85"/>
            <w:tcMar>
              <w:top w:w="90" w:type="dxa"/>
              <w:left w:w="90" w:type="dxa"/>
              <w:bottom w:w="90" w:type="dxa"/>
              <w:right w:w="90" w:type="dxa"/>
            </w:tcMar>
            <w:vAlign w:val="center"/>
          </w:tcPr>
          <w:p w14:paraId="42F669C6" w14:textId="77777777" w:rsidR="00DB2ACB" w:rsidRDefault="00A3337B">
            <w:r>
              <w:rPr>
                <w:b/>
                <w:color w:val="FFFFFF"/>
              </w:rPr>
              <w:t>Key pattern</w:t>
            </w:r>
          </w:p>
        </w:tc>
        <w:tc>
          <w:tcPr>
            <w:tcW w:w="4608" w:type="dxa"/>
            <w:shd w:val="clear" w:color="auto" w:fill="1F5A85"/>
            <w:tcMar>
              <w:top w:w="90" w:type="dxa"/>
              <w:left w:w="90" w:type="dxa"/>
              <w:bottom w:w="90" w:type="dxa"/>
              <w:right w:w="90" w:type="dxa"/>
            </w:tcMar>
            <w:vAlign w:val="center"/>
          </w:tcPr>
          <w:p w14:paraId="0244A0CF" w14:textId="77777777" w:rsidR="00DB2ACB" w:rsidRDefault="00A3337B">
            <w:r>
              <w:rPr>
                <w:b/>
                <w:color w:val="FFFFFF"/>
              </w:rPr>
              <w:t>TTL / поведение</w:t>
            </w:r>
          </w:p>
        </w:tc>
      </w:tr>
      <w:tr w:rsidR="00DB2ACB" w:rsidRPr="00CC0964" w14:paraId="1C8CF343" w14:textId="77777777">
        <w:trPr>
          <w:jc w:val="center"/>
        </w:trPr>
        <w:tc>
          <w:tcPr>
            <w:tcW w:w="2448" w:type="dxa"/>
            <w:tcMar>
              <w:top w:w="90" w:type="dxa"/>
              <w:left w:w="90" w:type="dxa"/>
              <w:bottom w:w="90" w:type="dxa"/>
              <w:right w:w="90" w:type="dxa"/>
            </w:tcMar>
          </w:tcPr>
          <w:p w14:paraId="47380F18" w14:textId="77777777" w:rsidR="00DB2ACB" w:rsidRDefault="00A3337B">
            <w:r>
              <w:t>User profile cache</w:t>
            </w:r>
          </w:p>
        </w:tc>
        <w:tc>
          <w:tcPr>
            <w:tcW w:w="3312" w:type="dxa"/>
            <w:tcMar>
              <w:top w:w="90" w:type="dxa"/>
              <w:left w:w="90" w:type="dxa"/>
              <w:bottom w:w="90" w:type="dxa"/>
              <w:right w:w="90" w:type="dxa"/>
            </w:tcMar>
          </w:tcPr>
          <w:p w14:paraId="4CA7E57B" w14:textId="77777777" w:rsidR="00DB2ACB" w:rsidRDefault="00A3337B">
            <w:r>
              <w:t>user:{user_id}</w:t>
            </w:r>
          </w:p>
        </w:tc>
        <w:tc>
          <w:tcPr>
            <w:tcW w:w="4608" w:type="dxa"/>
            <w:tcMar>
              <w:top w:w="90" w:type="dxa"/>
              <w:left w:w="90" w:type="dxa"/>
              <w:bottom w:w="90" w:type="dxa"/>
              <w:right w:w="90" w:type="dxa"/>
            </w:tcMar>
          </w:tcPr>
          <w:p w14:paraId="601B90C0" w14:textId="77777777" w:rsidR="00DB2ACB" w:rsidRPr="00CC0964" w:rsidRDefault="00A3337B">
            <w:pPr>
              <w:rPr>
                <w:lang w:val="ru-RU"/>
              </w:rPr>
            </w:pPr>
            <w:r w:rsidRPr="00CC0964">
              <w:rPr>
                <w:lang w:val="ru-RU"/>
              </w:rPr>
              <w:t xml:space="preserve">Короткий </w:t>
            </w:r>
            <w:r>
              <w:t>TTL</w:t>
            </w:r>
            <w:r w:rsidRPr="00CC0964">
              <w:rPr>
                <w:lang w:val="ru-RU"/>
              </w:rPr>
              <w:t xml:space="preserve">; </w:t>
            </w:r>
            <w:r>
              <w:t>invalidation</w:t>
            </w:r>
            <w:r w:rsidRPr="00CC0964">
              <w:rPr>
                <w:lang w:val="ru-RU"/>
              </w:rPr>
              <w:t xml:space="preserve"> после обновления профиля.</w:t>
            </w:r>
          </w:p>
        </w:tc>
      </w:tr>
      <w:tr w:rsidR="00DB2ACB" w14:paraId="4EF2E30E" w14:textId="77777777">
        <w:trPr>
          <w:jc w:val="center"/>
        </w:trPr>
        <w:tc>
          <w:tcPr>
            <w:tcW w:w="2448" w:type="dxa"/>
            <w:tcMar>
              <w:top w:w="90" w:type="dxa"/>
              <w:left w:w="90" w:type="dxa"/>
              <w:bottom w:w="90" w:type="dxa"/>
              <w:right w:w="90" w:type="dxa"/>
            </w:tcMar>
          </w:tcPr>
          <w:p w14:paraId="665D1F30" w14:textId="77777777" w:rsidR="00DB2ACB" w:rsidRDefault="00A3337B">
            <w:r>
              <w:t>Transaction summary cache</w:t>
            </w:r>
          </w:p>
        </w:tc>
        <w:tc>
          <w:tcPr>
            <w:tcW w:w="3312" w:type="dxa"/>
            <w:tcMar>
              <w:top w:w="90" w:type="dxa"/>
              <w:left w:w="90" w:type="dxa"/>
              <w:bottom w:w="90" w:type="dxa"/>
              <w:right w:w="90" w:type="dxa"/>
            </w:tcMar>
          </w:tcPr>
          <w:p w14:paraId="1D826A14" w14:textId="77777777" w:rsidR="00DB2ACB" w:rsidRDefault="00A3337B">
            <w:r>
              <w:t>summary:{user_id}</w:t>
            </w:r>
          </w:p>
        </w:tc>
        <w:tc>
          <w:tcPr>
            <w:tcW w:w="4608" w:type="dxa"/>
            <w:tcMar>
              <w:top w:w="90" w:type="dxa"/>
              <w:left w:w="90" w:type="dxa"/>
              <w:bottom w:w="90" w:type="dxa"/>
              <w:right w:w="90" w:type="dxa"/>
            </w:tcMar>
          </w:tcPr>
          <w:p w14:paraId="2F2C3B7C" w14:textId="77777777" w:rsidR="00DB2ACB" w:rsidRDefault="00A3337B">
            <w:r>
              <w:t>TTL 60 секунд; invalidation после create/delete transaction.</w:t>
            </w:r>
          </w:p>
        </w:tc>
      </w:tr>
      <w:tr w:rsidR="00DB2ACB" w:rsidRPr="00CC0964" w14:paraId="0B1BD67C" w14:textId="77777777">
        <w:trPr>
          <w:jc w:val="center"/>
        </w:trPr>
        <w:tc>
          <w:tcPr>
            <w:tcW w:w="2448" w:type="dxa"/>
            <w:tcMar>
              <w:top w:w="90" w:type="dxa"/>
              <w:left w:w="90" w:type="dxa"/>
              <w:bottom w:w="90" w:type="dxa"/>
              <w:right w:w="90" w:type="dxa"/>
            </w:tcMar>
          </w:tcPr>
          <w:p w14:paraId="56FD7636" w14:textId="77777777" w:rsidR="00DB2ACB" w:rsidRDefault="00A3337B">
            <w:r>
              <w:t xml:space="preserve">Rate </w:t>
            </w:r>
            <w:r>
              <w:t>limiting</w:t>
            </w:r>
          </w:p>
        </w:tc>
        <w:tc>
          <w:tcPr>
            <w:tcW w:w="3312" w:type="dxa"/>
            <w:tcMar>
              <w:top w:w="90" w:type="dxa"/>
              <w:left w:w="90" w:type="dxa"/>
              <w:bottom w:w="90" w:type="dxa"/>
              <w:right w:w="90" w:type="dxa"/>
            </w:tcMar>
          </w:tcPr>
          <w:p w14:paraId="54ACE58F" w14:textId="77777777" w:rsidR="00DB2ACB" w:rsidRDefault="00A3337B">
            <w:r>
              <w:t>rate_limit:{client_ip}:{minute_window}</w:t>
            </w:r>
          </w:p>
        </w:tc>
        <w:tc>
          <w:tcPr>
            <w:tcW w:w="4608" w:type="dxa"/>
            <w:tcMar>
              <w:top w:w="90" w:type="dxa"/>
              <w:left w:w="90" w:type="dxa"/>
              <w:bottom w:w="90" w:type="dxa"/>
              <w:right w:w="90" w:type="dxa"/>
            </w:tcMar>
          </w:tcPr>
          <w:p w14:paraId="07EF8707" w14:textId="77777777" w:rsidR="00DB2ACB" w:rsidRPr="00CC0964" w:rsidRDefault="00A3337B">
            <w:pPr>
              <w:rPr>
                <w:lang w:val="ru-RU"/>
              </w:rPr>
            </w:pPr>
            <w:r>
              <w:t>Gateway</w:t>
            </w:r>
            <w:r w:rsidRPr="00CC0964">
              <w:rPr>
                <w:lang w:val="ru-RU"/>
              </w:rPr>
              <w:t xml:space="preserve"> увеличивает </w:t>
            </w:r>
            <w:r>
              <w:t>counters</w:t>
            </w:r>
            <w:r w:rsidRPr="00CC0964">
              <w:rPr>
                <w:lang w:val="ru-RU"/>
              </w:rPr>
              <w:t xml:space="preserve"> и возвращает </w:t>
            </w:r>
            <w:r>
              <w:t>HTTP</w:t>
            </w:r>
            <w:r w:rsidRPr="00CC0964">
              <w:rPr>
                <w:lang w:val="ru-RU"/>
              </w:rPr>
              <w:t xml:space="preserve"> 429 при превышении лимита.</w:t>
            </w:r>
          </w:p>
        </w:tc>
      </w:tr>
      <w:tr w:rsidR="00DB2ACB" w:rsidRPr="00CC0964" w14:paraId="31F4C83D" w14:textId="77777777">
        <w:trPr>
          <w:jc w:val="center"/>
        </w:trPr>
        <w:tc>
          <w:tcPr>
            <w:tcW w:w="2448" w:type="dxa"/>
            <w:tcMar>
              <w:top w:w="90" w:type="dxa"/>
              <w:left w:w="90" w:type="dxa"/>
              <w:bottom w:w="90" w:type="dxa"/>
              <w:right w:w="90" w:type="dxa"/>
            </w:tcMar>
          </w:tcPr>
          <w:p w14:paraId="46001CB4" w14:textId="77777777" w:rsidR="00DB2ACB" w:rsidRDefault="00A3337B">
            <w:r>
              <w:t>JWT blacklist</w:t>
            </w:r>
          </w:p>
        </w:tc>
        <w:tc>
          <w:tcPr>
            <w:tcW w:w="3312" w:type="dxa"/>
            <w:tcMar>
              <w:top w:w="90" w:type="dxa"/>
              <w:left w:w="90" w:type="dxa"/>
              <w:bottom w:w="90" w:type="dxa"/>
              <w:right w:w="90" w:type="dxa"/>
            </w:tcMar>
          </w:tcPr>
          <w:p w14:paraId="0D59EE13" w14:textId="77777777" w:rsidR="00DB2ACB" w:rsidRDefault="00A3337B">
            <w:r>
              <w:t>jwt:blacklist:{jti}</w:t>
            </w:r>
          </w:p>
        </w:tc>
        <w:tc>
          <w:tcPr>
            <w:tcW w:w="4608" w:type="dxa"/>
            <w:tcMar>
              <w:top w:w="90" w:type="dxa"/>
              <w:left w:w="90" w:type="dxa"/>
              <w:bottom w:w="90" w:type="dxa"/>
              <w:right w:w="90" w:type="dxa"/>
            </w:tcMar>
          </w:tcPr>
          <w:p w14:paraId="4E0F09B8" w14:textId="77777777" w:rsidR="00DB2ACB" w:rsidRPr="00CC0964" w:rsidRDefault="00A3337B">
            <w:pPr>
              <w:rPr>
                <w:lang w:val="ru-RU"/>
              </w:rPr>
            </w:pPr>
            <w:r>
              <w:t>Token</w:t>
            </w:r>
            <w:r w:rsidRPr="00CC0964">
              <w:rPr>
                <w:lang w:val="ru-RU"/>
              </w:rPr>
              <w:t xml:space="preserve"> </w:t>
            </w:r>
            <w:proofErr w:type="spellStart"/>
            <w:r>
              <w:t>jti</w:t>
            </w:r>
            <w:proofErr w:type="spellEnd"/>
            <w:r w:rsidRPr="00CC0964">
              <w:rPr>
                <w:lang w:val="ru-RU"/>
              </w:rPr>
              <w:t xml:space="preserve"> хранится после </w:t>
            </w:r>
            <w:r>
              <w:t>logout</w:t>
            </w:r>
            <w:r w:rsidRPr="00CC0964">
              <w:rPr>
                <w:lang w:val="ru-RU"/>
              </w:rPr>
              <w:t xml:space="preserve"> до окончания срока действия </w:t>
            </w:r>
            <w:r>
              <w:t>token</w:t>
            </w:r>
            <w:r w:rsidRPr="00CC0964">
              <w:rPr>
                <w:lang w:val="ru-RU"/>
              </w:rPr>
              <w:t>.</w:t>
            </w:r>
          </w:p>
        </w:tc>
      </w:tr>
      <w:tr w:rsidR="00DB2ACB" w:rsidRPr="00CC0964" w14:paraId="1D1401A4" w14:textId="77777777">
        <w:trPr>
          <w:jc w:val="center"/>
        </w:trPr>
        <w:tc>
          <w:tcPr>
            <w:tcW w:w="2448" w:type="dxa"/>
            <w:tcMar>
              <w:top w:w="90" w:type="dxa"/>
              <w:left w:w="90" w:type="dxa"/>
              <w:bottom w:w="90" w:type="dxa"/>
              <w:right w:w="90" w:type="dxa"/>
            </w:tcMar>
          </w:tcPr>
          <w:p w14:paraId="16B29152" w14:textId="77777777" w:rsidR="00DB2ACB" w:rsidRDefault="00A3337B">
            <w:r>
              <w:t>Goal operation lock</w:t>
            </w:r>
          </w:p>
        </w:tc>
        <w:tc>
          <w:tcPr>
            <w:tcW w:w="3312" w:type="dxa"/>
            <w:tcMar>
              <w:top w:w="90" w:type="dxa"/>
              <w:left w:w="90" w:type="dxa"/>
              <w:bottom w:w="90" w:type="dxa"/>
              <w:right w:w="90" w:type="dxa"/>
            </w:tcMar>
          </w:tcPr>
          <w:p w14:paraId="5B7DC35D" w14:textId="77777777" w:rsidR="00DB2ACB" w:rsidRDefault="00A3337B">
            <w:r>
              <w:t>lock:goal:{</w:t>
            </w:r>
            <w:r>
              <w:t>goal_id}</w:t>
            </w:r>
          </w:p>
        </w:tc>
        <w:tc>
          <w:tcPr>
            <w:tcW w:w="4608" w:type="dxa"/>
            <w:tcMar>
              <w:top w:w="90" w:type="dxa"/>
              <w:left w:w="90" w:type="dxa"/>
              <w:bottom w:w="90" w:type="dxa"/>
              <w:right w:w="90" w:type="dxa"/>
            </w:tcMar>
          </w:tcPr>
          <w:p w14:paraId="02BCB90E" w14:textId="77777777" w:rsidR="00DB2ACB" w:rsidRPr="00CC0964" w:rsidRDefault="00A3337B">
            <w:pPr>
              <w:rPr>
                <w:lang w:val="ru-RU"/>
              </w:rPr>
            </w:pPr>
            <w:r>
              <w:t>Worker</w:t>
            </w:r>
            <w:r w:rsidRPr="00CC0964">
              <w:rPr>
                <w:lang w:val="ru-RU"/>
              </w:rPr>
              <w:t xml:space="preserve"> использует </w:t>
            </w:r>
            <w:r>
              <w:t>SET</w:t>
            </w:r>
            <w:r w:rsidRPr="00CC0964">
              <w:rPr>
                <w:lang w:val="ru-RU"/>
              </w:rPr>
              <w:t xml:space="preserve"> </w:t>
            </w:r>
            <w:r>
              <w:t>NX</w:t>
            </w:r>
            <w:r w:rsidRPr="00CC0964">
              <w:rPr>
                <w:lang w:val="ru-RU"/>
              </w:rPr>
              <w:t xml:space="preserve"> </w:t>
            </w:r>
            <w:r>
              <w:t>EX</w:t>
            </w:r>
            <w:r w:rsidRPr="00CC0964">
              <w:rPr>
                <w:lang w:val="ru-RU"/>
              </w:rPr>
              <w:t>, чтобы избежать одновременных обновлений.</w:t>
            </w:r>
          </w:p>
        </w:tc>
      </w:tr>
    </w:tbl>
    <w:p w14:paraId="238FA2DC" w14:textId="77777777" w:rsidR="00DB2ACB" w:rsidRPr="00CC0964" w:rsidRDefault="00DB2ACB">
      <w:pPr>
        <w:rPr>
          <w:lang w:val="ru-RU"/>
        </w:rPr>
      </w:pPr>
    </w:p>
    <w:p w14:paraId="586797D4" w14:textId="77777777" w:rsidR="00DB2ACB" w:rsidRDefault="00A3337B">
      <w:pPr>
        <w:pStyle w:val="1"/>
      </w:pPr>
      <w:r>
        <w:t xml:space="preserve">9. </w:t>
      </w:r>
      <w:proofErr w:type="spellStart"/>
      <w:r>
        <w:t>MinIO</w:t>
      </w:r>
      <w:proofErr w:type="spellEnd"/>
      <w:r>
        <w:t xml:space="preserve"> object storage</w:t>
      </w:r>
    </w:p>
    <w:p w14:paraId="19388BEA" w14:textId="77777777" w:rsidR="00DB2ACB" w:rsidRDefault="00A3337B">
      <w:r>
        <w:t>MinIO используется для binary image files. Auth-service загружает user avatars в папку avatars. Savings</w:t>
      </w:r>
      <w:r w:rsidRPr="00CC0964">
        <w:rPr>
          <w:lang w:val="ru-RU"/>
        </w:rPr>
        <w:t>-</w:t>
      </w:r>
      <w:r>
        <w:t>service</w:t>
      </w:r>
      <w:r w:rsidRPr="00CC0964">
        <w:rPr>
          <w:lang w:val="ru-RU"/>
        </w:rPr>
        <w:t xml:space="preserve"> загружает картинки целей в </w:t>
      </w:r>
      <w:r>
        <w:t>goal</w:t>
      </w:r>
      <w:r w:rsidRPr="00CC0964">
        <w:rPr>
          <w:lang w:val="ru-RU"/>
        </w:rPr>
        <w:t>-</w:t>
      </w:r>
      <w:r>
        <w:t>specifi</w:t>
      </w:r>
      <w:r>
        <w:t>c</w:t>
      </w:r>
      <w:r w:rsidRPr="00CC0964">
        <w:rPr>
          <w:lang w:val="ru-RU"/>
        </w:rPr>
        <w:t xml:space="preserve"> </w:t>
      </w:r>
      <w:r>
        <w:t>folders</w:t>
      </w:r>
      <w:r w:rsidRPr="00CC0964">
        <w:rPr>
          <w:lang w:val="ru-RU"/>
        </w:rPr>
        <w:t xml:space="preserve">. Старые изображения удаляются или очищаются после замены. </w:t>
      </w:r>
      <w:proofErr w:type="spellStart"/>
      <w:r>
        <w:t>Это</w:t>
      </w:r>
      <w:proofErr w:type="spellEnd"/>
      <w:r>
        <w:t xml:space="preserve"> </w:t>
      </w:r>
      <w:proofErr w:type="spellStart"/>
      <w:r>
        <w:t>не</w:t>
      </w:r>
      <w:proofErr w:type="spellEnd"/>
      <w:r>
        <w:t xml:space="preserve"> </w:t>
      </w:r>
      <w:proofErr w:type="spellStart"/>
      <w:r>
        <w:t>перегружает</w:t>
      </w:r>
      <w:proofErr w:type="spellEnd"/>
      <w:r>
        <w:t xml:space="preserve"> PostgreSQL </w:t>
      </w:r>
      <w:proofErr w:type="spellStart"/>
      <w:r>
        <w:t>файлами</w:t>
      </w:r>
      <w:proofErr w:type="spellEnd"/>
      <w:r>
        <w:t>.</w:t>
      </w:r>
    </w:p>
    <w:p w14:paraId="295C5911" w14:textId="77777777" w:rsidR="00DB2ACB" w:rsidRDefault="00A3337B">
      <w:pPr>
        <w:pStyle w:val="1"/>
      </w:pPr>
      <w:r>
        <w:t>10. AI assistant и observability</w:t>
      </w:r>
    </w:p>
    <w:p w14:paraId="56D19879" w14:textId="77777777" w:rsidR="00DB2ACB" w:rsidRPr="00CC0964" w:rsidRDefault="00A3337B">
      <w:pPr>
        <w:rPr>
          <w:lang w:val="ru-RU"/>
        </w:rPr>
      </w:pPr>
      <w:r>
        <w:t>AI assistant реализован в agent-service. Он использует local Ollama runtime для LLM и embeddings, Qdrant для semanti</w:t>
      </w:r>
      <w:r>
        <w:t>c memory и Langfuse для traces. Analyst</w:t>
      </w:r>
      <w:r w:rsidRPr="00CC0964">
        <w:rPr>
          <w:lang w:val="ru-RU"/>
        </w:rPr>
        <w:t xml:space="preserve"> </w:t>
      </w:r>
      <w:r>
        <w:t>agent</w:t>
      </w:r>
      <w:r w:rsidRPr="00CC0964">
        <w:rPr>
          <w:lang w:val="ru-RU"/>
        </w:rPr>
        <w:t xml:space="preserve"> читает реальные </w:t>
      </w:r>
      <w:r>
        <w:t>transaction</w:t>
      </w:r>
      <w:r w:rsidRPr="00CC0964">
        <w:rPr>
          <w:lang w:val="ru-RU"/>
        </w:rPr>
        <w:t xml:space="preserve"> </w:t>
      </w:r>
      <w:r>
        <w:t>data</w:t>
      </w:r>
      <w:r w:rsidRPr="00CC0964">
        <w:rPr>
          <w:lang w:val="ru-RU"/>
        </w:rPr>
        <w:t xml:space="preserve"> и строит контекст по доходам, расходам, категориям и активности за прошлый месяц. В </w:t>
      </w:r>
      <w:r>
        <w:t>prompt</w:t>
      </w:r>
      <w:r w:rsidRPr="00CC0964">
        <w:rPr>
          <w:lang w:val="ru-RU"/>
        </w:rPr>
        <w:t xml:space="preserve"> добавлено правило языка: если пользователь пишет на русском, ассистент отвечает на рус</w:t>
      </w:r>
      <w:r w:rsidRPr="00CC0964">
        <w:rPr>
          <w:lang w:val="ru-RU"/>
        </w:rPr>
        <w:t>ском; если на английском - на английском.</w:t>
      </w:r>
    </w:p>
    <w:p w14:paraId="41D335BF" w14:textId="77777777" w:rsidR="00DB2ACB" w:rsidRDefault="00A3337B">
      <w:pPr>
        <w:pStyle w:val="1"/>
      </w:pPr>
      <w:r>
        <w:t>11. Recommender System</w:t>
      </w:r>
    </w:p>
    <w:p w14:paraId="5EC1A76B" w14:textId="77777777" w:rsidR="00DB2ACB" w:rsidRDefault="00A3337B">
      <w:r>
        <w:t xml:space="preserve">RecSys - отдельный FastAPI service. Он читает transactions из transaction-service, генерирует personalized financial recommendations и публикует recommendation events в Kafka. Сейчас </w:t>
      </w:r>
      <w:r>
        <w:t>используются heuristic rules, biggest expense category detection, учебный collaborative filtering с synthetic profiles и cold-start advice.</w:t>
      </w:r>
    </w:p>
    <w:p w14:paraId="46409534" w14:textId="77777777" w:rsidR="00DB2ACB" w:rsidRDefault="00A3337B">
      <w:pPr>
        <w:pStyle w:val="1"/>
      </w:pPr>
      <w:r>
        <w:t>12. Integration testing</w:t>
      </w:r>
    </w:p>
    <w:p w14:paraId="36A8C3DB" w14:textId="77777777" w:rsidR="00DB2ACB" w:rsidRPr="00CC0964" w:rsidRDefault="00A3337B">
      <w:pPr>
        <w:rPr>
          <w:lang w:val="ru-RU"/>
        </w:rPr>
      </w:pPr>
      <w:r>
        <w:t>В проект добавлены integration tests, которые запускаются против реальных Docker Compose ser</w:t>
      </w:r>
      <w:r>
        <w:t xml:space="preserve">vices. </w:t>
      </w:r>
      <w:r w:rsidRPr="00CC0964">
        <w:rPr>
          <w:lang w:val="ru-RU"/>
        </w:rPr>
        <w:t xml:space="preserve">Они проверяют систему целиком, а не только отдельные функции. Ожидаемый результат: 12 </w:t>
      </w:r>
      <w:r>
        <w:t>passed</w:t>
      </w:r>
      <w:r w:rsidRPr="00CC0964">
        <w:rPr>
          <w:lang w:val="ru-RU"/>
        </w:rPr>
        <w:t xml:space="preserve"> </w:t>
      </w:r>
      <w:r>
        <w:t>tests</w:t>
      </w:r>
      <w:r w:rsidRPr="00CC0964">
        <w:rPr>
          <w:lang w:val="ru-RU"/>
        </w:rPr>
        <w:t>.</w:t>
      </w:r>
    </w:p>
    <w:p w14:paraId="036E8BD8" w14:textId="77777777" w:rsidR="00DB2ACB" w:rsidRDefault="00A3337B">
      <w:pPr>
        <w:jc w:val="center"/>
      </w:pPr>
      <w:r>
        <w:rPr>
          <w:noProof/>
        </w:rPr>
        <w:lastRenderedPageBreak/>
        <w:drawing>
          <wp:inline distT="0" distB="0" distL="0" distR="0" wp14:anchorId="4BB47F5A" wp14:editId="66867543">
            <wp:extent cx="6035040" cy="70155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sts_coverage.png"/>
                    <pic:cNvPicPr/>
                  </pic:nvPicPr>
                  <pic:blipFill>
                    <a:blip r:embed="rId11"/>
                    <a:stretch>
                      <a:fillRect/>
                    </a:stretch>
                  </pic:blipFill>
                  <pic:spPr>
                    <a:xfrm>
                      <a:off x="0" y="0"/>
                      <a:ext cx="6035040" cy="7015523"/>
                    </a:xfrm>
                    <a:prstGeom prst="rect">
                      <a:avLst/>
                    </a:prstGeom>
                  </pic:spPr>
                </pic:pic>
              </a:graphicData>
            </a:graphic>
          </wp:inline>
        </w:drawing>
      </w:r>
    </w:p>
    <w:p w14:paraId="42F7846E" w14:textId="77777777" w:rsidR="00DB2ACB" w:rsidRDefault="00A3337B">
      <w:pPr>
        <w:jc w:val="center"/>
      </w:pPr>
      <w:r>
        <w:rPr>
          <w:i/>
          <w:color w:val="5F5F5F"/>
          <w:sz w:val="18"/>
        </w:rPr>
        <w:t>Рисунок 4. Покрытие integration tests.</w:t>
      </w:r>
    </w:p>
    <w:tbl>
      <w:tblPr>
        <w:tblStyle w:val="aff0"/>
        <w:tblW w:w="0" w:type="auto"/>
        <w:jc w:val="center"/>
        <w:tblLook w:val="04A0" w:firstRow="1" w:lastRow="0" w:firstColumn="1" w:lastColumn="0" w:noHBand="0" w:noVBand="1"/>
      </w:tblPr>
      <w:tblGrid>
        <w:gridCol w:w="3727"/>
        <w:gridCol w:w="6490"/>
      </w:tblGrid>
      <w:tr w:rsidR="00DB2ACB" w14:paraId="36EDCE77" w14:textId="77777777">
        <w:trPr>
          <w:tblHeader/>
          <w:jc w:val="center"/>
        </w:trPr>
        <w:tc>
          <w:tcPr>
            <w:tcW w:w="3600" w:type="dxa"/>
            <w:shd w:val="clear" w:color="auto" w:fill="1F5A85"/>
            <w:tcMar>
              <w:top w:w="90" w:type="dxa"/>
              <w:left w:w="90" w:type="dxa"/>
              <w:bottom w:w="90" w:type="dxa"/>
              <w:right w:w="90" w:type="dxa"/>
            </w:tcMar>
            <w:vAlign w:val="center"/>
          </w:tcPr>
          <w:p w14:paraId="2CA05B2F" w14:textId="77777777" w:rsidR="00DB2ACB" w:rsidRDefault="00A3337B">
            <w:r>
              <w:rPr>
                <w:b/>
                <w:color w:val="FFFFFF"/>
              </w:rPr>
              <w:t>Test file</w:t>
            </w:r>
          </w:p>
        </w:tc>
        <w:tc>
          <w:tcPr>
            <w:tcW w:w="6768" w:type="dxa"/>
            <w:shd w:val="clear" w:color="auto" w:fill="1F5A85"/>
            <w:tcMar>
              <w:top w:w="90" w:type="dxa"/>
              <w:left w:w="90" w:type="dxa"/>
              <w:bottom w:w="90" w:type="dxa"/>
              <w:right w:w="90" w:type="dxa"/>
            </w:tcMar>
            <w:vAlign w:val="center"/>
          </w:tcPr>
          <w:p w14:paraId="1ED6F125" w14:textId="77777777" w:rsidR="00DB2ACB" w:rsidRDefault="00A3337B">
            <w:r>
              <w:rPr>
                <w:b/>
                <w:color w:val="FFFFFF"/>
              </w:rPr>
              <w:t>Что проверяет</w:t>
            </w:r>
          </w:p>
        </w:tc>
      </w:tr>
      <w:tr w:rsidR="00DB2ACB" w14:paraId="36F57616" w14:textId="77777777">
        <w:trPr>
          <w:jc w:val="center"/>
        </w:trPr>
        <w:tc>
          <w:tcPr>
            <w:tcW w:w="3600" w:type="dxa"/>
            <w:tcMar>
              <w:top w:w="90" w:type="dxa"/>
              <w:left w:w="90" w:type="dxa"/>
              <w:bottom w:w="90" w:type="dxa"/>
              <w:right w:w="90" w:type="dxa"/>
            </w:tcMar>
          </w:tcPr>
          <w:p w14:paraId="5C1683A5" w14:textId="77777777" w:rsidR="00DB2ACB" w:rsidRDefault="00A3337B">
            <w:r>
              <w:t>test_01_health.py</w:t>
            </w:r>
          </w:p>
        </w:tc>
        <w:tc>
          <w:tcPr>
            <w:tcW w:w="6768" w:type="dxa"/>
            <w:tcMar>
              <w:top w:w="90" w:type="dxa"/>
              <w:left w:w="90" w:type="dxa"/>
              <w:bottom w:w="90" w:type="dxa"/>
              <w:right w:w="90" w:type="dxa"/>
            </w:tcMar>
          </w:tcPr>
          <w:p w14:paraId="66C537AB" w14:textId="77777777" w:rsidR="00DB2ACB" w:rsidRDefault="00A3337B">
            <w:r>
              <w:t>Gateway, health сервисов, frontend, Kafka UI, agent health and me</w:t>
            </w:r>
            <w:r>
              <w:t>trics.</w:t>
            </w:r>
          </w:p>
        </w:tc>
      </w:tr>
      <w:tr w:rsidR="00DB2ACB" w14:paraId="4C936773" w14:textId="77777777">
        <w:trPr>
          <w:jc w:val="center"/>
        </w:trPr>
        <w:tc>
          <w:tcPr>
            <w:tcW w:w="3600" w:type="dxa"/>
            <w:tcMar>
              <w:top w:w="90" w:type="dxa"/>
              <w:left w:w="90" w:type="dxa"/>
              <w:bottom w:w="90" w:type="dxa"/>
              <w:right w:w="90" w:type="dxa"/>
            </w:tcMar>
          </w:tcPr>
          <w:p w14:paraId="01BFF11A" w14:textId="77777777" w:rsidR="00DB2ACB" w:rsidRDefault="00A3337B">
            <w:r>
              <w:t>test_02_auth_jwt_and_minio.py</w:t>
            </w:r>
          </w:p>
        </w:tc>
        <w:tc>
          <w:tcPr>
            <w:tcW w:w="6768" w:type="dxa"/>
            <w:tcMar>
              <w:top w:w="90" w:type="dxa"/>
              <w:left w:w="90" w:type="dxa"/>
              <w:bottom w:w="90" w:type="dxa"/>
              <w:right w:w="90" w:type="dxa"/>
            </w:tcMar>
          </w:tcPr>
          <w:p w14:paraId="3B913462" w14:textId="77777777" w:rsidR="00DB2ACB" w:rsidRDefault="00A3337B">
            <w:r>
              <w:t>Register/login/me/logout, Redis JWT blacklist, avatar upload to MinIO.</w:t>
            </w:r>
          </w:p>
        </w:tc>
      </w:tr>
      <w:tr w:rsidR="00DB2ACB" w14:paraId="39499305" w14:textId="77777777">
        <w:trPr>
          <w:jc w:val="center"/>
        </w:trPr>
        <w:tc>
          <w:tcPr>
            <w:tcW w:w="3600" w:type="dxa"/>
            <w:tcMar>
              <w:top w:w="90" w:type="dxa"/>
              <w:left w:w="90" w:type="dxa"/>
              <w:bottom w:w="90" w:type="dxa"/>
              <w:right w:w="90" w:type="dxa"/>
            </w:tcMar>
          </w:tcPr>
          <w:p w14:paraId="4DF47B12" w14:textId="77777777" w:rsidR="00DB2ACB" w:rsidRDefault="00A3337B">
            <w:r>
              <w:t>test_03_transactions_grpc_summary.py</w:t>
            </w:r>
          </w:p>
        </w:tc>
        <w:tc>
          <w:tcPr>
            <w:tcW w:w="6768" w:type="dxa"/>
            <w:tcMar>
              <w:top w:w="90" w:type="dxa"/>
              <w:left w:w="90" w:type="dxa"/>
              <w:bottom w:w="90" w:type="dxa"/>
              <w:right w:w="90" w:type="dxa"/>
            </w:tcMar>
          </w:tcPr>
          <w:p w14:paraId="372248A4" w14:textId="77777777" w:rsidR="00DB2ACB" w:rsidRDefault="00A3337B">
            <w:r>
              <w:t>Transaction creation, gRPC financial summary, transaction idempotency.</w:t>
            </w:r>
          </w:p>
        </w:tc>
      </w:tr>
      <w:tr w:rsidR="00DB2ACB" w14:paraId="32FFB834" w14:textId="77777777">
        <w:trPr>
          <w:jc w:val="center"/>
        </w:trPr>
        <w:tc>
          <w:tcPr>
            <w:tcW w:w="3600" w:type="dxa"/>
            <w:tcMar>
              <w:top w:w="90" w:type="dxa"/>
              <w:left w:w="90" w:type="dxa"/>
              <w:bottom w:w="90" w:type="dxa"/>
              <w:right w:w="90" w:type="dxa"/>
            </w:tcMar>
          </w:tcPr>
          <w:p w14:paraId="5699FFAE" w14:textId="77777777" w:rsidR="00DB2ACB" w:rsidRDefault="00A3337B">
            <w:r>
              <w:t>test_04_savings_goal_grpc_worker.py</w:t>
            </w:r>
          </w:p>
        </w:tc>
        <w:tc>
          <w:tcPr>
            <w:tcW w:w="6768" w:type="dxa"/>
            <w:tcMar>
              <w:top w:w="90" w:type="dxa"/>
              <w:left w:w="90" w:type="dxa"/>
              <w:bottom w:w="90" w:type="dxa"/>
              <w:right w:w="90" w:type="dxa"/>
            </w:tcMar>
          </w:tcPr>
          <w:p w14:paraId="6CF2A062" w14:textId="77777777" w:rsidR="00DB2ACB" w:rsidRDefault="00A3337B">
            <w:r>
              <w:t>Goal image upload, gRPC CreateGoalOperation, Kafka worker, status transitions, failed withdraw.</w:t>
            </w:r>
          </w:p>
        </w:tc>
      </w:tr>
      <w:tr w:rsidR="00DB2ACB" w14:paraId="0F688AC1" w14:textId="77777777">
        <w:trPr>
          <w:jc w:val="center"/>
        </w:trPr>
        <w:tc>
          <w:tcPr>
            <w:tcW w:w="3600" w:type="dxa"/>
            <w:tcMar>
              <w:top w:w="90" w:type="dxa"/>
              <w:left w:w="90" w:type="dxa"/>
              <w:bottom w:w="90" w:type="dxa"/>
              <w:right w:w="90" w:type="dxa"/>
            </w:tcMar>
          </w:tcPr>
          <w:p w14:paraId="174A6C40" w14:textId="77777777" w:rsidR="00DB2ACB" w:rsidRDefault="00A3337B">
            <w:r>
              <w:t>test_05_recommendations.py</w:t>
            </w:r>
          </w:p>
        </w:tc>
        <w:tc>
          <w:tcPr>
            <w:tcW w:w="6768" w:type="dxa"/>
            <w:tcMar>
              <w:top w:w="90" w:type="dxa"/>
              <w:left w:w="90" w:type="dxa"/>
              <w:bottom w:w="90" w:type="dxa"/>
              <w:right w:w="90" w:type="dxa"/>
            </w:tcMar>
          </w:tcPr>
          <w:p w14:paraId="1D27800F" w14:textId="77777777" w:rsidR="00DB2ACB" w:rsidRDefault="00A3337B">
            <w:r>
              <w:t>Recommendations from real transactions.</w:t>
            </w:r>
          </w:p>
        </w:tc>
      </w:tr>
    </w:tbl>
    <w:p w14:paraId="389FD6A5" w14:textId="77777777" w:rsidR="00DB2ACB" w:rsidRDefault="00DB2ACB"/>
    <w:p w14:paraId="0E9182AB" w14:textId="253239C2" w:rsidR="00DB2ACB" w:rsidRDefault="00A3337B">
      <w:pPr>
        <w:pStyle w:val="1"/>
      </w:pPr>
      <w:r>
        <w:t>1</w:t>
      </w:r>
      <w:r w:rsidR="00CC0964">
        <w:rPr>
          <w:lang w:val="ru-RU"/>
        </w:rPr>
        <w:t>3</w:t>
      </w:r>
      <w:r>
        <w:t>. Заключение</w:t>
      </w:r>
    </w:p>
    <w:p w14:paraId="7F4E8282" w14:textId="77777777" w:rsidR="00DB2ACB" w:rsidRDefault="00A3337B">
      <w:r w:rsidRPr="00CC0964">
        <w:rPr>
          <w:lang w:val="ru-RU"/>
        </w:rPr>
        <w:t xml:space="preserve">Финальная версия </w:t>
      </w:r>
      <w:proofErr w:type="spellStart"/>
      <w:r>
        <w:t>Kopilkin</w:t>
      </w:r>
      <w:proofErr w:type="spellEnd"/>
      <w:r w:rsidRPr="00CC0964">
        <w:rPr>
          <w:lang w:val="ru-RU"/>
        </w:rPr>
        <w:t xml:space="preserve"> - полноценный учебный </w:t>
      </w:r>
      <w:proofErr w:type="spellStart"/>
      <w:r w:rsidRPr="00CC0964">
        <w:rPr>
          <w:lang w:val="ru-RU"/>
        </w:rPr>
        <w:t>микросервисный</w:t>
      </w:r>
      <w:proofErr w:type="spellEnd"/>
      <w:r w:rsidRPr="00CC0964">
        <w:rPr>
          <w:lang w:val="ru-RU"/>
        </w:rPr>
        <w:t xml:space="preserve"> проект. </w:t>
      </w:r>
      <w:r>
        <w:t>В нём есть реальные business features, REST routing, gRPC communication, event-dr</w:t>
      </w:r>
      <w:r>
        <w:t>iven Kafka processing, Redis-based caching and coordination, persistent PostgreSQL storage, MinIO object storage, AI assistant, observability и integration tests. Проект подходит для демонстрации основных компетенций третьего блока заданий.</w:t>
      </w:r>
    </w:p>
    <w:sectPr w:rsidR="00DB2ACB"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337B"/>
    <w:rsid w:val="00AA1D8D"/>
    <w:rsid w:val="00B47730"/>
    <w:rsid w:val="00CB0664"/>
    <w:rsid w:val="00CC0964"/>
    <w:rsid w:val="00DB2ACB"/>
    <w:rsid w:val="00E32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D8AAC"/>
  <w14:defaultImageDpi w14:val="300"/>
  <w15:docId w15:val="{3C715C0E-23A8-6641-813F-EA5B57F22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5985"/>
      <w:sz w:val="4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5985"/>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5985"/>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basedOn w:val="aa"/>
    <w:rsid w:val="00E32A98"/>
    <w:pPr>
      <w:spacing w:after="200"/>
      <w:jc w:val="center"/>
    </w:pPr>
    <w:rPr>
      <w:rFonts w:ascii="Aptos Display" w:eastAsia="Aptos Display" w:hAnsi="Aptos Display"/>
      <w:b/>
      <w:color w:val="1F4E79"/>
    </w:rPr>
  </w:style>
  <w:style w:type="paragraph" w:customStyle="1" w:styleId="CoverSubtitle">
    <w:name w:val="CoverSubtitle"/>
    <w:basedOn w:val="ac"/>
    <w:rsid w:val="00E32A98"/>
    <w:pPr>
      <w:spacing w:after="160"/>
      <w:jc w:val="center"/>
    </w:pPr>
    <w:rPr>
      <w:rFonts w:ascii="Aptos" w:eastAsia="Aptos" w:hAnsi="Aptos"/>
      <w:i w:val="0"/>
      <w:color w:val="44546A"/>
      <w:sz w:val="28"/>
    </w:rPr>
  </w:style>
  <w:style w:type="paragraph" w:customStyle="1" w:styleId="MetaLabel">
    <w:name w:val="MetaLabel"/>
    <w:rsid w:val="00E32A98"/>
    <w:pPr>
      <w:spacing w:after="60"/>
    </w:pPr>
    <w:rPr>
      <w:rFonts w:ascii="Aptos" w:eastAsia="Aptos" w:hAnsi="Aptos"/>
      <w:b/>
      <w:color w:val="1F4E79"/>
    </w:rPr>
  </w:style>
  <w:style w:type="paragraph" w:customStyle="1" w:styleId="MetaValue">
    <w:name w:val="MetaValue"/>
    <w:rsid w:val="00E32A98"/>
    <w:pPr>
      <w:spacing w:after="160"/>
    </w:pPr>
    <w:rPr>
      <w:rFonts w:ascii="Aptos" w:eastAsia="Aptos" w:hAnsi="Aptos"/>
    </w:rPr>
  </w:style>
  <w:style w:type="character" w:styleId="aff8">
    <w:name w:val="Hyperlink"/>
    <w:basedOn w:val="a2"/>
    <w:uiPriority w:val="99"/>
    <w:unhideWhenUsed/>
    <w:rsid w:val="00E32A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iz-mv/Kopilk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3092</Words>
  <Characters>17626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Ислам Мубараков</cp:lastModifiedBy>
  <cp:revision>4</cp:revision>
  <cp:lastPrinted>2026-06-19T09:08:00Z</cp:lastPrinted>
  <dcterms:created xsi:type="dcterms:W3CDTF">2026-06-19T09:08:00Z</dcterms:created>
  <dcterms:modified xsi:type="dcterms:W3CDTF">2026-06-19T09:10:00Z</dcterms:modified>
  <cp:category/>
</cp:coreProperties>
</file>