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pacing w:after="160"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72"/>
          <w:szCs w:val="72"/>
          <w:lang w:val="en-US"/>
        </w:rPr>
      </w:pPr>
      <w:r>
        <w:rPr>
          <w:rFonts w:ascii="Times New Roman" w:cs="Times New Roman" w:eastAsia="Times New Roman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72"/>
          <w:szCs w:val="72"/>
          <w:lang w:val="en-US"/>
        </w:rPr>
        <w:t xml:space="preserve">PROIECT </w:t>
      </w:r>
    </w:p>
    <w:p>
      <w:pPr>
        <w:spacing w:after="160"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6"/>
          <w:szCs w:val="56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6"/>
          <w:szCs w:val="56"/>
          <w:lang w:val="en-US"/>
        </w:rPr>
        <w:t>DE</w:t>
      </w:r>
    </w:p>
    <w:p>
      <w:pPr>
        <w:spacing w:after="160"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6"/>
          <w:szCs w:val="56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6"/>
          <w:szCs w:val="56"/>
          <w:lang w:val="en-US"/>
        </w:rPr>
        <w:t xml:space="preserve"> ATESTARE PROFESIONALĂ</w:t>
      </w:r>
    </w:p>
    <w:p>
      <w:pPr>
        <w:spacing w:after="160"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72"/>
          <w:szCs w:val="72"/>
          <w:lang w:val="en-US"/>
        </w:rPr>
      </w:pPr>
      <w:r>
        <w:rPr>
          <w:rFonts w:ascii="Times New Roman" w:cs="Times New Roman" w:eastAsia="Times New Roman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72"/>
          <w:szCs w:val="72"/>
          <w:lang w:val="en-US"/>
        </w:rPr>
        <w:t>INFORMATICĂ</w:t>
      </w:r>
    </w:p>
    <w:p>
      <w:pPr>
        <w:spacing w:after="160"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6"/>
          <w:szCs w:val="56"/>
          <w:lang w:val="en-US"/>
        </w:rPr>
      </w:pPr>
    </w:p>
    <w:p>
      <w:pPr>
        <w:spacing w:after="160" w:line="259" w:lineRule="auto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6"/>
          <w:szCs w:val="56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56"/>
          <w:szCs w:val="56"/>
          <w:lang w:val="en-US"/>
        </w:rPr>
        <w:t>TEMA:</w:t>
      </w:r>
      <w:r>
        <w:rPr>
          <w:rFonts w:ascii="Times New Roman" w:cs="Times New Roman" w:eastAsia="Times New Roman" w:hAnsi="Times New Roman"/>
          <w:b w:val="off"/>
          <w:bCs w:val="off"/>
          <w:i/>
          <w:iCs/>
          <w:caps w:val="off"/>
          <w:smallCaps w:val="off"/>
          <w:color w:val="000000" w:themeColor="text1" w:themeTint="ff"/>
          <w:sz w:val="56"/>
          <w:szCs w:val="56"/>
          <w:lang w:val="en-US"/>
        </w:rPr>
        <w:t xml:space="preserve"> LIBRĂRIE</w:t>
      </w: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ELEVĂ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: KOMȘA IZABELLA-MARIA</w:t>
      </w:r>
    </w:p>
    <w:p>
      <w:pPr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COORDONATOR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: Prof.  BĂRBAT ADELA</w:t>
      </w:r>
    </w:p>
    <w:p>
      <w:pPr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CLASA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: A XII-A MATEMATICĂ-INFORMATICĂ INTENSIV INFORMATICĂ</w:t>
      </w:r>
    </w:p>
    <w:p>
      <w:pPr>
        <w:pStyle w:val="Normal"/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Theme="minorAscii" w:cstheme="minorAscii" w:eastAsiaTheme="minorAscii" w:hAnsiTheme="minorAscii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ARGUMENTARE    TEMĂ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      Am ales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să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realizez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o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librărie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online,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deoarece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pentru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mine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cărțile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au o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semnificație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profundă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.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Cititul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este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modul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meu de a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mă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relaxa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și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de a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călatori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în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alte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lumi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prin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intermediul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personajelor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. 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   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În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librăria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mea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am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adăugat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cărți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din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multe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genuri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, 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preferatele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mele sunt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cele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fantasy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și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romance.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   Cred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cititul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este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felul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meu de a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părăsi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lumea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reală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și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de a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vedea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o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altă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lume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plină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de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aventuri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și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de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multe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ori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care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mă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învață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multe</w:t>
      </w: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.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Cuprins: 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ASPECTE    TEORETICE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  </w:t>
      </w: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left"/>
        <w:rPr>
          <w:rFonts w:ascii="Cambria" w:cs="Cambria" w:eastAsia="Cambria" w:hAnsi="Cambria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 xml:space="preserve">CĂRȚILE </w:t>
      </w: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</w:p>
    <w:p>
      <w:pPr>
        <w:pStyle w:val="Normal"/>
        <w:spacing w:after="160" w:line="259" w:lineRule="auto"/>
        <w:ind w:left="0"/>
        <w:jc w:val="center"/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</w:pPr>
      <w:r>
        <w:rPr>
          <w:rFonts w:ascii="Cambria" w:cs="Cambria" w:eastAsia="Cambria" w:hAnsi="Cambria"/>
          <w:b/>
          <w:bCs/>
          <w:i w:val="off"/>
          <w:iCs w:val="off"/>
          <w:caps w:val="off"/>
          <w:smallCaps w:val="off"/>
          <w:color w:val="000000" w:themeColor="text1" w:themeTint="ff"/>
          <w:sz w:val="40"/>
          <w:szCs w:val="40"/>
          <w:lang w:val="en-US"/>
        </w:rPr>
        <w:t>PREZENTAREA   APLICAȚIEI</w: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53139"/>
    <w:rsid w:val="667595CA"/>
    <w:rsid w:val="769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83F2"/>
  <w15:chartTrackingRefBased/>
  <w15:docId w15:val="{8DFE0DAD-C29A-4B70-BE51-FB7FBC6879A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638d0172b844c38" Type="http://schemas.openxmlformats.org/officeDocument/2006/relationships/numbering" Target="numbering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Komșa Izabella</dc:creator>
  <cp:lastModifiedBy>Komșa Izabella</cp:lastModifiedBy>
</cp:coreProperties>
</file>