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58" w:rsidRPr="00416658" w:rsidRDefault="00416658" w:rsidP="00416658">
      <w:pPr>
        <w:jc w:val="center"/>
        <w:rPr>
          <w:rFonts w:ascii="Georgia" w:hAnsi="Georgia"/>
          <w:sz w:val="24"/>
          <w:szCs w:val="24"/>
        </w:rPr>
      </w:pPr>
      <w:r w:rsidRPr="00416658">
        <w:rPr>
          <w:rFonts w:ascii="Georgia" w:hAnsi="Georgia"/>
          <w:sz w:val="24"/>
          <w:szCs w:val="24"/>
        </w:rPr>
        <w:t xml:space="preserve">PRPJECT NAME: </w:t>
      </w:r>
      <w:r w:rsidRPr="00416658">
        <w:rPr>
          <w:rFonts w:ascii="Georgia" w:hAnsi="Georgia"/>
          <w:color w:val="FF0000"/>
          <w:sz w:val="24"/>
          <w:szCs w:val="24"/>
          <w:u w:val="single"/>
        </w:rPr>
        <w:t>SMART PLANT MONOTOR</w:t>
      </w:r>
    </w:p>
    <w:p w:rsidR="00416658" w:rsidRDefault="00416658" w:rsidP="00416658">
      <w:pPr>
        <w:jc w:val="center"/>
      </w:pPr>
    </w:p>
    <w:p w:rsidR="00047893" w:rsidRDefault="00633CD3" w:rsidP="00047893">
      <w:r>
        <w:t>In this project I’ll   introduce a new type of analog sensor that detects moistu</w:t>
      </w:r>
      <w:r w:rsidR="009C7AA2">
        <w:t>re levels. You’ll set up a call</w:t>
      </w:r>
      <w:r>
        <w:t xml:space="preserve"> and sound alarm system to tell you when your plant </w:t>
      </w:r>
      <w:r w:rsidR="00047893">
        <w:t>needs watering.</w:t>
      </w:r>
    </w:p>
    <w:p w:rsidR="00633CD3" w:rsidRDefault="00633CD3" w:rsidP="00047893">
      <w:r>
        <w:rPr>
          <w:noProof/>
        </w:rPr>
        <w:drawing>
          <wp:inline distT="0" distB="0" distL="0" distR="0">
            <wp:extent cx="4794885" cy="3402418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30510-080730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836" cy="345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C7" w:rsidRDefault="00B7222A" w:rsidP="00047893">
      <w:pPr>
        <w:rPr>
          <w:rFonts w:ascii="Algerian" w:hAnsi="Algerian"/>
          <w:u w:val="single"/>
        </w:rPr>
      </w:pPr>
      <w:r>
        <w:rPr>
          <w:rFonts w:ascii="Algerian" w:hAnsi="Algerian"/>
          <w:noProof/>
          <w:u w:val="single"/>
        </w:rPr>
        <w:lastRenderedPageBreak/>
        <w:drawing>
          <wp:inline distT="0" distB="0" distL="0" distR="0">
            <wp:extent cx="4794885" cy="4032250"/>
            <wp:effectExtent l="0" t="0" r="571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30510-080722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4" cy="4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93" w:rsidRPr="00633CD3" w:rsidRDefault="00633CD3" w:rsidP="00047893">
      <w:pPr>
        <w:rPr>
          <w:rFonts w:ascii="Algerian" w:hAnsi="Algerian"/>
          <w:u w:val="single"/>
        </w:rPr>
      </w:pPr>
      <w:r w:rsidRPr="00633CD3">
        <w:rPr>
          <w:rFonts w:ascii="Algerian" w:hAnsi="Algerian"/>
          <w:u w:val="single"/>
        </w:rPr>
        <w:t>COMPONENTS REQUIRED:</w:t>
      </w:r>
    </w:p>
    <w:p w:rsidR="00047893" w:rsidRDefault="00047893" w:rsidP="00047893">
      <w:r>
        <w:t>•</w:t>
      </w:r>
      <w:r>
        <w:tab/>
        <w:t xml:space="preserve"> Arduino board</w:t>
      </w:r>
    </w:p>
    <w:p w:rsidR="00047893" w:rsidRDefault="00047893" w:rsidP="00047893">
      <w:r>
        <w:t>•</w:t>
      </w:r>
      <w:r>
        <w:tab/>
        <w:t xml:space="preserve"> Jumper wires</w:t>
      </w:r>
    </w:p>
    <w:p w:rsidR="00047893" w:rsidRDefault="00047893" w:rsidP="00047893">
      <w:r>
        <w:t>•</w:t>
      </w:r>
      <w:r>
        <w:tab/>
        <w:t xml:space="preserve"> LED</w:t>
      </w:r>
    </w:p>
    <w:p w:rsidR="00047893" w:rsidRDefault="00633CD3" w:rsidP="00047893">
      <w:r>
        <w:t>•</w:t>
      </w:r>
      <w:r>
        <w:tab/>
        <w:t xml:space="preserve"> HL-69 hygrometer soil </w:t>
      </w:r>
      <w:r w:rsidR="00047893">
        <w:t>moisture sensor</w:t>
      </w:r>
    </w:p>
    <w:p w:rsidR="00633CD3" w:rsidRDefault="00633CD3" w:rsidP="00047893">
      <w:r>
        <w:t>•</w:t>
      </w:r>
      <w:r>
        <w:tab/>
        <w:t xml:space="preserve"> Piezo buzzer </w:t>
      </w:r>
    </w:p>
    <w:p w:rsidR="00047893" w:rsidRDefault="00633CD3" w:rsidP="00047893">
      <w:r>
        <w:t xml:space="preserve"> •           telephone mobile</w:t>
      </w:r>
    </w:p>
    <w:p w:rsidR="00047893" w:rsidRPr="00FF29C7" w:rsidRDefault="00047893" w:rsidP="00047893">
      <w:pPr>
        <w:rPr>
          <w:b/>
          <w:color w:val="FF0000"/>
        </w:rPr>
      </w:pPr>
      <w:r w:rsidRPr="00FF29C7">
        <w:rPr>
          <w:b/>
          <w:color w:val="FF0000"/>
        </w:rPr>
        <w:t>How It Works</w:t>
      </w:r>
    </w:p>
    <w:p w:rsidR="00047893" w:rsidRDefault="00047893" w:rsidP="00047893">
      <w:r>
        <w:t>You’ll use an HL-69 moisture sensor, readily available online for a few</w:t>
      </w:r>
    </w:p>
    <w:p w:rsidR="00047893" w:rsidRDefault="00047893" w:rsidP="00047893">
      <w:r>
        <w:t>dollars or from some of the retailers listed in Appendix A. The prongs</w:t>
      </w:r>
    </w:p>
    <w:p w:rsidR="00047893" w:rsidRDefault="00047893" w:rsidP="00047893">
      <w:r>
        <w:t>of the sensor detect the moisture level in the surrounding soil by passing current through the soil and measuring the resistance. Damp soil</w:t>
      </w:r>
    </w:p>
    <w:p w:rsidR="00FF29C7" w:rsidRDefault="00047893" w:rsidP="00047893">
      <w:r>
        <w:t>conducts electricity easily, so it provides lower resistance, while dry</w:t>
      </w:r>
      <w:r w:rsidR="00FF29C7">
        <w:t xml:space="preserve"> </w:t>
      </w:r>
      <w:r>
        <w:t>soil conducts poorly and has a higher resistance.</w:t>
      </w:r>
      <w:r w:rsidR="00FF29C7">
        <w:t xml:space="preserve"> </w:t>
      </w:r>
      <w:r>
        <w:t>The sensor consists of two parts, as shown in Figure 5-1: the</w:t>
      </w:r>
      <w:r w:rsidR="00FF29C7">
        <w:t xml:space="preserve"> </w:t>
      </w:r>
      <w:r>
        <w:t>actual prong</w:t>
      </w:r>
      <w:r w:rsidR="00FF29C7">
        <w:t xml:space="preserve"> </w:t>
      </w:r>
      <w:r>
        <w:t>sensor(a)and the controller (b). The two pins on the</w:t>
      </w:r>
      <w:r w:rsidR="00FF29C7">
        <w:t xml:space="preserve"> </w:t>
      </w:r>
      <w:r>
        <w:t xml:space="preserve">sensor need to connect to the two separate pins on </w:t>
      </w:r>
      <w:r>
        <w:lastRenderedPageBreak/>
        <w:t>the controller</w:t>
      </w:r>
      <w:r w:rsidR="00FF29C7">
        <w:t xml:space="preserve"> </w:t>
      </w:r>
      <w:r>
        <w:t>(connecting wires are usually supplied). The other side of the controller has four pins, three of which connect to the Arduino.</w:t>
      </w:r>
      <w:r w:rsidR="00FF29C7">
        <w:t xml:space="preserve"> </w:t>
      </w:r>
    </w:p>
    <w:p w:rsidR="00047893" w:rsidRDefault="00FF29C7" w:rsidP="00047893">
      <w:r>
        <w:rPr>
          <w:noProof/>
        </w:rPr>
        <w:drawing>
          <wp:inline distT="0" distB="0" distL="0" distR="0">
            <wp:extent cx="3067050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30510-080738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93" w:rsidRDefault="00047893" w:rsidP="00047893">
      <w:r>
        <w:t>The four pins are, from left to rig</w:t>
      </w:r>
      <w:r w:rsidR="000F3F4C">
        <w:t xml:space="preserve">ht, AO (analog out), DO (digital </w:t>
      </w:r>
      <w:r>
        <w:t>out), GND, and VCC (see Figure 5-2). You can read the values from</w:t>
      </w:r>
      <w:r w:rsidR="000F3F4C">
        <w:t xml:space="preserve"> </w:t>
      </w:r>
      <w:r>
        <w:t xml:space="preserve">the controller through the IDE when it’s connected to your </w:t>
      </w:r>
      <w:proofErr w:type="gramStart"/>
      <w:r>
        <w:t>computer</w:t>
      </w:r>
      <w:r w:rsidR="000F3F4C">
        <w:t xml:space="preserve"> </w:t>
      </w:r>
      <w:r>
        <w:t>.This</w:t>
      </w:r>
      <w:proofErr w:type="gramEnd"/>
      <w:r>
        <w:t xml:space="preserve"> project doesn’t use a breadboard, so the connections are al</w:t>
      </w:r>
      <w:r w:rsidR="000F3F4C">
        <w:t xml:space="preserve"> </w:t>
      </w:r>
      <w:proofErr w:type="spellStart"/>
      <w:r>
        <w:t>lmade</w:t>
      </w:r>
      <w:proofErr w:type="spellEnd"/>
      <w:r>
        <w:t xml:space="preserve"> directly to the Arduino.</w:t>
      </w:r>
    </w:p>
    <w:p w:rsidR="000F3F4C" w:rsidRDefault="000F3F4C" w:rsidP="00047893">
      <w:r>
        <w:rPr>
          <w:noProof/>
        </w:rPr>
        <w:drawing>
          <wp:inline distT="0" distB="0" distL="0" distR="0">
            <wp:extent cx="3895285" cy="14141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20230510-080738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294" cy="142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B6" w:rsidRDefault="00047893" w:rsidP="00047893">
      <w:r>
        <w:t>Lower readings indicate that more</w:t>
      </w:r>
      <w:r w:rsidR="00B527B6">
        <w:t xml:space="preserve"> moisture is being detected, and </w:t>
      </w:r>
      <w:r>
        <w:t>higher readings indicate dryness. If your reading is above 900, your</w:t>
      </w:r>
      <w:r w:rsidR="00B527B6">
        <w:t xml:space="preserve"> </w:t>
      </w:r>
      <w:r>
        <w:t>plant is seriously thirsty. If your plant gets too thirsty, the LED will light</w:t>
      </w:r>
      <w:r w:rsidR="00B527B6">
        <w:t xml:space="preserve"> </w:t>
      </w:r>
      <w:r>
        <w:t>and the</w:t>
      </w:r>
      <w:r w:rsidR="00B527B6">
        <w:t xml:space="preserve"> piezo buzzer will sound. Piezo are inexpensive buzzers</w:t>
      </w:r>
    </w:p>
    <w:p w:rsidR="00642503" w:rsidRDefault="00047893" w:rsidP="00047893">
      <w:pPr>
        <w:rPr>
          <w:b/>
          <w:color w:val="FF0000"/>
        </w:rPr>
      </w:pPr>
      <w:r w:rsidRPr="00B527B6">
        <w:rPr>
          <w:b/>
          <w:color w:val="FF0000"/>
        </w:rPr>
        <w:t>The Build</w:t>
      </w:r>
    </w:p>
    <w:p w:rsidR="00047893" w:rsidRPr="00642503" w:rsidRDefault="00047893" w:rsidP="00047893">
      <w:pPr>
        <w:rPr>
          <w:b/>
          <w:color w:val="FF0000"/>
        </w:rPr>
      </w:pPr>
      <w:r>
        <w:t>1. Connect the sensor’s two pins to the + and – pins on the</w:t>
      </w:r>
      <w:r w:rsidR="00642503">
        <w:t xml:space="preserve"> </w:t>
      </w:r>
      <w:r>
        <w:t>controller using the provid</w:t>
      </w:r>
      <w:r w:rsidR="00642503">
        <w:t xml:space="preserve">ed connecting wires, as shown in </w:t>
      </w:r>
      <w:r>
        <w:t>Figure 5-3.</w:t>
      </w:r>
    </w:p>
    <w:p w:rsidR="00047893" w:rsidRDefault="00642503" w:rsidP="00047893">
      <w:r>
        <w:rPr>
          <w:noProof/>
        </w:rPr>
        <w:lastRenderedPageBreak/>
        <w:drawing>
          <wp:inline distT="0" distB="0" distL="0" distR="0">
            <wp:extent cx="5059412" cy="2711302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0230510-080745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087" cy="27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93" w:rsidRDefault="00844034" w:rsidP="00844034">
      <w:r>
        <w:t>1.</w:t>
      </w:r>
      <w:r w:rsidR="00047893">
        <w:t>The pins are labeled</w:t>
      </w:r>
      <w:r>
        <w:t xml:space="preserve"> </w:t>
      </w:r>
      <w:r w:rsidR="00047893">
        <w:t>on the underside</w:t>
      </w:r>
      <w:r>
        <w:t xml:space="preserve"> </w:t>
      </w:r>
      <w:r w:rsidR="00047893">
        <w:t>of the module</w:t>
      </w:r>
      <w:r>
        <w:t xml:space="preserve"> </w:t>
      </w:r>
      <w:r w:rsidR="00047893">
        <w:t>Connecting the sensor</w:t>
      </w:r>
      <w:r>
        <w:t xml:space="preserve"> </w:t>
      </w:r>
      <w:r w:rsidR="00047893">
        <w:t>to the controller</w:t>
      </w:r>
    </w:p>
    <w:p w:rsidR="00047893" w:rsidRDefault="00047893" w:rsidP="00047893">
      <w:r>
        <w:t>2. Connect the three prongs from the controller to +5V, GND, and</w:t>
      </w:r>
    </w:p>
    <w:p w:rsidR="00047893" w:rsidRDefault="00047893" w:rsidP="00047893">
      <w:r>
        <w:t>Arduino A0 directly on the Arduino, as shown in the following</w:t>
      </w:r>
    </w:p>
    <w:p w:rsidR="00047893" w:rsidRDefault="00047893" w:rsidP="00047893">
      <w:r>
        <w:t>table. The DO pin is not used.</w:t>
      </w:r>
    </w:p>
    <w:p w:rsidR="00047893" w:rsidRDefault="00047893" w:rsidP="00047893">
      <w:r>
        <w:t xml:space="preserve">Sensor Controller </w:t>
      </w:r>
      <w:proofErr w:type="spellStart"/>
      <w:r>
        <w:t>arduino</w:t>
      </w:r>
      <w:proofErr w:type="spellEnd"/>
    </w:p>
    <w:p w:rsidR="00047893" w:rsidRDefault="00047893" w:rsidP="00047893">
      <w:r>
        <w:t>VCC +5V</w:t>
      </w:r>
    </w:p>
    <w:p w:rsidR="00047893" w:rsidRDefault="00047893" w:rsidP="00047893">
      <w:r>
        <w:t xml:space="preserve">GND </w:t>
      </w:r>
      <w:proofErr w:type="spellStart"/>
      <w:r>
        <w:t>GND</w:t>
      </w:r>
      <w:proofErr w:type="spellEnd"/>
    </w:p>
    <w:p w:rsidR="00047893" w:rsidRDefault="00047893" w:rsidP="00047893">
      <w:r>
        <w:t xml:space="preserve">A0 </w:t>
      </w:r>
      <w:proofErr w:type="spellStart"/>
      <w:r>
        <w:t>A0</w:t>
      </w:r>
      <w:proofErr w:type="spellEnd"/>
    </w:p>
    <w:p w:rsidR="00047893" w:rsidRDefault="00047893" w:rsidP="00047893">
      <w:r>
        <w:t>DO Not used</w:t>
      </w:r>
    </w:p>
    <w:p w:rsidR="00047893" w:rsidRDefault="00047893" w:rsidP="00047893">
      <w:r>
        <w:t>3. Connect an LED directly to the Arduino with the shorter, negative leg in GND and the longer, positive leg in Arduino pin 13, as</w:t>
      </w:r>
    </w:p>
    <w:p w:rsidR="00047893" w:rsidRDefault="00047893" w:rsidP="00047893">
      <w:r>
        <w:t>shown in Figure 5-4.</w:t>
      </w:r>
    </w:p>
    <w:p w:rsidR="00047893" w:rsidRDefault="00047893" w:rsidP="00047893">
      <w:r>
        <w:t xml:space="preserve">LED </w:t>
      </w:r>
      <w:proofErr w:type="spellStart"/>
      <w:r>
        <w:t>arduino</w:t>
      </w:r>
      <w:proofErr w:type="spellEnd"/>
    </w:p>
    <w:p w:rsidR="00047893" w:rsidRDefault="00047893" w:rsidP="00047893">
      <w:r>
        <w:t>Positive leg Pin 13</w:t>
      </w:r>
    </w:p>
    <w:p w:rsidR="00047893" w:rsidRDefault="00047893" w:rsidP="00047893">
      <w:r>
        <w:t>Negative leg GND</w:t>
      </w:r>
    </w:p>
    <w:p w:rsidR="00047893" w:rsidRDefault="00047893" w:rsidP="00047893">
      <w:r>
        <w:t>4. Connect the piezo buzzer’s black wire to GND and its red wire to</w:t>
      </w:r>
    </w:p>
    <w:p w:rsidR="00047893" w:rsidRDefault="00047893" w:rsidP="00047893">
      <w:r>
        <w:t>Arduino pin 11.</w:t>
      </w:r>
    </w:p>
    <w:p w:rsidR="00047893" w:rsidRDefault="00047893" w:rsidP="00047893">
      <w:r>
        <w:t xml:space="preserve">Piezo </w:t>
      </w:r>
      <w:proofErr w:type="spellStart"/>
      <w:r>
        <w:t>arduino</w:t>
      </w:r>
      <w:proofErr w:type="spellEnd"/>
    </w:p>
    <w:p w:rsidR="00047893" w:rsidRDefault="00047893" w:rsidP="00047893">
      <w:r>
        <w:t>Red wire Pin 11</w:t>
      </w:r>
    </w:p>
    <w:p w:rsidR="00047893" w:rsidRDefault="00047893" w:rsidP="00047893">
      <w:r>
        <w:lastRenderedPageBreak/>
        <w:t>Black wire GND</w:t>
      </w:r>
    </w:p>
    <w:p w:rsidR="00047893" w:rsidRDefault="00047893" w:rsidP="00047893">
      <w:r>
        <w:t>5. Check that your setup matches that of Figure 5-5, and then</w:t>
      </w:r>
    </w:p>
    <w:p w:rsidR="00047893" w:rsidRDefault="00047893" w:rsidP="00047893">
      <w:r>
        <w:t>upload the code in “The Sketch” on page 51.</w:t>
      </w:r>
    </w:p>
    <w:p w:rsidR="00047893" w:rsidRDefault="00844034" w:rsidP="00047893">
      <w:r>
        <w:rPr>
          <w:noProof/>
        </w:rPr>
        <w:drawing>
          <wp:inline distT="0" distB="0" distL="0" distR="0">
            <wp:extent cx="5943600" cy="41084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INGS M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93" w:rsidRDefault="00047893" w:rsidP="00047893"/>
    <w:p w:rsidR="00047893" w:rsidRDefault="00047893" w:rsidP="00047893">
      <w:r w:rsidRPr="00844034">
        <w:rPr>
          <w:color w:val="FF0000"/>
        </w:rPr>
        <w:t>WHEN THE VALUE FROM THE SENSORRISES ABOVE YOUR CALIBRATED VALUE,</w:t>
      </w:r>
      <w:r w:rsidR="00F07785">
        <w:rPr>
          <w:color w:val="FF0000"/>
        </w:rPr>
        <w:t xml:space="preserve"> </w:t>
      </w:r>
      <w:r w:rsidR="002400F2">
        <w:rPr>
          <w:color w:val="FF0000"/>
        </w:rPr>
        <w:t>THE phone will call</w:t>
      </w:r>
      <w:r w:rsidRPr="00844034">
        <w:rPr>
          <w:color w:val="FF0000"/>
        </w:rPr>
        <w:t xml:space="preserve"> AND THE BUZZERWILL SOUND.PLACE THE SENSOR IN THE SOIL OFTHE PLANT YOU WANT TO MONITOR.AS THE SOIL DRIES OUT, THE ARDUINO</w:t>
      </w:r>
      <w:r w:rsidR="009C7AA2">
        <w:rPr>
          <w:color w:val="FF0000"/>
        </w:rPr>
        <w:t xml:space="preserve"> </w:t>
      </w:r>
      <w:r w:rsidRPr="00844034">
        <w:rPr>
          <w:color w:val="FF0000"/>
        </w:rPr>
        <w:t>READS THE VALUE FROM THE SENSOR</w:t>
      </w:r>
      <w:r w:rsidR="009C7AA2">
        <w:rPr>
          <w:color w:val="FF0000"/>
        </w:rPr>
        <w:t xml:space="preserve"> </w:t>
      </w:r>
      <w:r w:rsidRPr="00844034">
        <w:rPr>
          <w:color w:val="FF0000"/>
        </w:rPr>
        <w:t>AND SENDS IT TO THE IDE</w:t>
      </w:r>
      <w:r>
        <w:t>.</w:t>
      </w:r>
    </w:p>
    <w:p w:rsidR="00047893" w:rsidRDefault="00047893" w:rsidP="00047893">
      <w:r>
        <w:t>6. Connect the Arduino to your computer using the USB cable.</w:t>
      </w:r>
      <w:r w:rsidR="00DB7BEF">
        <w:t xml:space="preserve"> </w:t>
      </w:r>
      <w:r>
        <w:t>Open the Serial Monitor in your IDE to see the values from the</w:t>
      </w:r>
      <w:r w:rsidR="00DB7BEF">
        <w:t xml:space="preserve"> </w:t>
      </w:r>
      <w:r>
        <w:t>sensor—this will also help you to calibrate your plant monitor.</w:t>
      </w:r>
      <w:r w:rsidR="00DB7BEF">
        <w:t xml:space="preserve"> </w:t>
      </w:r>
      <w:r>
        <w:t>The IDE will display the value of the sensor’s reading. My value</w:t>
      </w:r>
      <w:r w:rsidR="00DB7BEF">
        <w:t xml:space="preserve"> </w:t>
      </w:r>
      <w:r>
        <w:t>was 1000 with the sensor dry and not inserted in the soil, so I</w:t>
      </w:r>
      <w:r w:rsidR="00DB7BEF">
        <w:t xml:space="preserve"> </w:t>
      </w:r>
      <w:r>
        <w:t>know this is the highest, and driest, value. To calibrate this value,</w:t>
      </w:r>
      <w:r w:rsidR="00DB7BEF">
        <w:t xml:space="preserve"> </w:t>
      </w:r>
      <w:r>
        <w:t>turn the potentiometer on the controller clockwise to increase the</w:t>
      </w:r>
      <w:r w:rsidR="00DB7BEF">
        <w:t xml:space="preserve"> </w:t>
      </w:r>
      <w:r>
        <w:t>resistance and counterclockwise to decrease it (see Figure 5-5</w:t>
      </w:r>
      <w:proofErr w:type="gramStart"/>
      <w:r>
        <w:t>)</w:t>
      </w:r>
      <w:r w:rsidR="00DB7BEF">
        <w:t xml:space="preserve">  </w:t>
      </w:r>
      <w:r>
        <w:t>.</w:t>
      </w:r>
      <w:proofErr w:type="gramEnd"/>
      <w:r w:rsidR="00DB7BEF">
        <w:t xml:space="preserve"> </w:t>
      </w:r>
      <w:r>
        <w:t>When the sensor is inserted into moist soil, the value will</w:t>
      </w:r>
      <w:r w:rsidR="00DB7BEF">
        <w:t xml:space="preserve"> </w:t>
      </w:r>
      <w:r>
        <w:t>drop to about 400. As the soil dries out, the sensor value rises</w:t>
      </w:r>
      <w:r w:rsidR="00DB7BEF">
        <w:t xml:space="preserve"> </w:t>
      </w:r>
      <w:r>
        <w:t>when it reaches 900, the LED will light and the buzzer will sound.</w:t>
      </w:r>
    </w:p>
    <w:p w:rsidR="00047893" w:rsidRDefault="00047893" w:rsidP="00047893">
      <w:r>
        <w:t>Figure 5-5:</w:t>
      </w:r>
    </w:p>
    <w:p w:rsidR="00047893" w:rsidRDefault="00047893" w:rsidP="00047893">
      <w:r>
        <w:t>Circuit diagram for</w:t>
      </w:r>
    </w:p>
    <w:p w:rsidR="00047893" w:rsidRDefault="00047893" w:rsidP="00047893">
      <w:r>
        <w:t>the plant monitor</w:t>
      </w:r>
    </w:p>
    <w:p w:rsidR="00047893" w:rsidRDefault="00047893" w:rsidP="00047893">
      <w:r>
        <w:lastRenderedPageBreak/>
        <w:t>5 1 • project 5</w:t>
      </w:r>
    </w:p>
    <w:p w:rsidR="00047893" w:rsidRDefault="00047893" w:rsidP="00047893">
      <w:r>
        <w:t>POTENTIOMETER</w:t>
      </w:r>
    </w:p>
    <w:p w:rsidR="00047893" w:rsidRDefault="00047893" w:rsidP="00047893">
      <w:r>
        <w:t>The Sketch</w:t>
      </w:r>
    </w:p>
    <w:p w:rsidR="00047893" w:rsidRDefault="00047893" w:rsidP="00047893">
      <w:r>
        <w:t>The sketch first defines Arduino pin A0 so that it reads the moisture</w:t>
      </w:r>
    </w:p>
    <w:p w:rsidR="00047893" w:rsidRDefault="00047893" w:rsidP="00047893">
      <w:r>
        <w:t>sensor value. It then defines Arduino pin 11 as output for the buzzer,</w:t>
      </w:r>
    </w:p>
    <w:p w:rsidR="00047893" w:rsidRDefault="00047893" w:rsidP="00047893">
      <w:r>
        <w:t xml:space="preserve">and pin 13 as output for the LED. Use the </w:t>
      </w:r>
      <w:proofErr w:type="spellStart"/>
      <w:r>
        <w:t>Serial.Println</w:t>
      </w:r>
      <w:proofErr w:type="spellEnd"/>
      <w:r>
        <w:t>() function to send the reading from the sensor to the IDE, in order to see</w:t>
      </w:r>
    </w:p>
    <w:p w:rsidR="00047893" w:rsidRDefault="00047893" w:rsidP="00047893">
      <w:r>
        <w:t>the value on the screen.</w:t>
      </w:r>
    </w:p>
    <w:p w:rsidR="00047893" w:rsidRDefault="00047893" w:rsidP="00047893">
      <w:r>
        <w:t>Change the value in the line</w:t>
      </w:r>
    </w:p>
    <w:p w:rsidR="00047893" w:rsidRDefault="00047893" w:rsidP="00047893">
      <w:r>
        <w:t>if(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0) &gt; 900){</w:t>
      </w:r>
    </w:p>
    <w:p w:rsidR="00047893" w:rsidRDefault="00047893" w:rsidP="00047893">
      <w:r>
        <w:t>depending on the reading from the sensor when it is dry (here it’s900). When the soil is moist, this value will be below 900, so the LED</w:t>
      </w:r>
      <w:r w:rsidR="00DB7BEF">
        <w:t xml:space="preserve"> </w:t>
      </w:r>
      <w:r>
        <w:t>and buzzer will remain off. When the value rises above 900, it means</w:t>
      </w:r>
      <w:r w:rsidR="00DB7BEF">
        <w:t xml:space="preserve"> </w:t>
      </w:r>
      <w:r>
        <w:t>the soil is drying out, and the buzzer and LED will alert you to water</w:t>
      </w:r>
      <w:bookmarkStart w:id="0" w:name="_GoBack"/>
      <w:bookmarkEnd w:id="0"/>
      <w:r>
        <w:t>your plant.</w:t>
      </w:r>
    </w:p>
    <w:p w:rsidR="00047893" w:rsidRDefault="00047893" w:rsidP="00047893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moistureAO</w:t>
      </w:r>
      <w:proofErr w:type="spellEnd"/>
      <w:r>
        <w:t xml:space="preserve"> = 0;</w:t>
      </w:r>
    </w:p>
    <w:p w:rsidR="00047893" w:rsidRDefault="00047893" w:rsidP="00047893">
      <w:proofErr w:type="spellStart"/>
      <w:r>
        <w:t>int</w:t>
      </w:r>
      <w:proofErr w:type="spellEnd"/>
      <w:r>
        <w:t xml:space="preserve"> AO = 0; // Pin connected to A0 on the controller</w:t>
      </w:r>
    </w:p>
    <w:p w:rsidR="00047893" w:rsidRDefault="00047893" w:rsidP="00047893"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0; // Value of the analog pin</w:t>
      </w:r>
    </w:p>
    <w:p w:rsidR="00047893" w:rsidRDefault="00047893" w:rsidP="00047893">
      <w:proofErr w:type="spellStart"/>
      <w:r>
        <w:t>int</w:t>
      </w:r>
      <w:proofErr w:type="spellEnd"/>
      <w:r>
        <w:t xml:space="preserve"> </w:t>
      </w:r>
      <w:proofErr w:type="spellStart"/>
      <w:r>
        <w:t>buzzPin</w:t>
      </w:r>
      <w:proofErr w:type="spellEnd"/>
      <w:r>
        <w:t xml:space="preserve"> = 11; // Pin connected to the piezo buzzer</w:t>
      </w:r>
    </w:p>
    <w:p w:rsidR="00047893" w:rsidRDefault="00047893" w:rsidP="00047893">
      <w:proofErr w:type="spellStart"/>
      <w:r>
        <w:t>int</w:t>
      </w:r>
      <w:proofErr w:type="spellEnd"/>
      <w:r>
        <w:t xml:space="preserve"> LED = 13; // Pin connected to the LED</w:t>
      </w:r>
    </w:p>
    <w:p w:rsidR="00047893" w:rsidRDefault="00047893" w:rsidP="00047893">
      <w:r>
        <w:t>void setup () {</w:t>
      </w:r>
    </w:p>
    <w:p w:rsidR="00047893" w:rsidRDefault="00047893" w:rsidP="00047893">
      <w:r>
        <w:t xml:space="preserve"> </w:t>
      </w:r>
      <w:proofErr w:type="spellStart"/>
      <w:r>
        <w:t>Serial.begin</w:t>
      </w:r>
      <w:proofErr w:type="spellEnd"/>
      <w:r>
        <w:t>(9600); // Send Arduino reading to IDE</w:t>
      </w:r>
    </w:p>
    <w:p w:rsidR="00047893" w:rsidRDefault="00047893" w:rsidP="00047893">
      <w:r>
        <w:t xml:space="preserve"> </w:t>
      </w:r>
      <w:proofErr w:type="spellStart"/>
      <w:r>
        <w:t>Serial.println</w:t>
      </w:r>
      <w:proofErr w:type="spellEnd"/>
      <w:r>
        <w:t>("Soil moisture sensor");</w:t>
      </w:r>
    </w:p>
    <w:p w:rsidR="00047893" w:rsidRDefault="00047893" w:rsidP="00047893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moistureAO</w:t>
      </w:r>
      <w:proofErr w:type="spellEnd"/>
      <w:r>
        <w:t>, INPUT);</w:t>
      </w:r>
    </w:p>
    <w:p w:rsidR="00047893" w:rsidRDefault="00047893" w:rsidP="00047893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buzzPin</w:t>
      </w:r>
      <w:proofErr w:type="spellEnd"/>
      <w:r>
        <w:t>, OUTPUT); // Set pin as output</w:t>
      </w:r>
    </w:p>
    <w:p w:rsidR="00047893" w:rsidRDefault="00047893" w:rsidP="00047893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 // Set pin as output</w:t>
      </w:r>
    </w:p>
    <w:p w:rsidR="00047893" w:rsidRDefault="00047893" w:rsidP="00047893">
      <w:r>
        <w:t>}</w:t>
      </w:r>
    </w:p>
    <w:p w:rsidR="00047893" w:rsidRDefault="00047893" w:rsidP="00047893">
      <w:r>
        <w:t>void loop () {</w:t>
      </w:r>
    </w:p>
    <w:p w:rsidR="00047893" w:rsidRDefault="00047893" w:rsidP="00047893"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 xml:space="preserve">( </w:t>
      </w:r>
      <w:proofErr w:type="spellStart"/>
      <w:r>
        <w:t>moistureAO</w:t>
      </w:r>
      <w:proofErr w:type="spellEnd"/>
      <w:proofErr w:type="gramEnd"/>
      <w:r>
        <w:t xml:space="preserve"> );</w:t>
      </w:r>
    </w:p>
    <w:p w:rsidR="00047893" w:rsidRDefault="00047893" w:rsidP="00047893">
      <w:r>
        <w:t xml:space="preserve"> if </w:t>
      </w:r>
      <w:proofErr w:type="gramStart"/>
      <w:r>
        <w:t xml:space="preserve">( </w:t>
      </w:r>
      <w:proofErr w:type="spellStart"/>
      <w:r>
        <w:t>tmp</w:t>
      </w:r>
      <w:proofErr w:type="spellEnd"/>
      <w:proofErr w:type="gramEnd"/>
      <w:r>
        <w:t xml:space="preserve"> != AO ) {</w:t>
      </w:r>
    </w:p>
    <w:p w:rsidR="00047893" w:rsidRDefault="00047893" w:rsidP="00047893">
      <w:r>
        <w:t xml:space="preserve"> AO = </w:t>
      </w:r>
      <w:proofErr w:type="spellStart"/>
      <w:r>
        <w:t>tmp</w:t>
      </w:r>
      <w:proofErr w:type="spellEnd"/>
      <w:r>
        <w:t>;</w:t>
      </w:r>
    </w:p>
    <w:p w:rsidR="00047893" w:rsidRDefault="00047893" w:rsidP="00047893">
      <w:r>
        <w:t xml:space="preserve"> </w:t>
      </w:r>
      <w:proofErr w:type="spellStart"/>
      <w:r>
        <w:t>Serial.print</w:t>
      </w:r>
      <w:proofErr w:type="spellEnd"/>
      <w:r>
        <w:t>("A = "); // Show the resistance value of the sensor</w:t>
      </w:r>
    </w:p>
    <w:p w:rsidR="00047893" w:rsidRDefault="00047893" w:rsidP="00047893">
      <w:r>
        <w:lastRenderedPageBreak/>
        <w:t xml:space="preserve"> // in the IDE</w:t>
      </w:r>
    </w:p>
    <w:p w:rsidR="00047893" w:rsidRDefault="00047893" w:rsidP="00047893">
      <w:r>
        <w:t xml:space="preserve"> </w:t>
      </w:r>
      <w:proofErr w:type="spellStart"/>
      <w:r>
        <w:t>Serial.println</w:t>
      </w:r>
      <w:proofErr w:type="spellEnd"/>
      <w:r>
        <w:t>(AO);</w:t>
      </w:r>
    </w:p>
    <w:p w:rsidR="00047893" w:rsidRDefault="00047893" w:rsidP="00047893">
      <w:r>
        <w:t xml:space="preserve"> }</w:t>
      </w:r>
    </w:p>
    <w:p w:rsidR="00047893" w:rsidRDefault="00047893" w:rsidP="00047893">
      <w:r>
        <w:t xml:space="preserve"> delay (1000);</w:t>
      </w:r>
    </w:p>
    <w:p w:rsidR="00047893" w:rsidRDefault="00047893" w:rsidP="00047893">
      <w:r>
        <w:t xml:space="preserve"> if 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0) &gt; 900) { // If the reading is higher than 900,</w:t>
      </w:r>
    </w:p>
    <w:p w:rsidR="00047893" w:rsidRDefault="00047893" w:rsidP="00047893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buzzPin</w:t>
      </w:r>
      <w:proofErr w:type="spellEnd"/>
      <w:r>
        <w:t>, HIGH); // the buzzer will sound</w:t>
      </w:r>
    </w:p>
    <w:p w:rsidR="00047893" w:rsidRDefault="00047893" w:rsidP="00047893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 // and the LED will light</w:t>
      </w:r>
    </w:p>
    <w:p w:rsidR="00047893" w:rsidRDefault="00047893" w:rsidP="00047893">
      <w:r>
        <w:t xml:space="preserve"> </w:t>
      </w:r>
      <w:proofErr w:type="gramStart"/>
      <w:r>
        <w:t>delay(</w:t>
      </w:r>
      <w:proofErr w:type="gramEnd"/>
      <w:r>
        <w:t>1000); // Wait for 1 second</w:t>
      </w:r>
    </w:p>
    <w:p w:rsidR="00047893" w:rsidRDefault="00047893" w:rsidP="00047893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buzzPin</w:t>
      </w:r>
      <w:proofErr w:type="spellEnd"/>
      <w:r>
        <w:t>, LOW);</w:t>
      </w:r>
    </w:p>
    <w:p w:rsidR="00047893" w:rsidRDefault="00047893" w:rsidP="00047893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:rsidR="00047893" w:rsidRDefault="00047893" w:rsidP="00047893">
      <w:r>
        <w:t xml:space="preserve"> }</w:t>
      </w:r>
    </w:p>
    <w:p w:rsidR="00047893" w:rsidRDefault="00047893" w:rsidP="00047893">
      <w:r>
        <w:t xml:space="preserve"> else {</w:t>
      </w:r>
    </w:p>
    <w:p w:rsidR="00047893" w:rsidRDefault="00047893" w:rsidP="00047893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buzzPin</w:t>
      </w:r>
      <w:proofErr w:type="spellEnd"/>
      <w:r>
        <w:t>, LOW); // If the reading is below 900,</w:t>
      </w:r>
    </w:p>
    <w:p w:rsidR="00047893" w:rsidRDefault="00047893" w:rsidP="00047893">
      <w:r>
        <w:t xml:space="preserve"> // the buzzer and LED stay off</w:t>
      </w:r>
    </w:p>
    <w:p w:rsidR="00047893" w:rsidRDefault="00047893" w:rsidP="00047893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:rsidR="00047893" w:rsidRDefault="00047893" w:rsidP="00047893">
      <w:r>
        <w:t xml:space="preserve"> }</w:t>
      </w:r>
    </w:p>
    <w:p w:rsidR="00B6742B" w:rsidRPr="00047893" w:rsidRDefault="00047893" w:rsidP="00047893">
      <w:r>
        <w:t>}</w:t>
      </w:r>
    </w:p>
    <w:sectPr w:rsidR="00B6742B" w:rsidRPr="00047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5F9" w:rsidRDefault="00C165F9" w:rsidP="00B019CB">
      <w:pPr>
        <w:spacing w:after="0" w:line="240" w:lineRule="auto"/>
      </w:pPr>
      <w:r>
        <w:separator/>
      </w:r>
    </w:p>
  </w:endnote>
  <w:endnote w:type="continuationSeparator" w:id="0">
    <w:p w:rsidR="00C165F9" w:rsidRDefault="00C165F9" w:rsidP="00B01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5F9" w:rsidRDefault="00C165F9" w:rsidP="00B019CB">
      <w:pPr>
        <w:spacing w:after="0" w:line="240" w:lineRule="auto"/>
      </w:pPr>
      <w:r>
        <w:separator/>
      </w:r>
    </w:p>
  </w:footnote>
  <w:footnote w:type="continuationSeparator" w:id="0">
    <w:p w:rsidR="00C165F9" w:rsidRDefault="00C165F9" w:rsidP="00B01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E5522"/>
    <w:multiLevelType w:val="hybridMultilevel"/>
    <w:tmpl w:val="53987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CB"/>
    <w:rsid w:val="00035E03"/>
    <w:rsid w:val="00047893"/>
    <w:rsid w:val="000C108A"/>
    <w:rsid w:val="000F3F4C"/>
    <w:rsid w:val="001D07B1"/>
    <w:rsid w:val="002400F2"/>
    <w:rsid w:val="00416658"/>
    <w:rsid w:val="00633CD3"/>
    <w:rsid w:val="00642503"/>
    <w:rsid w:val="00844034"/>
    <w:rsid w:val="009C7AA2"/>
    <w:rsid w:val="00B019CB"/>
    <w:rsid w:val="00B527B6"/>
    <w:rsid w:val="00B6742B"/>
    <w:rsid w:val="00B7222A"/>
    <w:rsid w:val="00C165F9"/>
    <w:rsid w:val="00DB7BEF"/>
    <w:rsid w:val="00E14CE1"/>
    <w:rsid w:val="00F07785"/>
    <w:rsid w:val="00FF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A81BC"/>
  <w15:chartTrackingRefBased/>
  <w15:docId w15:val="{95B11818-CC36-4C93-85E7-0A4035A0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CB"/>
  </w:style>
  <w:style w:type="paragraph" w:styleId="Footer">
    <w:name w:val="footer"/>
    <w:basedOn w:val="Normal"/>
    <w:link w:val="FooterChar"/>
    <w:uiPriority w:val="99"/>
    <w:unhideWhenUsed/>
    <w:rsid w:val="00B01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CB"/>
  </w:style>
  <w:style w:type="paragraph" w:styleId="NoSpacing">
    <w:name w:val="No Spacing"/>
    <w:uiPriority w:val="1"/>
    <w:qFormat/>
    <w:rsid w:val="004166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4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653E4-376D-4156-AA65-8E49B2A23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IN ALL</dc:creator>
  <cp:keywords/>
  <dc:description/>
  <cp:lastModifiedBy>ALL IN ALL</cp:lastModifiedBy>
  <cp:revision>2</cp:revision>
  <dcterms:created xsi:type="dcterms:W3CDTF">2023-05-10T11:54:00Z</dcterms:created>
  <dcterms:modified xsi:type="dcterms:W3CDTF">2023-05-10T11:54:00Z</dcterms:modified>
</cp:coreProperties>
</file>