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Base de datos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Temporalización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1: Fundamentos de bases de datos (3 sesiones)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 – Concepto de datos, información y sistemas de información.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 – Evolución de los sistemas de gestión de datos. Ventajas de las BD.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3 – Arquitectura ANSI/SPARC, modelos de datos, SGBD, tipos de bases de datos.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2: Modelado conceptual con diagramas E-R (5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4 – Entidades, atributos y relaciones.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5 – Cardinalidad y tipos de relaciones.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6 – Jerarquías, generalización y especialización.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7 – Taller guiado: construcción de un modelo E-R completo.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8 – Caso aplicado: modelado E-R de un sistema real (ERP pequeño, e-commerce,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etc.).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3: Diseño lógico relacional (3 sesiones)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Sesión 9 – Transformación E-R → modelo relacional.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10 – Restricciones de integridad: dominio, entidad y referencial.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11 – Práctica: paso completo de modelo conceptual a lógico.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4: Normalización (4 sesiones)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12 – Introducción a la normalización. 1FN y 2FN.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13 – 3FN y Forma de Boyce-Codd.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14 – Otras formas normales (4FN, 5FN) y cuándo aplicarlas.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15 – Práctica de normalización completa sobre un caso real.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5: Lenguaje SQL – DDL y DML (7 sesiones)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16 – Introducción a SQL, tipos de instrucciones.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17 – DDL: creación de bases de datos y tablas, tipos de datos.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18 – DML: inserción, modificación y borrado de datos.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19 – Consultas simples con SELECT y operadores básicos.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20 – Funciones, agrupaciones y ordenaciones.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21 – Consultas multitabla: JOINs y subconsultas.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22 – Optimización de consultas SQL (uso de índices, EXPLAIN, buenas prácticas).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6: Administración de bases de datos (3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23 – Usuarios, roles y privilegios en SQL.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24 – Transacciones, commit, rollback, concurrencia.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25 – Seguridad avanzada en BD: auditoría, backups, restauración y protección de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datos.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