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3C" w:rsidRPr="00033818" w:rsidRDefault="006551D5" w:rsidP="00F150EB">
      <w:pPr>
        <w:spacing w:before="0"/>
        <w:ind w:left="0" w:firstLine="0"/>
        <w:rPr>
          <w:rFonts w:cs="Times New Roman"/>
          <w:sz w:val="24"/>
          <w:szCs w:val="24"/>
        </w:rPr>
      </w:pPr>
      <w:r w:rsidRPr="00033818">
        <w:rPr>
          <w:rFonts w:cs="Times New Roman"/>
          <w:sz w:val="24"/>
          <w:szCs w:val="24"/>
        </w:rPr>
        <w:t>Họ tên: Trần Vân Anh</w:t>
      </w:r>
    </w:p>
    <w:p w:rsidR="006551D5" w:rsidRPr="00033818" w:rsidRDefault="006551D5" w:rsidP="00F150EB">
      <w:pPr>
        <w:spacing w:before="0"/>
        <w:ind w:left="0" w:firstLine="0"/>
        <w:rPr>
          <w:rFonts w:cs="Times New Roman"/>
          <w:sz w:val="24"/>
          <w:szCs w:val="24"/>
        </w:rPr>
      </w:pPr>
      <w:r w:rsidRPr="00033818">
        <w:rPr>
          <w:rFonts w:cs="Times New Roman"/>
          <w:sz w:val="24"/>
          <w:szCs w:val="24"/>
        </w:rPr>
        <w:t>MSV: B20DCCN075</w:t>
      </w:r>
    </w:p>
    <w:p w:rsidR="00793F14" w:rsidRDefault="00793F14" w:rsidP="00F150EB">
      <w:pPr>
        <w:spacing w:before="0"/>
        <w:ind w:left="0" w:firstLine="0"/>
        <w:rPr>
          <w:rFonts w:cs="Times New Roman"/>
          <w:sz w:val="24"/>
          <w:szCs w:val="24"/>
        </w:rPr>
      </w:pPr>
      <w:r w:rsidRPr="00033818">
        <w:rPr>
          <w:rFonts w:cs="Times New Roman"/>
          <w:sz w:val="24"/>
          <w:szCs w:val="24"/>
        </w:rPr>
        <w:t>Nhóm BTL: 01</w:t>
      </w:r>
    </w:p>
    <w:p w:rsidR="00F65AD1" w:rsidRPr="00033818" w:rsidRDefault="00F65AD1" w:rsidP="00F150EB">
      <w:pPr>
        <w:spacing w:before="0"/>
        <w:ind w:left="0" w:firstLine="0"/>
        <w:rPr>
          <w:rFonts w:cs="Times New Roman"/>
          <w:sz w:val="24"/>
          <w:szCs w:val="24"/>
        </w:rPr>
      </w:pPr>
    </w:p>
    <w:p w:rsidR="00793F14" w:rsidRPr="00033818" w:rsidRDefault="00793F14" w:rsidP="00F150EB">
      <w:pPr>
        <w:spacing w:before="0"/>
        <w:ind w:left="0" w:firstLine="0"/>
        <w:rPr>
          <w:rFonts w:cs="Times New Roman"/>
          <w:b/>
          <w:sz w:val="24"/>
          <w:szCs w:val="24"/>
        </w:rPr>
      </w:pPr>
      <w:r w:rsidRPr="00033818">
        <w:rPr>
          <w:rFonts w:cs="Times New Roman"/>
          <w:b/>
          <w:sz w:val="24"/>
          <w:szCs w:val="24"/>
        </w:rPr>
        <w:t xml:space="preserve">Yêu cầu 1: Bảng mô tả tính năng </w:t>
      </w:r>
      <w:r w:rsidR="00C65CD8" w:rsidRPr="00033818">
        <w:rPr>
          <w:rFonts w:cs="Times New Roman"/>
          <w:b/>
          <w:sz w:val="24"/>
          <w:szCs w:val="24"/>
        </w:rPr>
        <w:t>+ Phân công công việc của nhóm và cá nhân</w:t>
      </w:r>
    </w:p>
    <w:p w:rsidR="00B46096" w:rsidRPr="00033818" w:rsidRDefault="00DF39AA" w:rsidP="00B46096">
      <w:pPr>
        <w:pStyle w:val="ListParagraph"/>
        <w:numPr>
          <w:ilvl w:val="0"/>
          <w:numId w:val="1"/>
        </w:numPr>
        <w:spacing w:before="0"/>
        <w:ind w:left="284" w:hanging="284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Mô tả tính năng + </w:t>
      </w:r>
      <w:r w:rsidR="00B46096" w:rsidRPr="00033818">
        <w:rPr>
          <w:rFonts w:cs="Times New Roman"/>
          <w:b/>
          <w:sz w:val="24"/>
          <w:szCs w:val="24"/>
        </w:rPr>
        <w:t>Phân công nhóm</w:t>
      </w: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602"/>
        <w:gridCol w:w="5408"/>
        <w:gridCol w:w="1528"/>
      </w:tblGrid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033818">
            <w:pPr>
              <w:spacing w:before="0"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033818">
            <w:pPr>
              <w:spacing w:before="0"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033818">
            <w:pPr>
              <w:spacing w:before="0"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033818">
            <w:pPr>
              <w:spacing w:before="0"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Thành viên đảm nhiệm</w:t>
            </w: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Đăng nhập, đăng ký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- Đăng ký nếu chưa có tài khoản</w:t>
            </w:r>
            <w:r w:rsidRPr="00B46096">
              <w:rPr>
                <w:rFonts w:eastAsia="Times New Roman" w:cs="Times New Roman"/>
                <w:i/>
                <w:sz w:val="24"/>
                <w:szCs w:val="24"/>
              </w:rPr>
              <w:br/>
              <w:t>- Đăng nhập vào hệ thống nếu đã có tài khoản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033818">
              <w:rPr>
                <w:rFonts w:eastAsia="Times New Roman" w:cs="Times New Roman"/>
                <w:i/>
                <w:sz w:val="24"/>
                <w:szCs w:val="24"/>
              </w:rPr>
              <w:t>Trần Vân Anh</w:t>
            </w: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Nhập liệu thu nhập và chi phí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  <w:r w:rsidRPr="00B46096">
              <w:rPr>
                <w:rFonts w:eastAsia="Times New Roman" w:cs="Times New Roman"/>
                <w:i/>
                <w:sz w:val="24"/>
                <w:szCs w:val="24"/>
              </w:rPr>
              <w:t>- Người dùng có thể nhập các khoản thu và chi với thông tin chi tiết như số tiền, ngày giao dịch, và mô tả.</w:t>
            </w:r>
            <w:r w:rsidRPr="00B46096">
              <w:rPr>
                <w:rFonts w:eastAsia="Times New Roman" w:cs="Times New Roman"/>
                <w:i/>
                <w:sz w:val="24"/>
                <w:szCs w:val="24"/>
              </w:rPr>
              <w:br/>
            </w:r>
            <w:r w:rsidRPr="00B46096"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  <w:t>- Nhập liệu tự động: Tích hợp với các ngân hàng hoặc dịch vụ thanh toán để tự động nhập liệu giao dịch.(bỏ)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Phân loại giao dịch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Cung cấp khả năng phân loại các giao dịch vào các danh mục như ăn uống, giáo dục, y tế, giải trí, v.v.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033818">
              <w:rPr>
                <w:rFonts w:eastAsia="Times New Roman" w:cs="Times New Roman"/>
                <w:sz w:val="24"/>
                <w:szCs w:val="24"/>
              </w:rPr>
              <w:t>Lê Thị Thùy Dương</w:t>
            </w: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Quản lý Lịch sử giao dịch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Hiển thị lịch sử giao dịch với khả năng tìm kiếm và sắp xếp theo ngày, danh mục, hoặc số tiền.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Vẽ Biểu đồ thống kê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- Biểu đồ thu chi: Hiển thị biểu đồ thu nhập và chi phí tổng hợp trong khoảng thời gian nhất định (tuần, tháng, năm).</w:t>
            </w:r>
            <w:r w:rsidRPr="00B46096">
              <w:rPr>
                <w:rFonts w:eastAsia="Times New Roman" w:cs="Times New Roman"/>
                <w:sz w:val="24"/>
                <w:szCs w:val="24"/>
              </w:rPr>
              <w:br/>
              <w:t>- Phân tích theo danh mục: Biểu đồ thể hiện phân bổ chi phí và thu nhập theo các danh mục.</w:t>
            </w:r>
            <w:r w:rsidRPr="00B46096">
              <w:rPr>
                <w:rFonts w:eastAsia="Times New Roman" w:cs="Times New Roman"/>
                <w:sz w:val="24"/>
                <w:szCs w:val="24"/>
              </w:rPr>
              <w:br/>
              <w:t>- Xu hướng tài chính: Cung cấp biểu đồ xu hướng để theo dõi sự thay đổi của thu nhập và chi phí qua từng tháng.</w:t>
            </w:r>
            <w:r w:rsidRPr="00B46096">
              <w:rPr>
                <w:rFonts w:eastAsia="Times New Roman" w:cs="Times New Roman"/>
                <w:sz w:val="24"/>
                <w:szCs w:val="24"/>
              </w:rPr>
              <w:br/>
              <w:t>- So sánh thu chi: Biểu đồ so sánh thu nhập và chi phí giữa các khoảng thời gian khác nhau.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033818">
              <w:rPr>
                <w:rFonts w:eastAsia="Times New Roman" w:cs="Times New Roman"/>
                <w:sz w:val="24"/>
                <w:szCs w:val="24"/>
              </w:rPr>
              <w:t>Nguyễn Công Nhật Minh</w:t>
            </w:r>
          </w:p>
        </w:tc>
      </w:tr>
      <w:tr w:rsidR="00B46096" w:rsidRPr="00B46096" w:rsidTr="000338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6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Cảnh báo ngân sách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B46096">
              <w:rPr>
                <w:rFonts w:eastAsia="Times New Roman" w:cs="Times New Roman"/>
                <w:sz w:val="24"/>
                <w:szCs w:val="24"/>
              </w:rPr>
              <w:t>- Thiết lập ngân sách: Cho phép người dùng thiết lập ngân sách cho từng danh mục chi tiêu hoặc ngân sách tổng thể.</w:t>
            </w:r>
            <w:r w:rsidRPr="00B46096">
              <w:rPr>
                <w:rFonts w:eastAsia="Times New Roman" w:cs="Times New Roman"/>
                <w:sz w:val="24"/>
                <w:szCs w:val="24"/>
              </w:rPr>
              <w:br/>
              <w:t>- Theo dõi và cảnh báo: Gửi thông báo khi chi tiêu đạt đến một tỉ lệ nhất định của ngân sách hoặc khi vượt quá ngân sách.</w:t>
            </w:r>
            <w:r w:rsidRPr="00B46096">
              <w:rPr>
                <w:rFonts w:eastAsia="Times New Roman" w:cs="Times New Roman"/>
                <w:sz w:val="24"/>
                <w:szCs w:val="24"/>
              </w:rPr>
              <w:br/>
              <w:t>- Báo cáo ngân sách hàng tháng: Tự động tạo báo cáo ngân sách hàng tháng, so sánh với kế hoạch và thực tế."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46096" w:rsidRPr="00B46096" w:rsidRDefault="00B46096" w:rsidP="00B46096">
            <w:pPr>
              <w:spacing w:before="0" w:line="240" w:lineRule="auto"/>
              <w:ind w:left="0" w:firstLine="0"/>
              <w:rPr>
                <w:rFonts w:eastAsia="Times New Roman" w:cs="Times New Roman"/>
                <w:sz w:val="24"/>
                <w:szCs w:val="24"/>
              </w:rPr>
            </w:pPr>
            <w:r w:rsidRPr="00033818">
              <w:rPr>
                <w:rFonts w:eastAsia="Times New Roman" w:cs="Times New Roman"/>
                <w:sz w:val="24"/>
                <w:szCs w:val="24"/>
              </w:rPr>
              <w:t>Phạm Xuân Tùng</w:t>
            </w:r>
          </w:p>
        </w:tc>
      </w:tr>
    </w:tbl>
    <w:p w:rsidR="00B46096" w:rsidRPr="00033818" w:rsidRDefault="00B46096" w:rsidP="00F150EB">
      <w:pPr>
        <w:spacing w:before="0"/>
        <w:ind w:left="0" w:firstLine="0"/>
        <w:rPr>
          <w:rFonts w:cs="Times New Roman"/>
          <w:sz w:val="24"/>
          <w:szCs w:val="24"/>
        </w:rPr>
      </w:pPr>
    </w:p>
    <w:p w:rsidR="00B46096" w:rsidRPr="00033818" w:rsidRDefault="00B46096" w:rsidP="00B46096">
      <w:pPr>
        <w:pStyle w:val="ListParagraph"/>
        <w:numPr>
          <w:ilvl w:val="0"/>
          <w:numId w:val="1"/>
        </w:numPr>
        <w:spacing w:before="0"/>
        <w:ind w:left="284" w:hanging="284"/>
        <w:rPr>
          <w:rFonts w:cs="Times New Roman"/>
          <w:sz w:val="24"/>
          <w:szCs w:val="24"/>
        </w:rPr>
      </w:pPr>
      <w:r w:rsidRPr="00033818">
        <w:rPr>
          <w:rFonts w:cs="Times New Roman"/>
          <w:b/>
          <w:sz w:val="24"/>
          <w:szCs w:val="24"/>
        </w:rPr>
        <w:t>Phân công cá nhân</w:t>
      </w:r>
      <w:bookmarkStart w:id="0" w:name="_GoBack"/>
      <w:bookmarkEnd w:id="0"/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645"/>
        <w:gridCol w:w="4395"/>
        <w:gridCol w:w="1266"/>
      </w:tblGrid>
      <w:tr w:rsidR="00033818" w:rsidRPr="00033818" w:rsidTr="00EA7D0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Giai đoạn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Nội dung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Nhiệm vụ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Due</w:t>
            </w:r>
          </w:p>
        </w:tc>
      </w:tr>
      <w:tr w:rsidR="00033818" w:rsidRPr="00033818" w:rsidTr="00EA7D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Phân tích các yêu cầu đối với ứng dụng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- Mô tả chức năng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  <w:tr w:rsidR="00033818" w:rsidRPr="00033818" w:rsidTr="00EA7D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 xml:space="preserve">Phân tích thiết kế ứng dụng 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 xml:space="preserve">- Kiến trúc tổng quan (các khối client/server/api nếu có) </w:t>
            </w:r>
            <w:r w:rsidRPr="00033818">
              <w:rPr>
                <w:rFonts w:cs="Times New Roman"/>
                <w:sz w:val="24"/>
                <w:szCs w:val="24"/>
              </w:rPr>
              <w:br/>
            </w:r>
            <w:r w:rsidRPr="00033818">
              <w:rPr>
                <w:rFonts w:cs="Times New Roman"/>
                <w:sz w:val="24"/>
                <w:szCs w:val="24"/>
              </w:rPr>
              <w:lastRenderedPageBreak/>
              <w:t xml:space="preserve">- Biểu đồ Usercase tổng quan, </w:t>
            </w:r>
            <w:r w:rsidRPr="00033818">
              <w:rPr>
                <w:rFonts w:cs="Times New Roman"/>
                <w:sz w:val="24"/>
                <w:szCs w:val="24"/>
              </w:rPr>
              <w:br/>
              <w:t xml:space="preserve">- Usercase chi tiết, </w:t>
            </w:r>
            <w:r w:rsidRPr="00033818">
              <w:rPr>
                <w:rFonts w:cs="Times New Roman"/>
                <w:sz w:val="24"/>
                <w:szCs w:val="24"/>
              </w:rPr>
              <w:br/>
              <w:t xml:space="preserve">- Biểu đồ lớp, </w:t>
            </w:r>
            <w:r w:rsidRPr="00033818">
              <w:rPr>
                <w:rFonts w:cs="Times New Roman"/>
                <w:sz w:val="24"/>
                <w:szCs w:val="24"/>
              </w:rPr>
              <w:br/>
              <w:t xml:space="preserve">- Biểu đồ tuần tự, </w:t>
            </w:r>
            <w:r w:rsidRPr="00033818">
              <w:rPr>
                <w:rFonts w:cs="Times New Roman"/>
                <w:sz w:val="24"/>
                <w:szCs w:val="24"/>
              </w:rPr>
              <w:br/>
              <w:t xml:space="preserve">- Sơ đồ thực thể quan hệ (ER) 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  <w:tr w:rsidR="00033818" w:rsidRPr="00033818" w:rsidTr="00EA7D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Triển khai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- Graphic Design</w:t>
            </w:r>
            <w:r w:rsidRPr="00033818">
              <w:rPr>
                <w:rFonts w:cs="Times New Roman"/>
                <w:sz w:val="24"/>
                <w:szCs w:val="24"/>
              </w:rPr>
              <w:br/>
              <w:t>- Code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  <w:tr w:rsidR="00033818" w:rsidRPr="00033818" w:rsidTr="00EA7D0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Nghiệm thu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  <w:r w:rsidRPr="00033818">
              <w:rPr>
                <w:rFonts w:cs="Times New Roman"/>
                <w:sz w:val="24"/>
                <w:szCs w:val="24"/>
              </w:rPr>
              <w:t>- Báo cáo</w:t>
            </w:r>
          </w:p>
        </w:tc>
        <w:tc>
          <w:tcPr>
            <w:tcW w:w="12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33818" w:rsidRPr="00033818" w:rsidRDefault="00033818" w:rsidP="00033818">
            <w:pPr>
              <w:spacing w:before="0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B46096" w:rsidRPr="00033818" w:rsidRDefault="00B46096" w:rsidP="00B46096">
      <w:pPr>
        <w:spacing w:before="0"/>
        <w:ind w:left="0" w:firstLine="0"/>
        <w:rPr>
          <w:rFonts w:cs="Times New Roman"/>
          <w:b/>
          <w:sz w:val="24"/>
          <w:szCs w:val="24"/>
        </w:rPr>
      </w:pPr>
    </w:p>
    <w:sectPr w:rsidR="00B46096" w:rsidRPr="00033818" w:rsidSect="000A0CE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7158"/>
    <w:multiLevelType w:val="hybridMultilevel"/>
    <w:tmpl w:val="B83A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9"/>
    <w:rsid w:val="00033818"/>
    <w:rsid w:val="000703FB"/>
    <w:rsid w:val="000A0CE9"/>
    <w:rsid w:val="00100088"/>
    <w:rsid w:val="003D7D1F"/>
    <w:rsid w:val="006551D5"/>
    <w:rsid w:val="00793F14"/>
    <w:rsid w:val="009A1D3C"/>
    <w:rsid w:val="00B46096"/>
    <w:rsid w:val="00C65CD8"/>
    <w:rsid w:val="00DF39AA"/>
    <w:rsid w:val="00EA7D06"/>
    <w:rsid w:val="00F150EB"/>
    <w:rsid w:val="00F65AD1"/>
    <w:rsid w:val="00F7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B518"/>
  <w15:chartTrackingRefBased/>
  <w15:docId w15:val="{4B07C8AE-6EC8-4B64-B3AA-43D4A248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00" w:lineRule="auto"/>
        <w:ind w:left="568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8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0088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00088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8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4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3</cp:revision>
  <dcterms:created xsi:type="dcterms:W3CDTF">2024-02-18T15:27:00Z</dcterms:created>
  <dcterms:modified xsi:type="dcterms:W3CDTF">2024-02-18T15:51:00Z</dcterms:modified>
</cp:coreProperties>
</file>