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96C34" w14:textId="6CCC832A" w:rsidR="00442F94" w:rsidRDefault="0032076B" w:rsidP="0032076B">
      <w:pPr>
        <w:jc w:val="center"/>
        <w:rPr>
          <w:sz w:val="40"/>
          <w:szCs w:val="40"/>
          <w:lang w:val="en-GB"/>
        </w:rPr>
      </w:pPr>
      <w:r w:rsidRPr="0032076B">
        <w:rPr>
          <w:sz w:val="40"/>
          <w:szCs w:val="40"/>
          <w:lang w:val="en-GB"/>
        </w:rPr>
        <w:t xml:space="preserve">BPC </w:t>
      </w:r>
      <w:proofErr w:type="spellStart"/>
      <w:r w:rsidRPr="0032076B">
        <w:rPr>
          <w:sz w:val="40"/>
          <w:szCs w:val="40"/>
          <w:lang w:val="en-GB"/>
        </w:rPr>
        <w:t>Praktikum</w:t>
      </w:r>
      <w:proofErr w:type="spellEnd"/>
      <w:r w:rsidRPr="0032076B">
        <w:rPr>
          <w:sz w:val="40"/>
          <w:szCs w:val="40"/>
          <w:lang w:val="en-GB"/>
        </w:rPr>
        <w:t xml:space="preserve"> report PRT</w:t>
      </w:r>
    </w:p>
    <w:p w14:paraId="7CD0C72F" w14:textId="1BF6B236" w:rsidR="0032076B" w:rsidRPr="0032076B" w:rsidRDefault="0032076B" w:rsidP="0032076B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Gruppe 6</w:t>
      </w:r>
    </w:p>
    <w:sectPr w:rsidR="0032076B" w:rsidRPr="0032076B" w:rsidSect="003405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76B"/>
    <w:rsid w:val="0032076B"/>
    <w:rsid w:val="0034055B"/>
    <w:rsid w:val="00442F94"/>
    <w:rsid w:val="00BF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CD509"/>
  <w15:chartTrackingRefBased/>
  <w15:docId w15:val="{7E53CEB3-413C-4401-B0F8-EFD035A6D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Izar Schaerf</dc:creator>
  <cp:keywords/>
  <dc:description/>
  <cp:lastModifiedBy>Izar Schaerf</cp:lastModifiedBy>
  <cp:revision>1</cp:revision>
  <dcterms:created xsi:type="dcterms:W3CDTF">2021-11-18T10:55:00Z</dcterms:created>
  <dcterms:modified xsi:type="dcterms:W3CDTF">2021-11-18T10:57:00Z</dcterms:modified>
</cp:coreProperties>
</file>