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Мухамедияр</w:t>
      </w:r>
      <w:r>
        <w:t xml:space="preserve"> </w:t>
      </w:r>
      <w:r>
        <w:t xml:space="preserve">Адиль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моделью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Визуализировать модель с помощью Julia и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6.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графики изменения оборотных средств двух фирм</w:t>
      </w:r>
    </w:p>
    <w:p>
      <w:pPr>
        <w:numPr>
          <w:ilvl w:val="0"/>
          <w:numId w:val="1002"/>
        </w:numPr>
        <w:pStyle w:val="Compact"/>
      </w:pPr>
      <w:r>
        <w:t xml:space="preserve">Рассмотреть два случая: где борьба ведется только рыночными методами и где учитываются социально-психологические факторы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Код на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OpenModelica</w:t>
      </w:r>
    </w:p>
    <w:p>
      <w:pPr>
        <w:pStyle w:val="SourceCode"/>
      </w:pPr>
      <w:r>
        <w:rPr>
          <w:rStyle w:val="VerbatimChar"/>
        </w:rPr>
        <w:t xml:space="preserve">model Lab08</w:t>
      </w:r>
      <w:r>
        <w:br/>
      </w:r>
      <w:r>
        <w:rPr>
          <w:rStyle w:val="VerbatimChar"/>
        </w:rPr>
        <w:t xml:space="preserve">constant Real M0_1 = 2.3;</w:t>
      </w:r>
      <w:r>
        <w:br/>
      </w:r>
      <w:r>
        <w:rPr>
          <w:rStyle w:val="VerbatimChar"/>
        </w:rPr>
        <w:t xml:space="preserve">constant Real M0_2 = 1.6;</w:t>
      </w:r>
      <w:r>
        <w:br/>
      </w:r>
      <w:r>
        <w:rPr>
          <w:rStyle w:val="VerbatimChar"/>
        </w:rPr>
        <w:t xml:space="preserve">constant Real p_cr = 18;</w:t>
      </w:r>
      <w:r>
        <w:br/>
      </w:r>
      <w:r>
        <w:rPr>
          <w:rStyle w:val="VerbatimChar"/>
        </w:rPr>
        <w:t xml:space="preserve">constant Real N = 21;</w:t>
      </w:r>
      <w:r>
        <w:br/>
      </w:r>
      <w:r>
        <w:rPr>
          <w:rStyle w:val="VerbatimChar"/>
        </w:rPr>
        <w:t xml:space="preserve">constant Real q = 1;</w:t>
      </w:r>
      <w:r>
        <w:br/>
      </w:r>
      <w:r>
        <w:rPr>
          <w:rStyle w:val="VerbatimChar"/>
        </w:rPr>
        <w:t xml:space="preserve">constant Real tau1 = 14;</w:t>
      </w:r>
      <w:r>
        <w:br/>
      </w:r>
      <w:r>
        <w:rPr>
          <w:rStyle w:val="VerbatimChar"/>
        </w:rPr>
        <w:t xml:space="preserve">constant Real tau2 = 17;</w:t>
      </w:r>
      <w:r>
        <w:br/>
      </w:r>
      <w:r>
        <w:rPr>
          <w:rStyle w:val="VerbatimChar"/>
        </w:rPr>
        <w:t xml:space="preserve">constant Real p1 = 11;</w:t>
      </w:r>
      <w:r>
        <w:br/>
      </w:r>
      <w:r>
        <w:rPr>
          <w:rStyle w:val="VerbatimChar"/>
        </w:rPr>
        <w:t xml:space="preserve">constant Real p2 = 9;</w:t>
      </w:r>
      <w:r>
        <w:br/>
      </w:r>
      <w:r>
        <w:rPr>
          <w:rStyle w:val="VerbatimChar"/>
        </w:rPr>
        <w:t xml:space="preserve">parameter Real a1 = p_cr/(tau1^2*p1^2*N*q);</w:t>
      </w:r>
      <w:r>
        <w:br/>
      </w:r>
      <w:r>
        <w:rPr>
          <w:rStyle w:val="VerbatimChar"/>
        </w:rPr>
        <w:t xml:space="preserve">parameter Real a2 = p_cr/(tau2^2*p2^2*N*q);</w:t>
      </w:r>
      <w:r>
        <w:br/>
      </w:r>
      <w:r>
        <w:rPr>
          <w:rStyle w:val="VerbatimChar"/>
        </w:rPr>
        <w:t xml:space="preserve">parameter Real b = p_cr/(tau1^2*tau2^2*p1^2*p2^2*N*q);</w:t>
      </w:r>
      <w:r>
        <w:br/>
      </w:r>
      <w:r>
        <w:rPr>
          <w:rStyle w:val="VerbatimChar"/>
        </w:rPr>
        <w:t xml:space="preserve">parameter Real c1 = (p_cr - p1)/(tau1*p1);</w:t>
      </w:r>
      <w:r>
        <w:br/>
      </w:r>
      <w:r>
        <w:rPr>
          <w:rStyle w:val="VerbatimChar"/>
        </w:rPr>
        <w:t xml:space="preserve">parameter Real c2 = (p_cr - p2)/(tau2*p2);</w:t>
      </w:r>
      <w:r>
        <w:br/>
      </w:r>
      <w:r>
        <w:rPr>
          <w:rStyle w:val="VerbatimChar"/>
        </w:rPr>
        <w:t xml:space="preserve">Real M1(start=M0_1);</w:t>
      </w:r>
      <w:r>
        <w:br/>
      </w:r>
      <w:r>
        <w:rPr>
          <w:rStyle w:val="VerbatimChar"/>
        </w:rPr>
        <w:t xml:space="preserve">Real M2(start=M0_2);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b/c1*M1*M2 - a1/c1*M1^2;</w:t>
      </w:r>
      <w:r>
        <w:br/>
      </w:r>
      <w:r>
        <w:rPr>
          <w:rStyle w:val="VerbatimChar"/>
        </w:rPr>
        <w:t xml:space="preserve">der(M2) = c2/c1*M2 - b/c1*M1*M2 - a2/c1*M2^2;</w:t>
      </w:r>
      <w:r>
        <w:br/>
      </w:r>
      <w:r>
        <w:rPr>
          <w:rStyle w:val="VerbatimChar"/>
        </w:rPr>
        <w:t xml:space="preserve">//der(M1) = M1 - (b/c1 + 0.00065)*M1*M2 - a1/c1*M1^2;</w:t>
      </w:r>
      <w:r>
        <w:br/>
      </w:r>
      <w:r>
        <w:rPr>
          <w:rStyle w:val="VerbatimChar"/>
        </w:rPr>
        <w:t xml:space="preserve">end Lab08;</w:t>
      </w:r>
    </w:p>
    <w:p>
      <w:pPr>
        <w:pStyle w:val="FirstParagraph"/>
      </w:pPr>
      <w:r>
        <w:t xml:space="preserve">Результат 1 случая: Получаем график изменения оборотных средств для двух фирм.</w:t>
      </w:r>
    </w:p>
    <w:p>
      <w:pPr>
        <w:pStyle w:val="CaptionedFigure"/>
      </w:pPr>
      <w:r>
        <w:drawing>
          <wp:inline>
            <wp:extent cx="5334000" cy="3191014"/>
            <wp:effectExtent b="0" l="0" r="0" t="0"/>
            <wp:docPr descr="Случай 1 OpenModelica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1 OpenModelica</w:t>
      </w:r>
    </w:p>
    <w:p>
      <w:pPr>
        <w:pStyle w:val="BodyText"/>
      </w:pPr>
      <w:r>
        <w:t xml:space="preserve">Результат 2 случая: Получаем график динамики изменения объемов продаж для двух фирм.</w:t>
      </w:r>
    </w:p>
    <w:p>
      <w:pPr>
        <w:pStyle w:val="CaptionedFigure"/>
      </w:pPr>
      <w:r>
        <w:drawing>
          <wp:inline>
            <wp:extent cx="5334000" cy="3191014"/>
            <wp:effectExtent b="0" l="0" r="0" t="0"/>
            <wp:docPr descr="Случай 2 OpenModelica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2 OpenModelica</w:t>
      </w:r>
    </w:p>
    <w:p>
      <w:pPr>
        <w:pStyle w:val="BodyText"/>
      </w:pPr>
      <w:r>
        <w:rPr>
          <w:bCs/>
          <w:b/>
        </w:rPr>
        <w:t xml:space="preserve">Код на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const M0_1 = 2.3</w:t>
      </w:r>
      <w:r>
        <w:br/>
      </w:r>
      <w:r>
        <w:rPr>
          <w:rStyle w:val="VerbatimChar"/>
        </w:rPr>
        <w:t xml:space="preserve">const M0_2 = 1.6</w:t>
      </w:r>
      <w:r>
        <w:br/>
      </w:r>
      <w:r>
        <w:rPr>
          <w:rStyle w:val="VerbatimChar"/>
        </w:rPr>
        <w:t xml:space="preserve">const p_cr = 18</w:t>
      </w:r>
      <w:r>
        <w:br/>
      </w:r>
      <w:r>
        <w:rPr>
          <w:rStyle w:val="VerbatimChar"/>
        </w:rPr>
        <w:t xml:space="preserve">const N = 21</w:t>
      </w:r>
      <w:r>
        <w:br/>
      </w:r>
      <w:r>
        <w:rPr>
          <w:rStyle w:val="VerbatimChar"/>
        </w:rPr>
        <w:t xml:space="preserve">const q = 1</w:t>
      </w:r>
      <w:r>
        <w:br/>
      </w:r>
      <w:r>
        <w:rPr>
          <w:rStyle w:val="VerbatimChar"/>
        </w:rPr>
        <w:t xml:space="preserve">const tau1 = 14</w:t>
      </w:r>
      <w:r>
        <w:br/>
      </w:r>
      <w:r>
        <w:rPr>
          <w:rStyle w:val="VerbatimChar"/>
        </w:rPr>
        <w:t xml:space="preserve">const tau2 = 17</w:t>
      </w:r>
      <w:r>
        <w:br/>
      </w:r>
      <w:r>
        <w:rPr>
          <w:rStyle w:val="VerbatimChar"/>
        </w:rPr>
        <w:t xml:space="preserve">const p1 = 11</w:t>
      </w:r>
      <w:r>
        <w:br/>
      </w:r>
      <w:r>
        <w:rPr>
          <w:rStyle w:val="VerbatimChar"/>
        </w:rPr>
        <w:t xml:space="preserve">const p2 = 9</w:t>
      </w:r>
      <w:r>
        <w:br/>
      </w:r>
      <w:r>
        <w:br/>
      </w:r>
      <w:r>
        <w:rPr>
          <w:rStyle w:val="VerbatimChar"/>
        </w:rPr>
        <w:t xml:space="preserve">a1 = p_cr/(tau1^2*p1^2*N*q)</w:t>
      </w:r>
      <w:r>
        <w:br/>
      </w:r>
      <w:r>
        <w:rPr>
          <w:rStyle w:val="VerbatimChar"/>
        </w:rPr>
        <w:t xml:space="preserve">a2 = p_cr/(tau2^2*p2^2*N*q)</w:t>
      </w:r>
      <w:r>
        <w:br/>
      </w:r>
      <w:r>
        <w:rPr>
          <w:rStyle w:val="VerbatimChar"/>
        </w:rPr>
        <w:t xml:space="preserve">b = p_cr/(tau1^2*tau2^2*p1^2*p2^2*N*q)</w:t>
      </w:r>
      <w:r>
        <w:br/>
      </w:r>
      <w:r>
        <w:rPr>
          <w:rStyle w:val="VerbatimChar"/>
        </w:rPr>
        <w:t xml:space="preserve">c1 = (p_cr - p1)/(tau1*p1)</w:t>
      </w:r>
      <w:r>
        <w:br/>
      </w:r>
      <w:r>
        <w:rPr>
          <w:rStyle w:val="VerbatimChar"/>
        </w:rPr>
        <w:t xml:space="preserve">c2 = (p_cr - p2)/(tau2*p2)</w:t>
      </w:r>
      <w:r>
        <w:br/>
      </w:r>
      <w:r>
        <w:br/>
      </w:r>
      <w:r>
        <w:rPr>
          <w:rStyle w:val="VerbatimChar"/>
        </w:rPr>
        <w:t xml:space="preserve">T = (0, 30)</w:t>
      </w:r>
      <w:r>
        <w:br/>
      </w:r>
      <w:r>
        <w:br/>
      </w:r>
      <w:r>
        <w:rPr>
          <w:rStyle w:val="VerbatimChar"/>
        </w:rPr>
        <w:t xml:space="preserve">u0 = [M0_1, M0_2]</w:t>
      </w:r>
      <w:r>
        <w:br/>
      </w:r>
      <w:r>
        <w:br/>
      </w:r>
      <w:r>
        <w:rPr>
          <w:rStyle w:val="VerbatimChar"/>
        </w:rPr>
        <w:t xml:space="preserve"># 1 случай</w:t>
      </w:r>
      <w:r>
        <w:br/>
      </w:r>
      <w:r>
        <w:br/>
      </w:r>
      <w:r>
        <w:rPr>
          <w:rStyle w:val="VerbatimChar"/>
        </w:rPr>
        <w:t xml:space="preserve">function F1(du, u, p, t)</w:t>
      </w:r>
      <w:r>
        <w:br/>
      </w:r>
      <w:r>
        <w:rPr>
          <w:rStyle w:val="VerbatimChar"/>
        </w:rPr>
        <w:t xml:space="preserve"> du[1] = u[1] - b/c1*u[1]*u[2] - a1/c1*u[1]^2</w:t>
      </w:r>
      <w:r>
        <w:br/>
      </w:r>
      <w:r>
        <w:rPr>
          <w:rStyle w:val="VerbatimChar"/>
        </w:rPr>
        <w:t xml:space="preserve"> du[2] = c2/c1*u[2] - b/c1*u[1]*u[2] - a2/c1*u[2]^2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prob1 = ODEProblem(F1, u0, T)</w:t>
      </w:r>
      <w:r>
        <w:br/>
      </w:r>
      <w:r>
        <w:rPr>
          <w:rStyle w:val="VerbatimChar"/>
        </w:rPr>
        <w:t xml:space="preserve">sol1 = solve(prob1, dtmax=0.01)</w:t>
      </w:r>
      <w:r>
        <w:br/>
      </w:r>
      <w:r>
        <w:br/>
      </w:r>
      <w:r>
        <w:rPr>
          <w:rStyle w:val="VerbatimChar"/>
        </w:rPr>
        <w:t xml:space="preserve">plt1 = plot(sol1, vars=(0, 1), color=:red, title="Изменение оборотных средств фирм, 1", legend=true, label="Фирма 1")</w:t>
      </w:r>
      <w:r>
        <w:br/>
      </w:r>
      <w:r>
        <w:rPr>
          <w:rStyle w:val="VerbatimChar"/>
        </w:rPr>
        <w:t xml:space="preserve">plot!(plt1, sol1, vars=(0, 2), color=:blue, label="Фирма 2")</w:t>
      </w:r>
      <w:r>
        <w:br/>
      </w:r>
      <w:r>
        <w:br/>
      </w:r>
      <w:r>
        <w:rPr>
          <w:rStyle w:val="VerbatimChar"/>
        </w:rPr>
        <w:t xml:space="preserve">savefig(plt1, "Julia1.png")</w:t>
      </w:r>
      <w:r>
        <w:br/>
      </w:r>
      <w:r>
        <w:br/>
      </w:r>
      <w:r>
        <w:rPr>
          <w:rStyle w:val="VerbatimChar"/>
        </w:rPr>
        <w:t xml:space="preserve"># 2 случай</w:t>
      </w:r>
      <w:r>
        <w:br/>
      </w:r>
      <w:r>
        <w:br/>
      </w:r>
      <w:r>
        <w:rPr>
          <w:rStyle w:val="VerbatimChar"/>
        </w:rPr>
        <w:t xml:space="preserve">function F2(du, u, p, t)</w:t>
      </w:r>
      <w:r>
        <w:br/>
      </w:r>
      <w:r>
        <w:rPr>
          <w:rStyle w:val="VerbatimChar"/>
        </w:rPr>
        <w:t xml:space="preserve"> du[1] = u[1] - (b/c1 + 0.00065)*u[1]*u[2] - a1/c1*u[1]^2</w:t>
      </w:r>
      <w:r>
        <w:br/>
      </w:r>
      <w:r>
        <w:rPr>
          <w:rStyle w:val="VerbatimChar"/>
        </w:rPr>
        <w:t xml:space="preserve"> du[2] = c2/c1*u[2] - b/c1*u[1]*u[2] - a2/c1*u[2]^2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prob2 = ODEProblem(F2, u0, T)</w:t>
      </w:r>
      <w:r>
        <w:br/>
      </w:r>
      <w:r>
        <w:rPr>
          <w:rStyle w:val="VerbatimChar"/>
        </w:rPr>
        <w:t xml:space="preserve">sol2 = solve(prob2, dtmax=0.01)</w:t>
      </w:r>
      <w:r>
        <w:br/>
      </w:r>
      <w:r>
        <w:br/>
      </w:r>
      <w:r>
        <w:rPr>
          <w:rStyle w:val="VerbatimChar"/>
        </w:rPr>
        <w:t xml:space="preserve">plt2 = plot(sol2, vars=(0, 1), color=:red, title="Изменение оборотных средств фирм, 2", legend=true, label="Фирма 1")</w:t>
      </w:r>
      <w:r>
        <w:br/>
      </w:r>
      <w:r>
        <w:rPr>
          <w:rStyle w:val="VerbatimChar"/>
        </w:rPr>
        <w:t xml:space="preserve">plot!(plt2, sol2, vars=(0, 2), color=:blue, label="Фирма 2")</w:t>
      </w:r>
      <w:r>
        <w:br/>
      </w:r>
      <w:r>
        <w:br/>
      </w:r>
      <w:r>
        <w:rPr>
          <w:rStyle w:val="VerbatimChar"/>
        </w:rPr>
        <w:t xml:space="preserve">savefig(plt2, "Julia2.png")</w:t>
      </w:r>
    </w:p>
    <w:p>
      <w:pPr>
        <w:pStyle w:val="FirstParagraph"/>
      </w:pPr>
      <w:r>
        <w:t xml:space="preserve">Случай 1:</w:t>
      </w:r>
    </w:p>
    <w:p>
      <w:pPr>
        <w:pStyle w:val="BodyText"/>
      </w:pPr>
      <w:r>
        <w:t xml:space="preserve">Результаты сохраняем в виде графика.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Программа на Julia" title="fig:" id="29" name="Picture"/>
            <a:graphic>
              <a:graphicData uri="http://schemas.openxmlformats.org/drawingml/2006/picture">
                <pic:pic>
                  <pic:nvPicPr>
                    <pic:cNvPr descr="image/Julia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Julia</w:t>
      </w:r>
    </w:p>
    <w:p>
      <w:pPr>
        <w:pStyle w:val="BodyText"/>
      </w:pPr>
      <w:r>
        <w:t xml:space="preserve">Случай 2:</w:t>
      </w:r>
    </w:p>
    <w:p>
      <w:pPr>
        <w:pStyle w:val="BodyText"/>
      </w:pPr>
      <w:r>
        <w:t xml:space="preserve">Получаем график динамики изменения объемов продаж для второго случая. По графику видно, что первая фирма, несмотря на начальный рост, достигнув своего максимального объема продаж, начитает нести убытки и, в итоге, терпит банкротство.</w:t>
      </w:r>
      <w:r>
        <w:t xml:space="preserve"> </w:t>
      </w:r>
      <w:r>
        <w:t xml:space="preserve">Динамика роста объемов оборотных средств второй фирмы остается без изменения: достигнув максимального значения, остается на этом уровне.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Программа на Julia" title="fig:" id="32" name="Picture"/>
            <a:graphic>
              <a:graphicData uri="http://schemas.openxmlformats.org/drawingml/2006/picture">
                <pic:pic>
                  <pic:nvPicPr>
                    <pic:cNvPr descr="image/Julia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Julia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мы изучили модель конкуренции двух фирм и применили навыки работы с Julia и OpenModelica для построения графиков, визуализирующих эту модель. Результатом работы стали графики динамики изменения объемов продаж для двух случаев.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Мухамедияр Адиль</dc:creator>
  <dc:language>ru-RU</dc:language>
  <cp:keywords/>
  <dcterms:created xsi:type="dcterms:W3CDTF">2023-04-01T12:48:40Z</dcterms:created>
  <dcterms:modified xsi:type="dcterms:W3CDTF">2023-04-01T12:48:40Z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