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29C9C" w14:textId="77777777" w:rsidR="00E602DA" w:rsidRPr="00E602DA" w:rsidRDefault="00E602DA" w:rsidP="00E602DA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Задержка — это не просто «цифра в спецификации», а физический параметр, который на скорости превращается в метры пути. На трассе с воротами через каждые 5–10 метров разница между 15 </w:t>
      </w:r>
      <w:proofErr w:type="spellStart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мс</w:t>
      </w:r>
      <w:proofErr w:type="spellEnd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30 </w:t>
      </w:r>
      <w:proofErr w:type="spellStart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мс</w:t>
      </w:r>
      <w:proofErr w:type="spellEnd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может означать чистый пролёт или срезанную раму.</w:t>
      </w:r>
    </w:p>
    <w:p w14:paraId="286EF1C0" w14:textId="77777777" w:rsidR="00E602DA" w:rsidRPr="00E602DA" w:rsidRDefault="00E602DA" w:rsidP="00E602D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E602D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📊</w:t>
      </w:r>
      <w:r w:rsidRPr="00E602D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E602D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Реальные</w:t>
      </w:r>
      <w:r w:rsidRPr="00E602D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E602D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цифры</w:t>
      </w:r>
      <w:r w:rsidRPr="00E602D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(Glass-to-Glass)</w:t>
      </w:r>
    </w:p>
    <w:p w14:paraId="433D2DDD" w14:textId="77777777" w:rsidR="00E602DA" w:rsidRPr="00E602DA" w:rsidRDefault="00E602DA" w:rsidP="00E602D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Современные тесты и официальные данные дают следующую картину:</w:t>
      </w:r>
    </w:p>
    <w:p w14:paraId="1D154C55" w14:textId="77777777" w:rsidR="00E602DA" w:rsidRPr="00E602DA" w:rsidRDefault="00E602DA" w:rsidP="00E602DA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2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Аналог (топовая камера + VRX):</w:t>
      </w:r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E602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15–18 </w:t>
      </w:r>
      <w:proofErr w:type="spellStart"/>
      <w:proofErr w:type="gramStart"/>
      <w:r w:rsidRPr="00E602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мс</w:t>
      </w:r>
      <w:proofErr w:type="spellEnd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эталон отзывчивости, который не меняется десятилетиями.</w:t>
      </w:r>
    </w:p>
    <w:p w14:paraId="551E1293" w14:textId="77777777" w:rsidR="00E602DA" w:rsidRPr="00E602DA" w:rsidRDefault="00E602DA" w:rsidP="00E602DA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602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HDZero</w:t>
      </w:r>
      <w:proofErr w:type="spellEnd"/>
      <w:r w:rsidRPr="00E602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(720p, 90 </w:t>
      </w:r>
      <w:proofErr w:type="spellStart"/>
      <w:r w:rsidRPr="00E602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fps</w:t>
      </w:r>
      <w:proofErr w:type="spellEnd"/>
      <w:r w:rsidRPr="00E602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E602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14–18 </w:t>
      </w:r>
      <w:proofErr w:type="spellStart"/>
      <w:proofErr w:type="gramStart"/>
      <w:r w:rsidRPr="00E602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мс</w:t>
      </w:r>
      <w:proofErr w:type="spellEnd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Благодаря фиксированной задержке без буферизации система находится в пределах 1–3 </w:t>
      </w:r>
      <w:proofErr w:type="spellStart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мс</w:t>
      </w:r>
      <w:proofErr w:type="spellEnd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от </w:t>
      </w:r>
      <w:proofErr w:type="gramStart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аналога .</w:t>
      </w:r>
      <w:proofErr w:type="gramEnd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Официальные данные </w:t>
      </w:r>
      <w:proofErr w:type="spellStart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HDZero</w:t>
      </w:r>
      <w:proofErr w:type="spellEnd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даже заявляют о </w:t>
      </w:r>
      <w:r w:rsidRPr="00E602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3 </w:t>
      </w:r>
      <w:proofErr w:type="spellStart"/>
      <w:r w:rsidRPr="00E602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мс</w:t>
      </w:r>
      <w:proofErr w:type="spellEnd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для </w:t>
      </w:r>
      <w:proofErr w:type="spellStart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суб</w:t>
      </w:r>
      <w:proofErr w:type="spellEnd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-кадровой задержки в некоторых </w:t>
      </w:r>
      <w:proofErr w:type="gramStart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конфигурациях .</w:t>
      </w:r>
      <w:proofErr w:type="gramEnd"/>
    </w:p>
    <w:p w14:paraId="7DBB65FE" w14:textId="77777777" w:rsidR="00E602DA" w:rsidRPr="00E602DA" w:rsidRDefault="00E602DA" w:rsidP="00E602DA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2D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DJI O4 (Racing Mode):</w:t>
      </w:r>
      <w:r w:rsidRPr="00E602D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E602D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15–20 </w:t>
      </w:r>
      <w:proofErr w:type="spellStart"/>
      <w:proofErr w:type="gramStart"/>
      <w:r w:rsidRPr="00E602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мс</w:t>
      </w:r>
      <w:proofErr w:type="spellEnd"/>
      <w:r w:rsidRPr="00E602D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.</w:t>
      </w:r>
      <w:proofErr w:type="gramEnd"/>
      <w:r w:rsidRPr="00E602D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Это официальные данные DJI для режима гонок с очками </w:t>
      </w:r>
      <w:proofErr w:type="spellStart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Goggles</w:t>
      </w:r>
      <w:proofErr w:type="spellEnd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3. В независимых тестах O4 Pro в этом режиме показывал около </w:t>
      </w:r>
      <w:r w:rsidRPr="00E602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19 </w:t>
      </w:r>
      <w:proofErr w:type="spellStart"/>
      <w:proofErr w:type="gramStart"/>
      <w:r w:rsidRPr="00E602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мс</w:t>
      </w:r>
      <w:proofErr w:type="spellEnd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</w:p>
    <w:p w14:paraId="1944C440" w14:textId="77777777" w:rsidR="00E602DA" w:rsidRPr="00E602DA" w:rsidRDefault="00E602DA" w:rsidP="00E602DA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2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DJI O4 (обычный режим):</w:t>
      </w:r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Обычно </w:t>
      </w:r>
      <w:r w:rsidRPr="00E602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22–28 </w:t>
      </w:r>
      <w:proofErr w:type="spellStart"/>
      <w:r w:rsidRPr="00E602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мс</w:t>
      </w:r>
      <w:proofErr w:type="spellEnd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 выше, в зависимости от сложности </w:t>
      </w:r>
      <w:proofErr w:type="gramStart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сцены .</w:t>
      </w:r>
      <w:proofErr w:type="gramEnd"/>
    </w:p>
    <w:p w14:paraId="7E299234" w14:textId="77777777" w:rsidR="00E602DA" w:rsidRPr="00E602DA" w:rsidRDefault="00E602DA" w:rsidP="00E602D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602D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E602D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Главный нюанс: «фиксированная» против «переменной» задержки</w:t>
      </w:r>
    </w:p>
    <w:p w14:paraId="1BDAD59F" w14:textId="77777777" w:rsidR="00E602DA" w:rsidRPr="00E602DA" w:rsidRDefault="00E602DA" w:rsidP="00E602D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ключевое отличие, которое не видно в маркетинговых цифрах.</w:t>
      </w:r>
    </w:p>
    <w:p w14:paraId="3541EAA3" w14:textId="77777777" w:rsidR="00E602DA" w:rsidRPr="00E602DA" w:rsidRDefault="00E602DA" w:rsidP="00E602DA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602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HDZero</w:t>
      </w:r>
      <w:proofErr w:type="spellEnd"/>
      <w:r w:rsidRPr="00E602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 аналог</w:t>
      </w:r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имеют </w:t>
      </w:r>
      <w:r w:rsidRPr="00E602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фиксированную задержку</w:t>
      </w:r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Она не растёт, когда вы влетаете в лес или пролетаете через сложную сцену с множеством деталей. Вы всегда чувствуете дрон </w:t>
      </w:r>
      <w:proofErr w:type="gramStart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одинаково .</w:t>
      </w:r>
      <w:proofErr w:type="gramEnd"/>
    </w:p>
    <w:p w14:paraId="3CD339B2" w14:textId="77777777" w:rsidR="00E602DA" w:rsidRPr="00E602DA" w:rsidRDefault="00E602DA" w:rsidP="00E602DA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2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DJI</w:t>
      </w:r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использует переменное сжатие. В простой сцене (открытое небо) задержка может быть близка к заявленным 15–20 </w:t>
      </w:r>
      <w:proofErr w:type="spellStart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мс</w:t>
      </w:r>
      <w:proofErr w:type="spellEnd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Но когда картинка усложняется (деревья, трава, ворота), кодеру нужно больше времени на обработку, и задержка </w:t>
      </w:r>
      <w:proofErr w:type="gramStart"/>
      <w:r w:rsidRPr="00E602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возрастает</w:t>
      </w:r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.</w:t>
      </w:r>
      <w:proofErr w:type="gramEnd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Именно в моменты, когда нужна максимальная реакция (пролёт ворот), DJI может «задуматься» сильнее.</w:t>
      </w:r>
    </w:p>
    <w:p w14:paraId="0E592A46" w14:textId="77777777" w:rsidR="00E602DA" w:rsidRPr="00E602DA" w:rsidRDefault="00E602DA" w:rsidP="00E602DA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E602D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lastRenderedPageBreak/>
        <w:t>🏁</w:t>
      </w:r>
      <w:r w:rsidRPr="00E602D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Что</w:t>
      </w:r>
      <w:proofErr w:type="gramEnd"/>
      <w:r w:rsidRPr="00E602D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это значит на практике</w:t>
      </w:r>
    </w:p>
    <w:p w14:paraId="0DB77349" w14:textId="77777777" w:rsidR="00E602DA" w:rsidRPr="00E602DA" w:rsidRDefault="00E602DA" w:rsidP="00E602D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На скорости 80–100 км/ч (22–28 м/с) разница в 10 </w:t>
      </w:r>
      <w:proofErr w:type="spellStart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мс</w:t>
      </w:r>
      <w:proofErr w:type="spellEnd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 </w:t>
      </w:r>
      <w:r w:rsidRPr="00E602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22–28 сантиметров</w:t>
      </w:r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пути, который дрон пролетит «слепым», пока вы ждёте обновления картинки . Для гонок это существенно.</w:t>
      </w:r>
    </w:p>
    <w:p w14:paraId="51CE5F4E" w14:textId="77777777" w:rsidR="00E602DA" w:rsidRPr="00E602DA" w:rsidRDefault="00E602DA" w:rsidP="00E602DA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Поэтому текущий расклад для жёстких гонок выглядит так:</w:t>
      </w:r>
    </w:p>
    <w:p w14:paraId="752B1E7B" w14:textId="77777777" w:rsidR="00E602DA" w:rsidRPr="00E602DA" w:rsidRDefault="00E602DA" w:rsidP="00E602DA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2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Аналог</w:t>
      </w:r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по-прежнему эталон, если важна только скорость реакции и готовность к «снегу» вместо чёрного экрана.</w:t>
      </w:r>
    </w:p>
    <w:p w14:paraId="123D4B26" w14:textId="77777777" w:rsidR="00E602DA" w:rsidRPr="00E602DA" w:rsidRDefault="00E602DA" w:rsidP="00E602DA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602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HDZero</w:t>
      </w:r>
      <w:proofErr w:type="spellEnd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лучший цифровой компромисс для гонок: почти аналоговая задержка, но с цифровой чёткостью OSD и «аналоговым» характером деградации </w:t>
      </w:r>
      <w:proofErr w:type="gramStart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сигнала .</w:t>
      </w:r>
      <w:proofErr w:type="gramEnd"/>
    </w:p>
    <w:p w14:paraId="5478AB06" w14:textId="77777777" w:rsidR="00E602DA" w:rsidRPr="00E602DA" w:rsidRDefault="00E602DA" w:rsidP="00E602DA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602D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DJI O4</w:t>
      </w:r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с Racing Mode задержка стала достаточно низкой для фристайла и даже любительских гонок, но переменный характер задержки и цена экосистемы остаются главными аргументами против для профессионального </w:t>
      </w:r>
      <w:proofErr w:type="gramStart"/>
      <w:r w:rsidRPr="00E602D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спорта .</w:t>
      </w:r>
      <w:proofErr w:type="gramEnd"/>
    </w:p>
    <w:p w14:paraId="0C9554EF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DE3222"/>
    <w:multiLevelType w:val="multilevel"/>
    <w:tmpl w:val="D99C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CE50EB"/>
    <w:multiLevelType w:val="multilevel"/>
    <w:tmpl w:val="F6E8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B65916"/>
    <w:multiLevelType w:val="multilevel"/>
    <w:tmpl w:val="CF04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DF3"/>
    <w:rsid w:val="0067282D"/>
    <w:rsid w:val="00867876"/>
    <w:rsid w:val="0099484A"/>
    <w:rsid w:val="00E602DA"/>
    <w:rsid w:val="00E77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8BFDA"/>
  <w15:chartTrackingRefBased/>
  <w15:docId w15:val="{E05EC1D6-377E-4A84-9FA9-4F6C55283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602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602D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60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602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936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2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77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58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29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034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542337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203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7422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0518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202994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10094472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54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298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922210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3603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343</Words>
  <Characters>1959</Characters>
  <Application>Microsoft Office Word</Application>
  <DocSecurity>0</DocSecurity>
  <Lines>16</Lines>
  <Paragraphs>4</Paragraphs>
  <ScaleCrop>false</ScaleCrop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2026-10-26T14:42:00Z</dcterms:created>
  <dcterms:modified xsi:type="dcterms:W3CDTF">2026-10-26T14:42:00Z</dcterms:modified>
</cp:coreProperties>
</file>