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532096" w14:textId="77777777" w:rsidR="008E7489" w:rsidRPr="008E7489" w:rsidRDefault="008E7489" w:rsidP="008E7489">
      <w:pPr>
        <w:shd w:val="clear" w:color="auto" w:fill="FFFFFF"/>
        <w:spacing w:before="100" w:beforeAutospacing="1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E74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Регистрация дрона — это не бюрократическая формальность, а юридический рубеж, который отделяет легального оператора от нарушителя. Ваше утверждение о порогах в 150/250 г верно, но в 2026 году ситуация меняется: Европа движется к ужесточению (порог может опуститься до 100 г), а в России сохраняется планка в 150 г для постановки на государственный учёт.</w:t>
      </w:r>
    </w:p>
    <w:p w14:paraId="5B15EB7D" w14:textId="77777777" w:rsidR="008E7489" w:rsidRPr="008E7489" w:rsidRDefault="008E7489" w:rsidP="008E748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E7489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🇪🇺</w:t>
      </w:r>
      <w:r w:rsidRPr="008E748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Европа: движение к порогу в 100 граммов</w:t>
      </w:r>
    </w:p>
    <w:p w14:paraId="72F801CF" w14:textId="77777777" w:rsidR="008E7489" w:rsidRPr="008E7489" w:rsidRDefault="008E7489" w:rsidP="008E748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E74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На данный момент в Евросоюзе действует правило, установленное Регламентом (ЕС) 2019/947. Регистрация оператора (UAS </w:t>
      </w:r>
      <w:proofErr w:type="spellStart"/>
      <w:r w:rsidRPr="008E74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Operator</w:t>
      </w:r>
      <w:proofErr w:type="spellEnd"/>
      <w:r w:rsidRPr="008E74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требуется для полётов в «Открытой категории» на дронах с максимальной взлётной массой </w:t>
      </w:r>
      <w:r w:rsidRPr="008E748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от 250 г</w:t>
      </w:r>
      <w:r w:rsidRPr="008E74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а также на любых аппаратах с камерой или датчиком, собирающим персональные данные (если это не игрушка</w:t>
      </w:r>
      <w:proofErr w:type="gramStart"/>
      <w:r w:rsidRPr="008E74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 .</w:t>
      </w:r>
      <w:proofErr w:type="gramEnd"/>
    </w:p>
    <w:p w14:paraId="2F6A5584" w14:textId="77777777" w:rsidR="008E7489" w:rsidRPr="008E7489" w:rsidRDefault="008E7489" w:rsidP="008E748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E74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Однако Европейское агентство по безопасности полётов (EASA) уже опубликовало предложения (</w:t>
      </w:r>
      <w:proofErr w:type="spellStart"/>
      <w:r w:rsidRPr="008E74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Opinion</w:t>
      </w:r>
      <w:proofErr w:type="spellEnd"/>
      <w:r w:rsidRPr="008E74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06/2026 и NPA </w:t>
      </w:r>
      <w:proofErr w:type="gramStart"/>
      <w:r w:rsidRPr="008E74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2026-103</w:t>
      </w:r>
      <w:proofErr w:type="gramEnd"/>
      <w:r w:rsidRPr="008E74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), которые могут существенно изменить правила в ближайшие годы:</w:t>
      </w:r>
    </w:p>
    <w:p w14:paraId="1D5F7169" w14:textId="77777777" w:rsidR="008E7489" w:rsidRPr="008E7489" w:rsidRDefault="008E7489" w:rsidP="008E7489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E748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Снижение порога до 100 г:</w:t>
      </w:r>
      <w:r w:rsidRPr="008E74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Предлагается обязать регистрироваться операторов и проходить базовый онлайн-тест уже при весе дрона </w:t>
      </w:r>
      <w:r w:rsidRPr="008E748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от 100 г</w:t>
      </w:r>
      <w:r w:rsidRPr="008E74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а не от 250 </w:t>
      </w:r>
      <w:proofErr w:type="gramStart"/>
      <w:r w:rsidRPr="008E74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 .</w:t>
      </w:r>
      <w:proofErr w:type="gramEnd"/>
      <w:r w:rsidRPr="008E74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Это затронет популярные лёгкие модели вроде DJI Mini или Neo.</w:t>
      </w:r>
    </w:p>
    <w:p w14:paraId="718E956B" w14:textId="77777777" w:rsidR="008E7489" w:rsidRPr="008E7489" w:rsidRDefault="008E7489" w:rsidP="008E7489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E748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Remote ID для всех:</w:t>
      </w:r>
      <w:r w:rsidRPr="008E74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Предлагается сделать прямую удалённую идентификацию (Direct Remote ID) обязательной для всех дронов тяжелее 100 г. Более того, дрон может просто </w:t>
      </w:r>
      <w:r w:rsidRPr="008E748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 взлететь</w:t>
      </w:r>
      <w:r w:rsidRPr="008E74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если в него не введён номер регистрации </w:t>
      </w:r>
      <w:proofErr w:type="gramStart"/>
      <w:r w:rsidRPr="008E74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оператора .</w:t>
      </w:r>
      <w:proofErr w:type="gramEnd"/>
    </w:p>
    <w:p w14:paraId="060726A1" w14:textId="77777777" w:rsidR="008E7489" w:rsidRPr="008E7489" w:rsidRDefault="008E7489" w:rsidP="008E748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E74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Важно: это пока предложения, а не действующий закон. Они находятся на стадии обсуждения, и первые изменения могут вступить в силу не раньше 2028 </w:t>
      </w:r>
      <w:proofErr w:type="gramStart"/>
      <w:r w:rsidRPr="008E74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года .</w:t>
      </w:r>
      <w:proofErr w:type="gramEnd"/>
      <w:r w:rsidRPr="008E74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До этого момента в ЕС действует порог 250 г. Регистрация оператора бесплатна и проводится в стране проживания (например, через сайт AESA в Испании</w:t>
      </w:r>
      <w:proofErr w:type="gramStart"/>
      <w:r w:rsidRPr="008E74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 .</w:t>
      </w:r>
      <w:proofErr w:type="gramEnd"/>
    </w:p>
    <w:p w14:paraId="5B61B299" w14:textId="77777777" w:rsidR="008E7489" w:rsidRPr="008E7489" w:rsidRDefault="008E7489" w:rsidP="008E748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E7489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🇷🇺</w:t>
      </w:r>
      <w:r w:rsidRPr="008E748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Россия: государственный учёт от 150 граммов</w:t>
      </w:r>
    </w:p>
    <w:p w14:paraId="4E0D75B1" w14:textId="77777777" w:rsidR="008E7489" w:rsidRPr="008E7489" w:rsidRDefault="008E7489" w:rsidP="008E748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E74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 xml:space="preserve">В России терминология отличается: для дронов используется не «регистрация», а «государственный учёт». Согласно Постановлению Правительства РФ № 658, правила </w:t>
      </w:r>
      <w:proofErr w:type="gramStart"/>
      <w:r w:rsidRPr="008E74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следующие :</w:t>
      </w:r>
      <w:proofErr w:type="gramEnd"/>
    </w:p>
    <w:p w14:paraId="7568E688" w14:textId="77777777" w:rsidR="008E7489" w:rsidRPr="008E7489" w:rsidRDefault="008E7489" w:rsidP="008E7489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E748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До 149 г:</w:t>
      </w:r>
      <w:r w:rsidRPr="008E74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Дрон не подлежит государственному учёту. Можно летать без постановки на учёт (но с соблюдением общих правил).</w:t>
      </w:r>
    </w:p>
    <w:p w14:paraId="5460EA70" w14:textId="77777777" w:rsidR="008E7489" w:rsidRPr="008E7489" w:rsidRDefault="008E7489" w:rsidP="008E7489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E748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От 150 г до 30 кг:</w:t>
      </w:r>
      <w:r w:rsidRPr="008E74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Дрон </w:t>
      </w:r>
      <w:r w:rsidRPr="008E748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подлежит государственному учёту</w:t>
      </w:r>
      <w:r w:rsidRPr="008E74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 Росавиации. Это и есть та самая «регистрация», о которой вы говорите. Заявление подаётся через Госуслуги или портал учёта БВС (</w:t>
      </w:r>
      <w:hyperlink r:id="rId5" w:tgtFrame="_blank" w:history="1">
        <w:r w:rsidRPr="008E7489">
          <w:rPr>
            <w:rFonts w:ascii="Segoe UI" w:eastAsia="Times New Roman" w:hAnsi="Segoe UI" w:cs="Segoe UI"/>
            <w:color w:val="3964FE"/>
            <w:sz w:val="24"/>
            <w:szCs w:val="24"/>
            <w:u w:val="single"/>
            <w:bdr w:val="single" w:sz="12" w:space="0" w:color="auto" w:frame="1"/>
            <w:lang w:eastAsia="ru-RU"/>
          </w:rPr>
          <w:t>bvs.favt.ru</w:t>
        </w:r>
      </w:hyperlink>
      <w:proofErr w:type="gramStart"/>
      <w:r w:rsidRPr="008E74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 .</w:t>
      </w:r>
      <w:proofErr w:type="gramEnd"/>
    </w:p>
    <w:p w14:paraId="250EAE6B" w14:textId="77777777" w:rsidR="008E7489" w:rsidRPr="008E7489" w:rsidRDefault="008E7489" w:rsidP="008E7489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E748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Свыше 30 кг:</w:t>
      </w:r>
      <w:r w:rsidRPr="008E74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Это уже полноценная государственная регистрация с внесением в реестр воздушных </w:t>
      </w:r>
      <w:proofErr w:type="gramStart"/>
      <w:r w:rsidRPr="008E74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судов .</w:t>
      </w:r>
      <w:proofErr w:type="gramEnd"/>
    </w:p>
    <w:p w14:paraId="3F460FA5" w14:textId="77777777" w:rsidR="008E7489" w:rsidRPr="008E7489" w:rsidRDefault="008E7489" w:rsidP="008E748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E748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Сроки и ответственность:</w:t>
      </w:r>
      <w:r w:rsidRPr="008E74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Заявление нужно подать в течение </w:t>
      </w:r>
      <w:r w:rsidRPr="008E748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10 рабочих дней</w:t>
      </w:r>
      <w:r w:rsidRPr="008E74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после покупки или ввоза </w:t>
      </w:r>
      <w:proofErr w:type="gramStart"/>
      <w:r w:rsidRPr="008E74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дрона .</w:t>
      </w:r>
      <w:proofErr w:type="gramEnd"/>
      <w:r w:rsidRPr="008E74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После постановки на учёт на корпус необходимо нанести учётные опознавательные знаки. Полёт без учёта или без маркировки влечёт штраф по ст. 11.5 КоАП РФ в размере </w:t>
      </w:r>
      <w:r w:rsidRPr="008E748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от 2 до 2,5 тысяч </w:t>
      </w:r>
      <w:proofErr w:type="gramStart"/>
      <w:r w:rsidRPr="008E748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рублей</w:t>
      </w:r>
      <w:r w:rsidRPr="008E74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.</w:t>
      </w:r>
      <w:proofErr w:type="gramEnd"/>
    </w:p>
    <w:p w14:paraId="7DD2FF6F" w14:textId="77777777" w:rsidR="008E7489" w:rsidRPr="008E7489" w:rsidRDefault="008E7489" w:rsidP="008E748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E748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Нюанс для FPV:</w:t>
      </w:r>
      <w:r w:rsidRPr="008E74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 дронов тяжелее 250 г в России также требуется подача плана полёта и получение разрешения на использование воздушного пространства (если вы не летаете в «разрешённых» зонах вдали от аэродромов и населённых пунктов</w:t>
      </w:r>
      <w:proofErr w:type="gramStart"/>
      <w:r w:rsidRPr="008E74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 .</w:t>
      </w:r>
      <w:proofErr w:type="gramEnd"/>
      <w:r w:rsidRPr="008E74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Для FPV-пилота это означает, что даже с учётом на 150 г, для полётов на 5" дроне (вес которого обычно превышает 250 г) придётся дополнительно согласовывать полёты, если вы не находитесь в глухой местности.</w:t>
      </w:r>
    </w:p>
    <w:p w14:paraId="229E4501" w14:textId="77777777" w:rsidR="008E7489" w:rsidRPr="008E7489" w:rsidRDefault="008E7489" w:rsidP="008E7489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E748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Итог</w:t>
      </w:r>
      <w:proofErr w:type="gramStart"/>
      <w:r w:rsidRPr="008E748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8E74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Если</w:t>
      </w:r>
      <w:proofErr w:type="gramEnd"/>
      <w:r w:rsidRPr="008E748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вы летаете в Европе на лёгком дроне (150–249 г) с камерой, вы, скорее всего, уже обязаны зарегистрироваться как оператор. Если вы летаете в России на чём-то тяжелее 150 г, вы обязаны поставить аппарат на государственный учёт. И в том, и в другом случае игнорирование этих правил превращает ваш полёт в нарушение, за которое предусмотрены штрафы.</w:t>
      </w:r>
    </w:p>
    <w:p w14:paraId="1F7247AF" w14:textId="77777777" w:rsidR="00867876" w:rsidRDefault="00867876"/>
    <w:sectPr w:rsidR="008678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92665A"/>
    <w:multiLevelType w:val="multilevel"/>
    <w:tmpl w:val="B47A2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C26BAA"/>
    <w:multiLevelType w:val="multilevel"/>
    <w:tmpl w:val="68701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887"/>
    <w:rsid w:val="00334887"/>
    <w:rsid w:val="0067282D"/>
    <w:rsid w:val="00867876"/>
    <w:rsid w:val="008E7489"/>
    <w:rsid w:val="00994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1213244-6D96-4BED-830A-94D403E82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8E748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8E748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8E74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8E7489"/>
    <w:rPr>
      <w:b/>
      <w:bCs/>
    </w:rPr>
  </w:style>
  <w:style w:type="character" w:styleId="a4">
    <w:name w:val="Hyperlink"/>
    <w:basedOn w:val="a0"/>
    <w:uiPriority w:val="99"/>
    <w:semiHidden/>
    <w:unhideWhenUsed/>
    <w:rsid w:val="008E748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877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892188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78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251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004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042760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bvs.favt.ru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513</Words>
  <Characters>2926</Characters>
  <Application>Microsoft Office Word</Application>
  <DocSecurity>0</DocSecurity>
  <Lines>24</Lines>
  <Paragraphs>6</Paragraphs>
  <ScaleCrop>false</ScaleCrop>
  <Company/>
  <LinksUpToDate>false</LinksUpToDate>
  <CharactersWithSpaces>3433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kaf3</dc:creator>
  <cp:keywords/>
  <dc:description/>
  <cp:lastModifiedBy>kaf3</cp:lastModifiedBy>
  <cp:revision>2</cp:revision>
  <dcterms:created xsi:type="dcterms:W3CDTF">2026-10-26T15:21:00Z</dcterms:created>
  <dcterms:modified xsi:type="dcterms:W3CDTF">2026-10-26T15:21:00Z</dcterms:modified>
</cp:coreProperties>
</file>