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2D1" w:rsidRDefault="00D422D1" w:rsidP="00D422D1">
      <w:pPr>
        <w:jc w:val="center"/>
        <w:rPr>
          <w:b/>
          <w:bCs/>
          <w:sz w:val="28"/>
          <w:szCs w:val="28"/>
          <w:lang w:val="en-US"/>
        </w:rPr>
      </w:pPr>
      <w:r w:rsidRPr="00D422D1">
        <w:rPr>
          <w:b/>
          <w:bCs/>
          <w:sz w:val="28"/>
          <w:szCs w:val="28"/>
          <w:lang w:val="en-US"/>
        </w:rPr>
        <w:t>Documentation</w:t>
      </w:r>
    </w:p>
    <w:p w:rsidR="001C4280" w:rsidRDefault="001C4280" w:rsidP="00D422D1">
      <w:pPr>
        <w:jc w:val="center"/>
        <w:rPr>
          <w:b/>
          <w:bCs/>
          <w:sz w:val="28"/>
          <w:szCs w:val="28"/>
          <w:lang w:val="en-US"/>
        </w:rPr>
      </w:pPr>
    </w:p>
    <w:p w:rsidR="00D422D1" w:rsidRDefault="00D422D1" w:rsidP="00D422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5F0BFF" wp14:editId="755C2055">
            <wp:extent cx="5943600" cy="2510790"/>
            <wp:effectExtent l="0" t="0" r="0" b="3810"/>
            <wp:docPr id="157416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66009" name="Picture 15741660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A7" w:rsidRPr="004668A7" w:rsidRDefault="004668A7" w:rsidP="00D422D1">
      <w:pPr>
        <w:jc w:val="center"/>
        <w:rPr>
          <w:b/>
          <w:bCs/>
          <w:lang w:val="en-US"/>
        </w:rPr>
      </w:pPr>
      <w:r w:rsidRPr="004668A7">
        <w:rPr>
          <w:b/>
          <w:bCs/>
          <w:lang w:val="en-US"/>
        </w:rPr>
        <w:t>Fig 1. First Tab</w:t>
      </w:r>
    </w:p>
    <w:p w:rsidR="00D422D1" w:rsidRDefault="00D422D1" w:rsidP="00D422D1">
      <w:pPr>
        <w:jc w:val="center"/>
        <w:rPr>
          <w:b/>
          <w:bCs/>
          <w:sz w:val="28"/>
          <w:szCs w:val="28"/>
          <w:lang w:val="en-US"/>
        </w:rPr>
      </w:pPr>
    </w:p>
    <w:p w:rsidR="00D422D1" w:rsidRDefault="00D422D1" w:rsidP="00D422D1">
      <w:pPr>
        <w:jc w:val="both"/>
        <w:rPr>
          <w:lang w:val="en-US"/>
        </w:rPr>
      </w:pPr>
      <w:r>
        <w:rPr>
          <w:lang w:val="en-US"/>
        </w:rPr>
        <w:t>The dashboard contains 2 tabs, personalized dashboard and recommendation system. Since dataset is small, in the first tab at personalized dashboard, we build simple analytics</w:t>
      </w:r>
      <w:r w:rsidR="004668A7">
        <w:rPr>
          <w:lang w:val="en-US"/>
        </w:rPr>
        <w:t xml:space="preserve"> behavior</w:t>
      </w:r>
      <w:r>
        <w:rPr>
          <w:lang w:val="en-US"/>
        </w:rPr>
        <w:t xml:space="preserve"> for </w:t>
      </w:r>
      <w:r w:rsidR="004668A7">
        <w:rPr>
          <w:lang w:val="en-US"/>
        </w:rPr>
        <w:t>customer</w:t>
      </w:r>
      <w:r>
        <w:rPr>
          <w:lang w:val="en-US"/>
        </w:rPr>
        <w:t xml:space="preserve">. We can </w:t>
      </w:r>
      <w:r w:rsidR="004668A7">
        <w:rPr>
          <w:lang w:val="en-US"/>
        </w:rPr>
        <w:t>adjust the filter for the range date and customer.</w:t>
      </w:r>
    </w:p>
    <w:p w:rsidR="004668A7" w:rsidRDefault="004668A7" w:rsidP="00D422D1">
      <w:pPr>
        <w:jc w:val="both"/>
        <w:rPr>
          <w:lang w:val="en-US"/>
        </w:rPr>
      </w:pPr>
    </w:p>
    <w:p w:rsidR="004668A7" w:rsidRDefault="004668A7" w:rsidP="00D422D1">
      <w:pPr>
        <w:jc w:val="both"/>
        <w:rPr>
          <w:lang w:val="en-US"/>
        </w:rPr>
      </w:pPr>
      <w:r>
        <w:rPr>
          <w:lang w:val="en-US"/>
        </w:rPr>
        <w:t xml:space="preserve">For the second tab, we have 2 metrics, rating product distribution and top 5 recommendation product. The usage of this page is simple, just choose desire customer, you will get top 5 recommendation product for the customer. For metric rating distribution, it only shows the distribution product in general. In the end, note that in dataset, 1 product might be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more than 1 category.</w:t>
      </w:r>
    </w:p>
    <w:p w:rsidR="004668A7" w:rsidRDefault="004668A7" w:rsidP="00D422D1">
      <w:pPr>
        <w:jc w:val="both"/>
        <w:rPr>
          <w:lang w:val="en-US"/>
        </w:rPr>
      </w:pPr>
    </w:p>
    <w:p w:rsidR="004668A7" w:rsidRDefault="004668A7" w:rsidP="00D422D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63488" wp14:editId="5B3A1BA6">
            <wp:extent cx="5943600" cy="2597285"/>
            <wp:effectExtent l="0" t="0" r="0" b="6350"/>
            <wp:docPr id="1470349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9979" name="Picture 1470349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56" cy="25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A7" w:rsidRPr="004668A7" w:rsidRDefault="004668A7" w:rsidP="004668A7">
      <w:pPr>
        <w:jc w:val="center"/>
        <w:rPr>
          <w:b/>
          <w:bCs/>
          <w:lang w:val="en-US"/>
        </w:rPr>
      </w:pPr>
      <w:r w:rsidRPr="004668A7"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2</w:t>
      </w:r>
      <w:r w:rsidRPr="004668A7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Second</w:t>
      </w:r>
      <w:r w:rsidRPr="004668A7">
        <w:rPr>
          <w:b/>
          <w:bCs/>
          <w:lang w:val="en-US"/>
        </w:rPr>
        <w:t xml:space="preserve"> Tab</w:t>
      </w:r>
    </w:p>
    <w:p w:rsidR="00D422D1" w:rsidRPr="00D422D1" w:rsidRDefault="00D422D1" w:rsidP="004668A7">
      <w:pPr>
        <w:rPr>
          <w:b/>
          <w:bCs/>
          <w:sz w:val="28"/>
          <w:szCs w:val="28"/>
          <w:lang w:val="en-US"/>
        </w:rPr>
      </w:pPr>
    </w:p>
    <w:sectPr w:rsidR="00D422D1" w:rsidRPr="00D42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D1"/>
    <w:rsid w:val="001C4280"/>
    <w:rsid w:val="004668A7"/>
    <w:rsid w:val="0073756E"/>
    <w:rsid w:val="00D4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3D655"/>
  <w15:chartTrackingRefBased/>
  <w15:docId w15:val="{4DD6B344-D447-2442-96F8-2BB1D776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 Hasanul Muna</dc:creator>
  <cp:keywords/>
  <dc:description/>
  <cp:lastModifiedBy>Izza Hasanul Muna</cp:lastModifiedBy>
  <cp:revision>1</cp:revision>
  <dcterms:created xsi:type="dcterms:W3CDTF">2024-03-06T23:51:00Z</dcterms:created>
  <dcterms:modified xsi:type="dcterms:W3CDTF">2024-03-07T00:07:00Z</dcterms:modified>
</cp:coreProperties>
</file>