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13" w:sz="0" w:val="none"/>
        </w:pBdr>
        <w:shd w:fill="ffffff" w:val="clear"/>
        <w:spacing w:after="220" w:before="80" w:line="264" w:lineRule="auto"/>
        <w:rPr>
          <w:rFonts w:ascii="Verdana" w:cs="Verdana" w:eastAsia="Verdana" w:hAnsi="Verdana"/>
          <w:b w:val="1"/>
          <w:color w:val="ad4b4b"/>
          <w:sz w:val="51"/>
          <w:szCs w:val="51"/>
        </w:rPr>
      </w:pPr>
      <w:bookmarkStart w:colFirst="0" w:colLast="0" w:name="_ih39yj9j2irn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ad4b4b"/>
          <w:sz w:val="51"/>
          <w:szCs w:val="51"/>
          <w:rtl w:val="0"/>
        </w:rPr>
        <w:t xml:space="preserve">Command Line Arguments in Shell Script</w:t>
      </w:r>
    </w:p>
    <w:p w:rsidR="00000000" w:rsidDel="00000000" w:rsidP="00000000" w:rsidRDefault="00000000" w:rsidRPr="00000000" w14:paraId="00000002">
      <w:pPr>
        <w:shd w:fill="ffffff" w:val="clear"/>
        <w:spacing w:after="240" w:line="408" w:lineRule="auto"/>
        <w:jc w:val="both"/>
        <w:rPr>
          <w:rFonts w:ascii="Verdana" w:cs="Verdana" w:eastAsia="Verdana" w:hAnsi="Verdana"/>
          <w:color w:val="2d2d2d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2d2d2d"/>
          <w:sz w:val="27"/>
          <w:szCs w:val="27"/>
          <w:rtl w:val="0"/>
        </w:rPr>
        <w:t xml:space="preserve">Command line arguments are also known as positional parameters. These arguments are specific with the shell script on terminal during the run time. Each variable passed to a shell script at command line are stored in corresponding shell variables including the shell script name.</w:t>
      </w:r>
    </w:p>
    <w:p w:rsidR="00000000" w:rsidDel="00000000" w:rsidP="00000000" w:rsidRDefault="00000000" w:rsidRPr="00000000" w14:paraId="00000003">
      <w:pPr>
        <w:shd w:fill="ffffff" w:val="clear"/>
        <w:spacing w:after="240" w:line="408" w:lineRule="auto"/>
        <w:jc w:val="both"/>
        <w:rPr>
          <w:rFonts w:ascii="Verdana" w:cs="Verdana" w:eastAsia="Verdana" w:hAnsi="Verdana"/>
          <w:b w:val="1"/>
          <w:color w:val="2d2d2d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2d2d2d"/>
          <w:sz w:val="27"/>
          <w:szCs w:val="27"/>
          <w:rtl w:val="0"/>
        </w:rPr>
        <w:t xml:space="preserve">Synatx: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171616"/>
          <w:sz w:val="21"/>
          <w:szCs w:val="21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color w:val="171616"/>
          <w:sz w:val="21"/>
          <w:szCs w:val="21"/>
          <w:shd w:fill="f5f5f5" w:val="clear"/>
          <w:rtl w:val="0"/>
        </w:rPr>
        <w:t xml:space="preserve">./myscript.sh ARG1 ARG2 ARG3 ARG4 ARG5 ARG6 ARG7 ARG8 ARG9 ARG10</w:t>
      </w:r>
    </w:p>
    <w:p w:rsidR="00000000" w:rsidDel="00000000" w:rsidP="00000000" w:rsidRDefault="00000000" w:rsidRPr="00000000" w14:paraId="00000005">
      <w:pPr>
        <w:spacing w:after="140" w:line="360" w:lineRule="auto"/>
        <w:rPr>
          <w:rFonts w:ascii="Verdana" w:cs="Verdana" w:eastAsia="Verdana" w:hAnsi="Verdana"/>
          <w:color w:val="171616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408" w:lineRule="auto"/>
        <w:jc w:val="both"/>
        <w:rPr>
          <w:rFonts w:ascii="Verdana" w:cs="Verdana" w:eastAsia="Verdana" w:hAnsi="Verdana"/>
          <w:color w:val="2d2d2d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2d2d2d"/>
          <w:sz w:val="27"/>
          <w:szCs w:val="27"/>
          <w:rtl w:val="0"/>
        </w:rPr>
        <w:t xml:space="preserve">See the below image to understand the command line values and variables. </w:t>
      </w:r>
    </w:p>
    <w:p w:rsidR="00000000" w:rsidDel="00000000" w:rsidP="00000000" w:rsidRDefault="00000000" w:rsidRPr="00000000" w14:paraId="00000007">
      <w:pPr>
        <w:shd w:fill="ffffff" w:val="clear"/>
        <w:spacing w:after="240" w:line="408" w:lineRule="auto"/>
        <w:jc w:val="both"/>
        <w:rPr>
          <w:rFonts w:ascii="Verdana" w:cs="Verdana" w:eastAsia="Verdana" w:hAnsi="Verdana"/>
          <w:color w:val="2d2d2d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2d2d2d"/>
          <w:sz w:val="27"/>
          <w:szCs w:val="27"/>
          <w:rtl w:val="0"/>
        </w:rPr>
        <w:t xml:space="preserve">Here ARG1, ARG2 to ARG10 are command-line values, which is assigned to corresponding shell variables.</w:t>
      </w:r>
    </w:p>
    <w:p w:rsidR="00000000" w:rsidDel="00000000" w:rsidP="00000000" w:rsidRDefault="00000000" w:rsidRPr="00000000" w14:paraId="00000008">
      <w:pPr>
        <w:shd w:fill="ffffff" w:val="clear"/>
        <w:spacing w:after="240" w:line="408" w:lineRule="auto"/>
        <w:jc w:val="both"/>
        <w:rPr>
          <w:rFonts w:ascii="Verdana" w:cs="Verdana" w:eastAsia="Verdana" w:hAnsi="Verdana"/>
          <w:color w:val="2d2d2d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2d2d2d"/>
          <w:sz w:val="27"/>
          <w:szCs w:val="27"/>
          <w:rtl w:val="0"/>
        </w:rPr>
        <w:t xml:space="preserve">These are also known as special variables provided by the shell. </w:t>
      </w:r>
    </w:p>
    <w:p w:rsidR="00000000" w:rsidDel="00000000" w:rsidP="00000000" w:rsidRDefault="00000000" w:rsidRPr="00000000" w14:paraId="00000009">
      <w:pPr>
        <w:shd w:fill="ffffff" w:val="clear"/>
        <w:spacing w:after="240" w:line="408" w:lineRule="auto"/>
        <w:jc w:val="both"/>
        <w:rPr>
          <w:rFonts w:ascii="Verdana" w:cs="Verdana" w:eastAsia="Verdana" w:hAnsi="Verdana"/>
          <w:b w:val="1"/>
          <w:color w:val="2d2d2d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2d2d2d"/>
          <w:sz w:val="27"/>
          <w:szCs w:val="27"/>
          <w:rtl w:val="0"/>
        </w:rPr>
        <w:t xml:space="preserve">Except above screenshot, there are some more special variables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Rule="auto"/>
        <w:rPr>
          <w:rFonts w:ascii="Verdana" w:cs="Verdana" w:eastAsia="Verdana" w:hAnsi="Verdana"/>
          <w:b w:val="1"/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rPr>
          <w:rFonts w:ascii="Verdana" w:cs="Verdana" w:eastAsia="Verdana" w:hAnsi="Verdana"/>
          <w:b w:val="1"/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Rule="auto"/>
        <w:rPr>
          <w:rFonts w:ascii="Verdana" w:cs="Verdana" w:eastAsia="Verdana" w:hAnsi="Verdana"/>
          <w:b w:val="1"/>
          <w:color w:val="2d2d2d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2d2d2d"/>
          <w:sz w:val="26"/>
          <w:szCs w:val="26"/>
        </w:rPr>
        <w:drawing>
          <wp:inline distB="114300" distT="114300" distL="114300" distR="114300">
            <wp:extent cx="6148388" cy="37866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78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Rule="auto"/>
        <w:rPr>
          <w:rFonts w:ascii="Verdana" w:cs="Verdana" w:eastAsia="Verdana" w:hAnsi="Verdana"/>
          <w:b w:val="1"/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Rule="auto"/>
        <w:rPr>
          <w:rFonts w:ascii="Verdana" w:cs="Verdana" w:eastAsia="Verdana" w:hAnsi="Verdana"/>
          <w:b w:val="1"/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rPr>
          <w:rFonts w:ascii="Verdana" w:cs="Verdana" w:eastAsia="Verdana" w:hAnsi="Verdana"/>
          <w:b w:val="1"/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Rule="auto"/>
        <w:rPr>
          <w:rFonts w:ascii="Verdana" w:cs="Verdana" w:eastAsia="Verdana" w:hAnsi="Verdana"/>
          <w:b w:val="1"/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rPr>
          <w:rFonts w:ascii="Verdana" w:cs="Verdana" w:eastAsia="Verdana" w:hAnsi="Verdana"/>
          <w:b w:val="1"/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13" w:sz="0" w:val="none"/>
        </w:pBdr>
        <w:shd w:fill="ffffff" w:val="clear"/>
        <w:spacing w:after="220" w:before="80" w:line="264" w:lineRule="auto"/>
        <w:rPr>
          <w:rFonts w:ascii="Verdana" w:cs="Verdana" w:eastAsia="Verdana" w:hAnsi="Verdana"/>
          <w:b w:val="1"/>
          <w:color w:val="2d2d2d"/>
          <w:sz w:val="42"/>
          <w:szCs w:val="42"/>
        </w:rPr>
      </w:pPr>
      <w:bookmarkStart w:colFirst="0" w:colLast="0" w:name="_a5qftksns1d6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2d2d2d"/>
          <w:sz w:val="42"/>
          <w:szCs w:val="42"/>
          <w:rtl w:val="0"/>
        </w:rPr>
        <w:t xml:space="preserve">Example Script</w:t>
      </w:r>
    </w:p>
    <w:p w:rsidR="00000000" w:rsidDel="00000000" w:rsidP="00000000" w:rsidRDefault="00000000" w:rsidRPr="00000000" w14:paraId="00000013">
      <w:pPr>
        <w:shd w:fill="ffffff" w:val="clear"/>
        <w:spacing w:after="240" w:line="408" w:lineRule="auto"/>
        <w:jc w:val="both"/>
        <w:rPr>
          <w:rFonts w:ascii="Verdana" w:cs="Verdana" w:eastAsia="Verdana" w:hAnsi="Verdana"/>
          <w:color w:val="2d2d2d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2d2d2d"/>
          <w:sz w:val="27"/>
          <w:szCs w:val="27"/>
          <w:rtl w:val="0"/>
        </w:rPr>
        <w:t xml:space="preserve">Command-line</w:t>
      </w:r>
      <w:r w:rsidDel="00000000" w:rsidR="00000000" w:rsidRPr="00000000">
        <w:rPr>
          <w:rFonts w:ascii="Verdana" w:cs="Verdana" w:eastAsia="Verdana" w:hAnsi="Verdana"/>
          <w:color w:val="2d2d2d"/>
          <w:sz w:val="27"/>
          <w:szCs w:val="27"/>
          <w:rtl w:val="0"/>
        </w:rPr>
        <w:t xml:space="preserve"> arguments can be passed just after the script file name with space-separated. If any arguments have space, put them under single or double quotes. Read the below simple script.</w:t>
      </w:r>
    </w:p>
    <w:p w:rsidR="00000000" w:rsidDel="00000000" w:rsidP="00000000" w:rsidRDefault="00000000" w:rsidRPr="00000000" w14:paraId="00000014">
      <w:pPr>
        <w:shd w:fill="dddddd" w:val="clear"/>
        <w:spacing w:after="180" w:before="180" w:lineRule="auto"/>
        <w:rPr>
          <w:rFonts w:ascii="Verdana" w:cs="Verdana" w:eastAsia="Verdana" w:hAnsi="Verdana"/>
          <w:color w:val="2d2d2d"/>
        </w:rPr>
      </w:pPr>
      <w:r w:rsidDel="00000000" w:rsidR="00000000" w:rsidRPr="00000000">
        <w:rPr>
          <w:rFonts w:ascii="Verdana" w:cs="Verdana" w:eastAsia="Verdana" w:hAnsi="Verdana"/>
          <w:color w:val="2d2d2d"/>
          <w:rtl w:val="0"/>
        </w:rPr>
        <w:t xml:space="preserve">Shell</w:t>
      </w:r>
    </w:p>
    <w:tbl>
      <w:tblPr>
        <w:tblStyle w:val="Table1"/>
        <w:tblW w:w="8543.14125928605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43.141259286054"/>
        <w:tblGridChange w:id="0">
          <w:tblGrid>
            <w:gridCol w:w="8543.141259286054"/>
          </w:tblGrid>
        </w:tblGridChange>
      </w:tblGrid>
      <w:tr>
        <w:trPr>
          <w:cantSplit w:val="0"/>
          <w:trHeight w:val="6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16">
            <w:pPr>
              <w:shd w:fill="f7f7f7" w:val="clear"/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### Print total arguments and their values</w:t>
            </w:r>
          </w:p>
          <w:p w:rsidR="00000000" w:rsidDel="00000000" w:rsidP="00000000" w:rsidRDefault="00000000" w:rsidRPr="00000000" w14:paraId="00000018">
            <w:pPr>
              <w:shd w:fill="f7f7f7" w:val="clear"/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echo "Total Arguments:" $#</w:t>
            </w:r>
          </w:p>
          <w:p w:rsidR="00000000" w:rsidDel="00000000" w:rsidP="00000000" w:rsidRDefault="00000000" w:rsidRPr="00000000" w14:paraId="0000001A">
            <w:pPr>
              <w:shd w:fill="f7f7f7" w:val="clear"/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echo "All Arguments values:" $@</w:t>
            </w:r>
          </w:p>
          <w:p w:rsidR="00000000" w:rsidDel="00000000" w:rsidP="00000000" w:rsidRDefault="00000000" w:rsidRPr="00000000" w14:paraId="0000001B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hd w:fill="f7f7f7" w:val="clear"/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### Command arguments can be accessed as</w:t>
            </w:r>
          </w:p>
          <w:p w:rsidR="00000000" w:rsidDel="00000000" w:rsidP="00000000" w:rsidRDefault="00000000" w:rsidRPr="00000000" w14:paraId="0000001D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hd w:fill="f7f7f7" w:val="clear"/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echo "First-&gt;"  $1</w:t>
            </w:r>
          </w:p>
          <w:p w:rsidR="00000000" w:rsidDel="00000000" w:rsidP="00000000" w:rsidRDefault="00000000" w:rsidRPr="00000000" w14:paraId="0000001F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echo "Second-&gt;" $2</w:t>
            </w:r>
          </w:p>
          <w:p w:rsidR="00000000" w:rsidDel="00000000" w:rsidP="00000000" w:rsidRDefault="00000000" w:rsidRPr="00000000" w14:paraId="00000020">
            <w:pPr>
              <w:shd w:fill="f7f7f7" w:val="clear"/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# You can also access all arguments in an array and use them in a script.</w:t>
            </w:r>
          </w:p>
          <w:p w:rsidR="00000000" w:rsidDel="00000000" w:rsidP="00000000" w:rsidRDefault="00000000" w:rsidRPr="00000000" w14:paraId="00000022">
            <w:pPr>
              <w:shd w:fill="f7f7f7" w:val="clear"/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args=("$@")</w:t>
            </w:r>
          </w:p>
          <w:p w:rsidR="00000000" w:rsidDel="00000000" w:rsidP="00000000" w:rsidRDefault="00000000" w:rsidRPr="00000000" w14:paraId="00000024">
            <w:pPr>
              <w:shd w:fill="f7f7f7" w:val="clear"/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echo "First-&gt;"  ${args[0]}</w:t>
            </w:r>
          </w:p>
          <w:p w:rsidR="00000000" w:rsidDel="00000000" w:rsidP="00000000" w:rsidRDefault="00000000" w:rsidRPr="00000000" w14:paraId="00000025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  <w:rtl w:val="0"/>
              </w:rPr>
              <w:t xml:space="preserve">echo "Second-&gt;" ${args[1]}</w:t>
            </w:r>
          </w:p>
          <w:p w:rsidR="00000000" w:rsidDel="00000000" w:rsidP="00000000" w:rsidRDefault="00000000" w:rsidRPr="00000000" w14:paraId="00000026">
            <w:pPr>
              <w:spacing w:after="180" w:before="180" w:lineRule="auto"/>
              <w:rPr>
                <w:rFonts w:ascii="Verdana" w:cs="Verdana" w:eastAsia="Verdana" w:hAnsi="Verdana"/>
                <w:b w:val="1"/>
                <w:color w:val="2d2d2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171616"/>
          <w:sz w:val="21"/>
          <w:szCs w:val="21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color w:val="171616"/>
          <w:sz w:val="21"/>
          <w:szCs w:val="21"/>
          <w:shd w:fill="f5f5f5" w:val="clear"/>
          <w:rtl w:val="0"/>
        </w:rPr>
        <w:t xml:space="preserve">$ ./arguments.sh Hello TecAdmin</w:t>
      </w:r>
    </w:p>
    <w:p w:rsidR="00000000" w:rsidDel="00000000" w:rsidP="00000000" w:rsidRDefault="00000000" w:rsidRPr="00000000" w14:paraId="00000028">
      <w:pPr>
        <w:spacing w:after="140" w:line="360" w:lineRule="auto"/>
        <w:rPr>
          <w:rFonts w:ascii="Verdana" w:cs="Verdana" w:eastAsia="Verdana" w:hAnsi="Verdana"/>
          <w:color w:val="171616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408" w:lineRule="auto"/>
        <w:jc w:val="both"/>
        <w:rPr>
          <w:rFonts w:ascii="Verdana" w:cs="Verdana" w:eastAsia="Verdana" w:hAnsi="Verdana"/>
          <w:color w:val="171616"/>
          <w:sz w:val="21"/>
          <w:szCs w:val="21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color w:val="171616"/>
          <w:sz w:val="21"/>
          <w:szCs w:val="21"/>
          <w:shd w:fill="f5f5f5" w:val="clear"/>
        </w:rPr>
        <w:drawing>
          <wp:inline distB="114300" distT="114300" distL="114300" distR="114300">
            <wp:extent cx="5731200" cy="1612900"/>
            <wp:effectExtent b="9525" l="9525" r="9525" t="9525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 w="9525">
                      <a:solidFill>
                        <a:srgbClr val="EEEEE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