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7949" w:rsidRPr="00057949" w:rsidRDefault="00057949" w:rsidP="00057949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每天一个</w:t>
        </w:r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linux</w:t>
        </w:r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命令（</w:t>
        </w:r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52</w:t>
        </w:r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）：</w:t>
        </w:r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ifconfig</w:t>
        </w:r>
        <w:r w:rsidRPr="00057949">
          <w:rPr>
            <w:rFonts w:ascii="Verdana" w:eastAsia="宋体" w:hAnsi="Verdana" w:cs="宋体"/>
            <w:b/>
            <w:bCs/>
            <w:color w:val="333333"/>
            <w:kern w:val="36"/>
            <w:szCs w:val="21"/>
          </w:rPr>
          <w:t>命令</w:t>
        </w:r>
      </w:hyperlink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许多windows非常熟悉ipconfig命令行工具，它被用来获取网络接口配置信息并对此进行修改。Linux系统拥有一个类似的工具，也就是ifconfig(interfaces config)。通常需要以root身份登录或使用sudo以便在Linux机器上使用ifconfig工具。依赖于ifconfig命令中使用一些选项属性，ifconfig工具不仅可以被用来简单地获取网络接口配置信息，还可以修改这些配置。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1</w:t>
      </w: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命令格式：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</w:t>
      </w: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[网络设备]</w:t>
      </w: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[参数]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2</w:t>
      </w: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命令功能：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命令用来查看和配置网络设备。当网络环境发生改变时可通过此命令对网络进行相应的配置。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3</w:t>
      </w: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命令参数：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up 启动指定网络设备/网卡。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down 关闭指定网络设备/网卡。该参数可以有效地阻止通过指定接口的IP信息流，如果想永久地关闭一个接口，我们还需要从核心路由表中将该接口的路由信息全部删除。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arp 设置指定网卡是否支持ARP协议。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-promisc 设置是否支持网卡的promiscuous模式，如果选择此参数，网卡将接收网络中发给它所有的数据包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-allmulti 设置是否支持多播模式，如果选择此参数，网卡将接收网络中所有的多播数据包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-a 显示全部接口信息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-s 显示摘要信息（类似于 netstat -i）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add 给指定网卡配置IPv6地址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del 删除指定网卡的IPv6地址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&lt;硬件地址&gt; 配置网卡最大的传输单元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mtu&lt;字节数&gt; 设置网卡的最大传输单元 (bytes)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netmask&lt;子网掩码&gt; 设置网卡的子网掩码。掩码可以是有前缀0x的32位十六进制数，也可以是用点分开的4个十进制数。如果不打算将网络分成子网，可以不管这一选项；如果要使用子网，那么请记住，网络中每一个系统必须有相同子网掩码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tunel 建立隧道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dstaddr 设定一个远端地址，建立点对点通信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-broadcast&lt;地址&gt; 为指定网卡设置广播协议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-pointtopoint&lt;地址&gt; 为网卡设置点对点通讯协议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multicast 为网卡设置组播标志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address 为网卡设置IPv4地址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txqueuelen&lt;长度&gt; 为网卡设置传输列队的长度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4</w:t>
      </w:r>
      <w:r w:rsidRPr="00057949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．</w:t>
      </w: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使用实例：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实例1：显示网络设备信息（</w:t>
      </w:r>
      <w:r w:rsidRPr="00057949">
        <w:rPr>
          <w:rFonts w:ascii="Helvetica" w:eastAsia="宋体" w:hAnsi="Helvetica" w:cs="Helvetica"/>
          <w:b/>
          <w:bCs/>
          <w:color w:val="333333"/>
          <w:kern w:val="0"/>
          <w:szCs w:val="21"/>
          <w:shd w:val="clear" w:color="auto" w:fill="FFFFFF"/>
        </w:rPr>
        <w:t>激活状态的</w:t>
      </w: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）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057949" w:rsidRPr="00057949" w:rsidRDefault="00057949" w:rsidP="00057949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eth0      Link encap:Ethernet  HWaddr 00:50:56:BF:26:20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addr:192.168.120.204  Bcast:192.168.120.255  Mask:255.255.255.0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BROADCAST RUNNING MULTICAST  MTU:1500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packets:8700857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packets:31533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txqueuelen:1000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bytes:596390239 (568.7 MiB)  TX bytes:2886956 (2.7 MiB)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Link encap:Local Loopback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addr:127.0.0.1  Mask:255.0.0.0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LOOPBACK RUNNING  MTU:16436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packets:68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packets:68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bytes:2856 (2.7 KiB)  TX bytes:2856 (2.7 KiB)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eth0 表示第一块网卡， 其中 HWaddr 表示网卡的物理地址，可以看到目前这个网卡的物理地址(MAC地址）是 00:50:56:BF:26:20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inet addr 用来表示网卡的IP地址，此网卡的 IP地址是 192.168.120.204，广播地址， Bcast:192.168.120.255，掩码地址Mask:255.255.255.0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lo 是表示主机的回坏地址，这个一般是用来测试一个网络程序，但又不想让局域网或外网的用户能够查看，只能在此台主机上运行和查看所用的网络接口。比如把 HTTPD服务器的指定到回坏地址，在浏览器输入 127.0.0.1 就能看到你所架WEB网站了。但只是您能看得到，局域网的其它主机或用户无从知道。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第一行：连接类型：Ethernet（以太网）HWaddr（硬件mac地址）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第二行：网卡的IP地址、子网、掩码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lastRenderedPageBreak/>
        <w:t>第三行：UP（代表网卡开启状态）RUNNING（代表网卡的网线被接上）MULTICAST（支持组播）MTU:1500（最大传输单元）：1500字节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第四、五行：接收、发送数据包情况统计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第七行：接收、发送数据字节数统计信息。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实例2：启动关闭指定网卡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up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down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up 为启动网卡eth0 ；ifconfig eth0 down 为关闭网卡eth0。</w:t>
      </w: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ssh登陆linux服务器操作要小心，关闭了就不能开启了，除非你有多网卡。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实例3：为网卡配置和删除IPv6地址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add 33ffe:3240:800:1005::2/64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del 33ffe:3240:800:1005::2/64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add 33ffe:3240:800:1005::2/64</w:t>
      </w: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为网卡eth0配置IPv6地址；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add 33ffe:3240:800:1005::2/64</w:t>
      </w: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为网卡eth0删除IPv6地址；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练习的时候，ssh登陆linux服务器操作要小心，关闭了就不能开启了，除非你有多网卡。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实例4：</w:t>
      </w: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用ifconfig修改MAC地址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hw ether 00:AA:BB:CC:DD:EE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057949" w:rsidRPr="00057949" w:rsidRDefault="00057949" w:rsidP="00057949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down //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关闭网卡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hw ether 00:AA:BB:CC:DD:EE //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修改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MAC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地址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up //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启动网卡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eth0      Link encap:Ethernet  HWaddr 00:AA:BB:CC:DD:EE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addr:192.168.120.204  Bcast:192.168.120.255  Mask:255.255.255.0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BROADCAST RUNNING MULTICAST  MTU:1500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packets:8700857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TX packets:31533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txqueuelen:1000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bytes:596390239 (568.7 MiB)  TX bytes:2886956 (2.7 MiB)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Link encap:Local Loopback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addr:127.0.0.1  Mask:255.0.0.0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LOOPBACK RUNNING  MTU:16436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packets:68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packets:68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bytes:2856 (2.7 KiB)  TX bytes:2856 (2.7 KiB)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hw ether 00:50:56:BF:26:20 //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关闭网卡并修改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MAC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地址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 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up //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启动网卡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eth0      Link encap:Ethernet  HWaddr 00:50:56:BF:26:20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addr:192.168.120.204  Bcast:192.168.120.255  Mask:255.255.255.0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BROADCAST RUNNING MULTICAST  MTU:1500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packets:8700857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packets:31533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txqueuelen:1000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bytes:596390239 (568.7 MiB)  TX bytes:2886956 (2.7 MiB)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Link encap:Local Loopback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addr:127.0.0.1  Mask:255.0.0.0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LOOPBACK RUNNING  MTU:16436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packets:68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packets:68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bytes:2856 (2.7 KiB)  TX bytes:2856 (2.7 KiB)</w:t>
      </w:r>
      <w:r w:rsidRPr="00057949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实例5：配置IP地址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输出：</w:t>
      </w:r>
    </w:p>
    <w:p w:rsidR="00057949" w:rsidRPr="00057949" w:rsidRDefault="00057949" w:rsidP="00057949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eth0 192.168.120.56 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eth0 192.168.120.56 netmask 255.255.255.0 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eth0 192.168.120.56 netmask 255.255.255.0 broadcast 192.168.120.255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eth0 192.168.120.56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给eth0网卡配置IP地：192.168.120.56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 ifconfig eth0 192.168.120.56 netmask 255.255.255.0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给eth0网卡配置IP地址：192.168.120.56 ，并加上子掩码：255.255.255.0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eth0 192.168.120.56 netmask 255.255.255.0 broadcast 192.168.120.255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/给eth0网卡配置IP地址：192.168.120.56，加上子掩码：255.255.255.0，加上个广播地址： 192.168.120.255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实例6：启用和关闭ARP协议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arp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eth0 -arp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输出：</w:t>
      </w:r>
    </w:p>
    <w:p w:rsidR="00057949" w:rsidRPr="00057949" w:rsidRDefault="00057949" w:rsidP="00057949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arp 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eth0 -arp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arp 开启网卡eth0 的arp协议；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eth0 -arp 关闭网卡eth0 的arp协议；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实例7：设置最大传输单元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命令：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ifconfig eth0 mtu 1500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lastRenderedPageBreak/>
        <w:t>输出：</w:t>
      </w:r>
    </w:p>
    <w:p w:rsidR="00057949" w:rsidRPr="00057949" w:rsidRDefault="00057949" w:rsidP="00057949">
      <w:pPr>
        <w:widowControl/>
        <w:shd w:val="clear" w:color="auto" w:fill="F5F5F5"/>
        <w:spacing w:line="400" w:lineRule="atLeast"/>
        <w:jc w:val="left"/>
        <w:rPr>
          <w:rFonts w:ascii="Verdana" w:eastAsia="宋体" w:hAnsi="Verdana" w:cs="宋体"/>
          <w:color w:val="000000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mtu 1480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eth0      Link encap:Ethernet  HWaddr 00:50:56:BF:26:1F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addr:192.168.120.203  Bcast:192.168.120.255  Mask:255.255.255.0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BROADCAST RUNNING MULTICAST  MTU:1480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packets:8712395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packets:36631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txqueuelen:1000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bytes:597062089 (569.4 MiB)  TX bytes:2643973 (2.5 MiB)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Link encap:Local Loopback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addr:127.0.0.1  Mask:255.0.0.0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LOOPBACK RUNNING  MTU:16436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packets:9973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packets:9973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bytes:518096 (505.9 KiB)  TX bytes:518096 (505.9 KiB)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 eth0 mtu 1500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ifconfig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t>eth0      Link encap:Ethernet  HWaddr 00:50:56:BF:26:1F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addr:192.168.120.203  Bcast:192.168.120.255  Mask:255.255.255.0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BROADCAST RUNNING MULTICAST  MTU:1500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packets:8712548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packets:36685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collisions:0 txqueuelen:1000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bytes:597072333 (569.4 MiB)  TX bytes:2650581 (2.5 MiB)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lo        Link encap:Local Loopback 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inet addr:127.0.0.1  Mask:255.0.0.0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UP LOOPBACK RUNNING  MTU:16436  Metric:1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packets:9973 errors:0 dropped:0 overruns:0 frame:0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TX packets:9973 errors:0 dropped:0 overruns:0 carrier:0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lastRenderedPageBreak/>
        <w:t>          collisions:0 txqueuelen:0 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          RX bytes:518096 (505.9 KiB)  TX bytes:518096 (505.9 KiB)</w:t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</w:r>
      <w:r w:rsidRPr="00057949">
        <w:rPr>
          <w:rFonts w:ascii="Verdana" w:eastAsia="宋体" w:hAnsi="Verdana" w:cs="宋体"/>
          <w:color w:val="000000"/>
          <w:kern w:val="0"/>
          <w:sz w:val="20"/>
          <w:szCs w:val="20"/>
        </w:rPr>
        <w:br/>
        <w:t>[root@localhost ~]</w:t>
      </w:r>
      <w:r w:rsidRPr="00057949">
        <w:rPr>
          <w:rFonts w:ascii="Verdana" w:eastAsia="宋体" w:hAnsi="Verdana" w:cs="宋体"/>
          <w:color w:val="008000"/>
          <w:kern w:val="0"/>
          <w:sz w:val="20"/>
          <w:szCs w:val="20"/>
        </w:rPr>
        <w:t># 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b/>
          <w:bCs/>
          <w:color w:val="333333"/>
          <w:kern w:val="0"/>
          <w:szCs w:val="21"/>
        </w:rPr>
        <w:t>说明：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left="420"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Times New Roman" w:eastAsia="宋体" w:hAnsi="Times New Roman" w:cs="Times New Roman"/>
          <w:color w:val="333333"/>
          <w:kern w:val="0"/>
          <w:szCs w:val="21"/>
        </w:rPr>
        <w:t>设置能通过的最大数据包大小为</w:t>
      </w:r>
      <w:r w:rsidRPr="00057949">
        <w:rPr>
          <w:rFonts w:ascii="Times New Roman" w:eastAsia="宋体" w:hAnsi="Times New Roman" w:cs="Times New Roman"/>
          <w:color w:val="333333"/>
          <w:kern w:val="0"/>
          <w:szCs w:val="21"/>
        </w:rPr>
        <w:t> 1500 bytes</w:t>
      </w:r>
    </w:p>
    <w:p w:rsidR="00057949" w:rsidRPr="00057949" w:rsidRDefault="00057949" w:rsidP="00057949">
      <w:pPr>
        <w:widowControl/>
        <w:shd w:val="clear" w:color="auto" w:fill="FFFFFF"/>
        <w:spacing w:before="150" w:after="150" w:line="400" w:lineRule="atLeast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Verdana" w:eastAsia="宋体" w:hAnsi="Verdana" w:cs="宋体"/>
          <w:color w:val="333333"/>
          <w:kern w:val="0"/>
          <w:sz w:val="20"/>
          <w:szCs w:val="20"/>
        </w:rPr>
        <w:t> </w:t>
      </w:r>
    </w:p>
    <w:p w:rsidR="00057949" w:rsidRPr="00057949" w:rsidRDefault="00057949" w:rsidP="00057949">
      <w:pPr>
        <w:widowControl/>
        <w:shd w:val="clear" w:color="auto" w:fill="FFFFFF"/>
        <w:spacing w:line="400" w:lineRule="atLeast"/>
        <w:ind w:firstLine="420"/>
        <w:jc w:val="left"/>
        <w:rPr>
          <w:rFonts w:ascii="Verdana" w:eastAsia="宋体" w:hAnsi="Verdana" w:cs="宋体"/>
          <w:color w:val="333333"/>
          <w:kern w:val="0"/>
          <w:sz w:val="20"/>
          <w:szCs w:val="20"/>
        </w:rPr>
      </w:pPr>
      <w:r w:rsidRPr="00057949">
        <w:rPr>
          <w:rFonts w:ascii="宋体" w:eastAsia="宋体" w:hAnsi="宋体" w:cs="宋体" w:hint="eastAsia"/>
          <w:color w:val="333333"/>
          <w:kern w:val="0"/>
          <w:szCs w:val="21"/>
        </w:rPr>
        <w:t>备注：</w:t>
      </w:r>
      <w:r w:rsidRPr="00057949">
        <w:rPr>
          <w:rFonts w:ascii="Times New Roman" w:eastAsia="宋体" w:hAnsi="Times New Roman" w:cs="Times New Roman"/>
          <w:color w:val="333333"/>
          <w:kern w:val="0"/>
          <w:szCs w:val="21"/>
        </w:rPr>
        <w:t>用</w:t>
      </w:r>
      <w:r w:rsidRPr="00057949">
        <w:rPr>
          <w:rFonts w:ascii="Times New Roman" w:eastAsia="宋体" w:hAnsi="Times New Roman" w:cs="Times New Roman"/>
          <w:color w:val="333333"/>
          <w:kern w:val="0"/>
          <w:szCs w:val="21"/>
        </w:rPr>
        <w:t>ifconfig</w:t>
      </w:r>
      <w:r w:rsidRPr="00057949">
        <w:rPr>
          <w:rFonts w:ascii="Times New Roman" w:eastAsia="宋体" w:hAnsi="Times New Roman" w:cs="Times New Roman"/>
          <w:color w:val="333333"/>
          <w:kern w:val="0"/>
          <w:szCs w:val="21"/>
        </w:rPr>
        <w:t>命令配置的网卡信息，在网卡重启后机器重启后，配置就不存在。要想将上述的配置信息永远的存的电脑里，那就要修改网卡的配置文件了。</w:t>
      </w:r>
    </w:p>
    <w:p w:rsidR="00F023E2" w:rsidRDefault="00F023E2">
      <w:bookmarkStart w:id="0" w:name="_GoBack"/>
      <w:bookmarkEnd w:id="0"/>
    </w:p>
    <w:sectPr w:rsidR="00F023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0E6A"/>
    <w:rsid w:val="00057949"/>
    <w:rsid w:val="00E30E6A"/>
    <w:rsid w:val="00F02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9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9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579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0579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5794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057949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579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575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21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21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9525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870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24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1061518943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45325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446522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028021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3075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  <w:divsChild>
                    <w:div w:id="17666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nblogs.com/peida/archive/2013/02/27/2934525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1130</Words>
  <Characters>6445</Characters>
  <Application>Microsoft Office Word</Application>
  <DocSecurity>0</DocSecurity>
  <Lines>53</Lines>
  <Paragraphs>15</Paragraphs>
  <ScaleCrop>false</ScaleCrop>
  <Company/>
  <LinksUpToDate>false</LinksUpToDate>
  <CharactersWithSpaces>7560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2</cp:revision>
  <dcterms:created xsi:type="dcterms:W3CDTF">2015-10-15T03:58:00Z</dcterms:created>
  <dcterms:modified xsi:type="dcterms:W3CDTF">2015-10-15T03:58:00Z</dcterms:modified>
</cp:coreProperties>
</file>