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280" w:rsidRDefault="007A5823">
      <w:pPr>
        <w:pStyle w:val="2"/>
        <w:tabs>
          <w:tab w:val="center" w:pos="4153"/>
        </w:tabs>
        <w:ind w:firstLineChars="0" w:firstLine="0"/>
      </w:pPr>
      <w:r>
        <w:fldChar w:fldCharType="begin"/>
      </w:r>
      <w:r>
        <w:instrText xml:space="preserve"> MACROBUTTON AMEditEquationSection2 </w:instrText>
      </w:r>
      <w:r w:rsidRPr="007A5823">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7A3ED8">
        <w:rPr>
          <w:rFonts w:hint="eastAsia"/>
        </w:rPr>
        <w:t>第三章</w:t>
      </w:r>
      <w:r w:rsidR="007A3ED8">
        <w:rPr>
          <w:rFonts w:hint="eastAsia"/>
        </w:rPr>
        <w:t xml:space="preserve"> </w:t>
      </w:r>
      <w:r w:rsidR="007A3ED8">
        <w:rPr>
          <w:rFonts w:hint="eastAsia"/>
        </w:rPr>
        <w:t>模型评估作业</w:t>
      </w:r>
    </w:p>
    <w:p w:rsidR="00021280" w:rsidRDefault="007A3ED8" w:rsidP="000E557E">
      <w:pPr>
        <w:pStyle w:val="1"/>
        <w:numPr>
          <w:ilvl w:val="0"/>
          <w:numId w:val="1"/>
        </w:numPr>
        <w:spacing w:line="0" w:lineRule="atLeast"/>
        <w:ind w:firstLineChars="0"/>
        <w:rPr>
          <w:rFonts w:ascii="宋体" w:eastAsia="宋体" w:hAnsi="宋体"/>
        </w:rPr>
      </w:pPr>
      <w:r>
        <w:rPr>
          <w:rFonts w:ascii="宋体" w:eastAsia="宋体" w:hAnsi="宋体" w:hint="eastAsia"/>
        </w:rPr>
        <w:t>结合对性能度量部分的阅读，简述错误率、精度、查准率与查全率的含义。</w:t>
      </w:r>
    </w:p>
    <w:p w:rsidR="00487DAA" w:rsidRDefault="00487DAA" w:rsidP="00487DAA">
      <w:pPr>
        <w:pStyle w:val="1"/>
        <w:spacing w:line="0" w:lineRule="atLeast"/>
        <w:ind w:left="420" w:firstLineChars="0" w:firstLine="0"/>
        <w:rPr>
          <w:rFonts w:ascii="宋体" w:eastAsia="宋体" w:hAnsi="宋体"/>
        </w:rPr>
      </w:pPr>
    </w:p>
    <w:p w:rsidR="000E557E" w:rsidRPr="000E557E" w:rsidRDefault="000E557E" w:rsidP="000E557E">
      <w:pPr>
        <w:pStyle w:val="1"/>
        <w:numPr>
          <w:ilvl w:val="0"/>
          <w:numId w:val="2"/>
        </w:numPr>
        <w:spacing w:line="0" w:lineRule="atLeast"/>
        <w:ind w:firstLineChars="0"/>
        <w:rPr>
          <w:rFonts w:ascii="宋体" w:eastAsia="宋体" w:hAnsi="宋体"/>
          <w:b/>
          <w:color w:val="5B9BD5" w:themeColor="accent1"/>
        </w:rPr>
      </w:pPr>
      <w:r w:rsidRPr="000E557E">
        <w:rPr>
          <w:rFonts w:ascii="宋体" w:eastAsia="宋体" w:hAnsi="宋体" w:hint="eastAsia"/>
          <w:b/>
          <w:color w:val="5B9BD5" w:themeColor="accent1"/>
        </w:rPr>
        <w:t>错误率与精度</w:t>
      </w:r>
    </w:p>
    <w:p w:rsidR="007A5823" w:rsidRDefault="007A3ED8" w:rsidP="000E557E">
      <w:pPr>
        <w:pStyle w:val="a7"/>
        <w:shd w:val="clear" w:color="auto" w:fill="FFFFFF"/>
        <w:spacing w:beforeAutospacing="0" w:after="0" w:afterAutospacing="0" w:line="0" w:lineRule="atLeast"/>
        <w:ind w:leftChars="200" w:left="420"/>
        <w:rPr>
          <w:rFonts w:asciiTheme="minorEastAsia" w:eastAsiaTheme="minorEastAsia" w:hAnsiTheme="minorEastAsia" w:cs="方正兰亭细黑_GBK"/>
          <w:color w:val="00D100"/>
          <w:sz w:val="21"/>
          <w:shd w:val="clear" w:color="auto" w:fill="FFFFFF"/>
        </w:rPr>
      </w:pPr>
      <w:r w:rsidRPr="007A5823">
        <w:rPr>
          <w:rStyle w:val="a9"/>
          <w:rFonts w:asciiTheme="minorEastAsia" w:eastAsiaTheme="minorEastAsia" w:hAnsiTheme="minorEastAsia" w:cs="方正兰亭细黑_GBK"/>
          <w:color w:val="FF0000"/>
          <w:sz w:val="21"/>
          <w:shd w:val="clear" w:color="auto" w:fill="FFFFFF"/>
        </w:rPr>
        <w:t>错误率(Error Rate)：</w:t>
      </w:r>
      <w:r w:rsidRPr="007A5823">
        <w:rPr>
          <w:rFonts w:asciiTheme="minorEastAsia" w:eastAsiaTheme="minorEastAsia" w:hAnsiTheme="minorEastAsia" w:cs="方正兰亭细黑_GBK"/>
          <w:color w:val="00D100"/>
          <w:sz w:val="21"/>
          <w:shd w:val="clear" w:color="auto" w:fill="FFFFFF"/>
        </w:rPr>
        <w:t>是分类错误的样本数占样本总数的比例。</w:t>
      </w:r>
    </w:p>
    <w:p w:rsidR="000E557E" w:rsidRDefault="007A3ED8" w:rsidP="000E557E">
      <w:pPr>
        <w:pStyle w:val="a7"/>
        <w:shd w:val="clear" w:color="auto" w:fill="FFFFFF"/>
        <w:spacing w:beforeAutospacing="0" w:after="0" w:afterAutospacing="0" w:line="0" w:lineRule="atLeast"/>
        <w:ind w:leftChars="200" w:left="420"/>
        <w:rPr>
          <w:rFonts w:asciiTheme="minorEastAsia" w:eastAsiaTheme="minorEastAsia" w:hAnsiTheme="minorEastAsia" w:cs="Helvetica Neue"/>
          <w:color w:val="3E3E3E"/>
          <w:sz w:val="21"/>
          <w:shd w:val="clear" w:color="auto" w:fill="FFFFFF"/>
        </w:rPr>
      </w:pPr>
      <w:proofErr w:type="gramStart"/>
      <w:r w:rsidRPr="007A5823">
        <w:rPr>
          <w:rFonts w:asciiTheme="minorEastAsia" w:eastAsiaTheme="minorEastAsia" w:hAnsiTheme="minorEastAsia" w:cs="Helvetica Neue"/>
          <w:color w:val="3E3E3E"/>
          <w:sz w:val="21"/>
          <w:shd w:val="clear" w:color="auto" w:fill="FFFFFF"/>
        </w:rPr>
        <w:t>对样例集</w:t>
      </w:r>
      <w:proofErr w:type="gramEnd"/>
      <w:r w:rsidRPr="007A5823">
        <w:rPr>
          <w:rFonts w:asciiTheme="minorEastAsia" w:eastAsiaTheme="minorEastAsia" w:hAnsiTheme="minorEastAsia" w:cs="Helvetica Neue"/>
          <w:color w:val="3E3E3E"/>
          <w:sz w:val="21"/>
          <w:shd w:val="clear" w:color="auto" w:fill="FFFFFF"/>
        </w:rPr>
        <w:t>D，分类错误率计算公式如</w:t>
      </w:r>
      <w:r w:rsidR="007A5823">
        <w:rPr>
          <w:rFonts w:asciiTheme="minorEastAsia" w:eastAsiaTheme="minorEastAsia" w:hAnsiTheme="minorEastAsia" w:cs="Helvetica Neue" w:hint="eastAsia"/>
          <w:color w:val="3E3E3E"/>
          <w:sz w:val="21"/>
          <w:shd w:val="clear" w:color="auto" w:fill="FFFFFF"/>
        </w:rPr>
        <w:t>下</w:t>
      </w:r>
      <w:r w:rsidRPr="007A5823">
        <w:rPr>
          <w:rFonts w:asciiTheme="minorEastAsia" w:eastAsiaTheme="minorEastAsia" w:hAnsiTheme="minorEastAsia" w:cs="Helvetica Neue"/>
          <w:color w:val="3E3E3E"/>
          <w:sz w:val="21"/>
          <w:shd w:val="clear" w:color="auto" w:fill="FFFFFF"/>
        </w:rPr>
        <w:t>所示。</w:t>
      </w:r>
    </w:p>
    <w:p w:rsidR="000E557E" w:rsidRDefault="000E557E" w:rsidP="000E557E">
      <w:pPr>
        <w:pStyle w:val="a7"/>
        <w:shd w:val="clear" w:color="auto" w:fill="FFFFFF"/>
        <w:spacing w:beforeAutospacing="0" w:after="0" w:afterAutospacing="0" w:line="0" w:lineRule="atLeast"/>
        <w:ind w:leftChars="200" w:left="420"/>
        <w:rPr>
          <w:rFonts w:asciiTheme="minorEastAsia" w:eastAsiaTheme="minorEastAsia" w:hAnsiTheme="minorEastAsia" w:cs="Helvetica Neue"/>
          <w:color w:val="3E3E3E"/>
          <w:sz w:val="21"/>
          <w:shd w:val="clear" w:color="auto" w:fill="FFFFFF"/>
        </w:rPr>
      </w:pPr>
      <w:r>
        <w:rPr>
          <w:noProof/>
        </w:rPr>
        <w:drawing>
          <wp:anchor distT="0" distB="0" distL="114300" distR="114300" simplePos="0" relativeHeight="251658240" behindDoc="0" locked="0" layoutInCell="1" allowOverlap="1">
            <wp:simplePos x="0" y="0"/>
            <wp:positionH relativeFrom="margin">
              <wp:posOffset>1873250</wp:posOffset>
            </wp:positionH>
            <wp:positionV relativeFrom="paragraph">
              <wp:posOffset>175895</wp:posOffset>
            </wp:positionV>
            <wp:extent cx="1585108" cy="3492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89851" cy="350295"/>
                    </a:xfrm>
                    <a:prstGeom prst="rect">
                      <a:avLst/>
                    </a:prstGeom>
                    <a:noFill/>
                    <a:ln w="9525">
                      <a:noFill/>
                    </a:ln>
                  </pic:spPr>
                </pic:pic>
              </a:graphicData>
            </a:graphic>
            <wp14:sizeRelH relativeFrom="page">
              <wp14:pctWidth>0</wp14:pctWidth>
            </wp14:sizeRelH>
            <wp14:sizeRelV relativeFrom="page">
              <wp14:pctHeight>0</wp14:pctHeight>
            </wp14:sizeRelV>
          </wp:anchor>
        </w:drawing>
      </w:r>
    </w:p>
    <w:p w:rsidR="00021280" w:rsidRPr="00C107F1" w:rsidRDefault="00C107F1" w:rsidP="000E557E">
      <w:pPr>
        <w:pStyle w:val="AMDisplayEquation"/>
        <w:spacing w:line="0" w:lineRule="atLeast"/>
        <w:ind w:leftChars="200" w:left="420"/>
        <w:rPr>
          <w:shd w:val="clear" w:color="auto" w:fill="FFFFFF"/>
        </w:rPr>
      </w:pPr>
      <w:r>
        <w:rPr>
          <w:shd w:val="clear" w:color="auto" w:fill="FFFFFF"/>
        </w:rPr>
        <w:tab/>
      </w:r>
      <w:r w:rsidRPr="00C107F1">
        <w:rPr>
          <w:position w:val="-10"/>
          <w:shd w:val="clear" w:color="auto" w:fill="FFFFFF"/>
        </w:rPr>
        <w:object w:dxaOrig="146"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15.6pt" o:ole="">
            <v:imagedata r:id="rId10" o:title=""/>
          </v:shape>
          <o:OLEObject Type="Embed" ProgID="Equation.AxMath" ShapeID="_x0000_i1025" DrawAspect="Content" ObjectID="_1679428441" r:id="rId11"/>
        </w:object>
      </w:r>
      <w:r>
        <w:rPr>
          <w:shd w:val="clear" w:color="auto" w:fill="FFFFFF"/>
        </w:rPr>
        <w:tab/>
      </w:r>
      <w:r>
        <w:rPr>
          <w:shd w:val="clear" w:color="auto" w:fill="FFFFFF"/>
        </w:rPr>
        <w:fldChar w:fldCharType="begin"/>
      </w:r>
      <w:r>
        <w:rPr>
          <w:shd w:val="clear" w:color="auto" w:fill="FFFFFF"/>
        </w:rPr>
        <w:instrText xml:space="preserve"> MACROBUTTON AMMPlaceRM \* MERGEFORMAT </w:instrText>
      </w:r>
      <w:r>
        <w:rPr>
          <w:shd w:val="clear" w:color="auto" w:fill="FFFFFF"/>
        </w:rPr>
        <w:fldChar w:fldCharType="begin"/>
      </w:r>
      <w:r>
        <w:rPr>
          <w:shd w:val="clear" w:color="auto" w:fill="FFFFFF"/>
        </w:rPr>
        <w:instrText xml:space="preserve"> SEQ AMEqn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AMSec \c \* Arabic \* MERGEFORMAT </w:instrText>
      </w:r>
      <w:r>
        <w:rPr>
          <w:shd w:val="clear" w:color="auto" w:fill="FFFFFF"/>
        </w:rPr>
        <w:fldChar w:fldCharType="separate"/>
      </w:r>
      <w:r w:rsidR="00C530B9">
        <w:rPr>
          <w:noProof/>
          <w:shd w:val="clear" w:color="auto" w:fill="FFFFFF"/>
        </w:rPr>
        <w:instrText>1</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AMEqn \c \* Arabic \* MERGEFORMAT </w:instrText>
      </w:r>
      <w:r>
        <w:rPr>
          <w:shd w:val="clear" w:color="auto" w:fill="FFFFFF"/>
        </w:rPr>
        <w:fldChar w:fldCharType="separate"/>
      </w:r>
      <w:r w:rsidR="00C530B9">
        <w:rPr>
          <w:noProof/>
          <w:shd w:val="clear" w:color="auto" w:fill="FFFFFF"/>
        </w:rPr>
        <w:instrText>1</w:instrText>
      </w:r>
      <w:r>
        <w:rPr>
          <w:shd w:val="clear" w:color="auto" w:fill="FFFFFF"/>
        </w:rPr>
        <w:fldChar w:fldCharType="end"/>
      </w:r>
      <w:r>
        <w:rPr>
          <w:shd w:val="clear" w:color="auto" w:fill="FFFFFF"/>
        </w:rPr>
        <w:instrText>)</w:instrText>
      </w:r>
      <w:r>
        <w:rPr>
          <w:shd w:val="clear" w:color="auto" w:fill="FFFFFF"/>
        </w:rPr>
        <w:fldChar w:fldCharType="end"/>
      </w:r>
    </w:p>
    <w:p w:rsidR="00021280" w:rsidRDefault="007A3ED8" w:rsidP="000E557E">
      <w:pPr>
        <w:pStyle w:val="a7"/>
        <w:shd w:val="clear" w:color="auto" w:fill="FFFFFF"/>
        <w:spacing w:beforeAutospacing="0" w:after="0" w:afterAutospacing="0" w:line="0" w:lineRule="atLeast"/>
        <w:ind w:leftChars="200" w:left="420"/>
        <w:rPr>
          <w:rFonts w:asciiTheme="minorEastAsia" w:eastAsiaTheme="minorEastAsia" w:hAnsiTheme="minorEastAsia" w:cs="Helvetica Neue"/>
          <w:color w:val="3E3E3E"/>
          <w:sz w:val="21"/>
          <w:szCs w:val="21"/>
          <w:shd w:val="clear" w:color="auto" w:fill="FFFFFF"/>
        </w:rPr>
      </w:pPr>
      <w:r w:rsidRPr="007A5823">
        <w:rPr>
          <w:rFonts w:asciiTheme="minorEastAsia" w:eastAsiaTheme="minorEastAsia" w:hAnsiTheme="minorEastAsia" w:cs="Helvetica Neue"/>
          <w:color w:val="3E3E3E"/>
          <w:sz w:val="21"/>
          <w:szCs w:val="21"/>
          <w:shd w:val="clear" w:color="auto" w:fill="FFFFFF"/>
        </w:rPr>
        <w:t>对公式（1</w:t>
      </w:r>
      <w:r w:rsidR="00C107F1">
        <w:rPr>
          <w:rFonts w:asciiTheme="minorEastAsia" w:eastAsiaTheme="minorEastAsia" w:hAnsiTheme="minorEastAsia" w:cs="Helvetica Neue"/>
          <w:color w:val="3E3E3E"/>
          <w:sz w:val="21"/>
          <w:szCs w:val="21"/>
          <w:shd w:val="clear" w:color="auto" w:fill="FFFFFF"/>
        </w:rPr>
        <w:t>.1</w:t>
      </w:r>
      <w:r w:rsidRPr="007A5823">
        <w:rPr>
          <w:rFonts w:asciiTheme="minorEastAsia" w:eastAsiaTheme="minorEastAsia" w:hAnsiTheme="minorEastAsia" w:cs="Helvetica Neue"/>
          <w:color w:val="3E3E3E"/>
          <w:sz w:val="21"/>
          <w:szCs w:val="21"/>
          <w:shd w:val="clear" w:color="auto" w:fill="FFFFFF"/>
        </w:rPr>
        <w:t>）解释：统计分类器预测出来的结果与真实结果不相同的个数，然后除以总的</w:t>
      </w:r>
      <w:proofErr w:type="gramStart"/>
      <w:r w:rsidRPr="007A5823">
        <w:rPr>
          <w:rFonts w:asciiTheme="minorEastAsia" w:eastAsiaTheme="minorEastAsia" w:hAnsiTheme="minorEastAsia" w:cs="Helvetica Neue"/>
          <w:color w:val="3E3E3E"/>
          <w:sz w:val="21"/>
          <w:szCs w:val="21"/>
          <w:shd w:val="clear" w:color="auto" w:fill="FFFFFF"/>
        </w:rPr>
        <w:t>样例集</w:t>
      </w:r>
      <w:proofErr w:type="gramEnd"/>
      <w:r w:rsidRPr="007A5823">
        <w:rPr>
          <w:rFonts w:asciiTheme="minorEastAsia" w:eastAsiaTheme="minorEastAsia" w:hAnsiTheme="minorEastAsia" w:cs="Helvetica Neue"/>
          <w:color w:val="3E3E3E"/>
          <w:sz w:val="21"/>
          <w:szCs w:val="21"/>
          <w:shd w:val="clear" w:color="auto" w:fill="FFFFFF"/>
        </w:rPr>
        <w:t>D的个数。</w:t>
      </w:r>
    </w:p>
    <w:p w:rsidR="000E557E" w:rsidRPr="00C107F1" w:rsidRDefault="000E557E" w:rsidP="000E557E">
      <w:pPr>
        <w:pStyle w:val="a7"/>
        <w:shd w:val="clear" w:color="auto" w:fill="FFFFFF"/>
        <w:spacing w:beforeAutospacing="0" w:after="0" w:afterAutospacing="0" w:line="0" w:lineRule="atLeast"/>
        <w:ind w:leftChars="200" w:left="420"/>
        <w:rPr>
          <w:rFonts w:asciiTheme="minorEastAsia" w:eastAsiaTheme="minorEastAsia" w:hAnsiTheme="minorEastAsia" w:cs="Helvetica Neue"/>
          <w:color w:val="3E3E3E"/>
          <w:sz w:val="21"/>
          <w:szCs w:val="21"/>
          <w:shd w:val="clear" w:color="auto" w:fill="FFFFFF"/>
        </w:rPr>
      </w:pPr>
    </w:p>
    <w:p w:rsidR="000E557E" w:rsidRDefault="007A3ED8" w:rsidP="000E557E">
      <w:pPr>
        <w:pStyle w:val="a7"/>
        <w:shd w:val="clear" w:color="auto" w:fill="FFFFFF"/>
        <w:spacing w:beforeAutospacing="0" w:after="0" w:afterAutospacing="0" w:line="0" w:lineRule="atLeast"/>
        <w:ind w:leftChars="200" w:left="420"/>
        <w:rPr>
          <w:rFonts w:cs="方正兰亭细黑_GBK"/>
          <w:color w:val="00D100"/>
          <w:sz w:val="21"/>
          <w:szCs w:val="21"/>
          <w:shd w:val="clear" w:color="auto" w:fill="FFFFFF"/>
        </w:rPr>
      </w:pPr>
      <w:r w:rsidRPr="007A5823">
        <w:rPr>
          <w:rStyle w:val="a9"/>
          <w:rFonts w:cs="方正兰亭细黑_GBK"/>
          <w:color w:val="FF0000"/>
          <w:sz w:val="21"/>
          <w:szCs w:val="21"/>
          <w:shd w:val="clear" w:color="auto" w:fill="FFFFFF"/>
        </w:rPr>
        <w:t>精度(Accuracy)：</w:t>
      </w:r>
      <w:r w:rsidRPr="007A5823">
        <w:rPr>
          <w:rFonts w:cs="方正兰亭细黑_GBK"/>
          <w:color w:val="00D100"/>
          <w:sz w:val="21"/>
          <w:szCs w:val="21"/>
          <w:shd w:val="clear" w:color="auto" w:fill="FFFFFF"/>
        </w:rPr>
        <w:t>是分类正确的样本数占样本总数的比例。</w:t>
      </w:r>
    </w:p>
    <w:p w:rsidR="00021280" w:rsidRDefault="007A3ED8" w:rsidP="000E557E">
      <w:pPr>
        <w:pStyle w:val="a7"/>
        <w:shd w:val="clear" w:color="auto" w:fill="FFFFFF"/>
        <w:spacing w:beforeAutospacing="0" w:after="0" w:afterAutospacing="0" w:line="0" w:lineRule="atLeast"/>
        <w:ind w:leftChars="200" w:left="420"/>
        <w:rPr>
          <w:rFonts w:cs="Helvetica Neue"/>
          <w:color w:val="3E3E3E"/>
          <w:sz w:val="21"/>
          <w:szCs w:val="21"/>
          <w:shd w:val="clear" w:color="auto" w:fill="FFFFFF"/>
        </w:rPr>
      </w:pPr>
      <w:proofErr w:type="gramStart"/>
      <w:r w:rsidRPr="007A5823">
        <w:rPr>
          <w:rFonts w:cs="Helvetica Neue"/>
          <w:color w:val="3E3E3E"/>
          <w:sz w:val="21"/>
          <w:szCs w:val="21"/>
          <w:shd w:val="clear" w:color="auto" w:fill="FFFFFF"/>
        </w:rPr>
        <w:t>对样例集</w:t>
      </w:r>
      <w:proofErr w:type="gramEnd"/>
      <w:r w:rsidRPr="007A5823">
        <w:rPr>
          <w:rFonts w:cs="Helvetica Neue"/>
          <w:color w:val="3E3E3E"/>
          <w:sz w:val="21"/>
          <w:szCs w:val="21"/>
          <w:shd w:val="clear" w:color="auto" w:fill="FFFFFF"/>
        </w:rPr>
        <w:t>D，精度计算公式如</w:t>
      </w:r>
      <w:r w:rsidR="000E557E">
        <w:rPr>
          <w:rFonts w:cs="Helvetica Neue" w:hint="eastAsia"/>
          <w:color w:val="3E3E3E"/>
          <w:sz w:val="21"/>
          <w:szCs w:val="21"/>
          <w:shd w:val="clear" w:color="auto" w:fill="FFFFFF"/>
        </w:rPr>
        <w:t>下</w:t>
      </w:r>
      <w:r w:rsidRPr="007A5823">
        <w:rPr>
          <w:rFonts w:cs="Helvetica Neue"/>
          <w:color w:val="3E3E3E"/>
          <w:sz w:val="21"/>
          <w:szCs w:val="21"/>
          <w:shd w:val="clear" w:color="auto" w:fill="FFFFFF"/>
        </w:rPr>
        <w:t>所示。</w:t>
      </w:r>
    </w:p>
    <w:p w:rsidR="00021280" w:rsidRDefault="000E557E" w:rsidP="000E557E">
      <w:pPr>
        <w:pStyle w:val="a7"/>
        <w:shd w:val="clear" w:color="auto" w:fill="FFFFFF"/>
        <w:spacing w:beforeAutospacing="0" w:after="0" w:afterAutospacing="0" w:line="0" w:lineRule="atLeast"/>
        <w:ind w:leftChars="200" w:left="420"/>
        <w:rPr>
          <w:rFonts w:cs="Helvetica Neue"/>
          <w:color w:val="3E3E3E"/>
          <w:sz w:val="21"/>
          <w:szCs w:val="21"/>
          <w:shd w:val="clear" w:color="auto" w:fill="FFFFFF"/>
        </w:rPr>
      </w:pPr>
      <w:r w:rsidRPr="000E557E">
        <w:rPr>
          <w:noProof/>
        </w:rPr>
        <w:drawing>
          <wp:anchor distT="0" distB="0" distL="114300" distR="114300" simplePos="0" relativeHeight="251659264" behindDoc="0" locked="0" layoutInCell="1" allowOverlap="1" wp14:anchorId="040F0488">
            <wp:simplePos x="0" y="0"/>
            <wp:positionH relativeFrom="margin">
              <wp:align>center</wp:align>
            </wp:positionH>
            <wp:positionV relativeFrom="paragraph">
              <wp:posOffset>377825</wp:posOffset>
            </wp:positionV>
            <wp:extent cx="1967933" cy="565150"/>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7933" cy="565150"/>
                    </a:xfrm>
                    <a:prstGeom prst="rect">
                      <a:avLst/>
                    </a:prstGeom>
                  </pic:spPr>
                </pic:pic>
              </a:graphicData>
            </a:graphic>
            <wp14:sizeRelH relativeFrom="margin">
              <wp14:pctWidth>0</wp14:pctWidth>
            </wp14:sizeRelH>
            <wp14:sizeRelV relativeFrom="margin">
              <wp14:pctHeight>0</wp14:pctHeight>
            </wp14:sizeRelV>
          </wp:anchor>
        </w:drawing>
      </w:r>
      <w:r w:rsidR="007A3ED8" w:rsidRPr="000E557E">
        <w:rPr>
          <w:rFonts w:cs="方正兰亭细黑_GBK"/>
          <w:sz w:val="21"/>
          <w:szCs w:val="21"/>
          <w:shd w:val="clear" w:color="auto" w:fill="FFFFFF"/>
        </w:rPr>
        <w:t>注意：</w:t>
      </w:r>
      <w:r w:rsidR="007A3ED8" w:rsidRPr="007A5823">
        <w:rPr>
          <w:rFonts w:cs="Helvetica Neue"/>
          <w:color w:val="3E3E3E"/>
          <w:sz w:val="21"/>
          <w:szCs w:val="21"/>
          <w:shd w:val="clear" w:color="auto" w:fill="FFFFFF"/>
        </w:rPr>
        <w:t>这里的分类正确的样本数指的不仅是正例分类正确的个数还有反例分类正确的个数。</w:t>
      </w:r>
    </w:p>
    <w:p w:rsidR="000E557E" w:rsidRDefault="000E557E" w:rsidP="000E557E">
      <w:pPr>
        <w:pStyle w:val="AMDisplayEquation"/>
        <w:spacing w:line="0" w:lineRule="atLeast"/>
        <w:ind w:leftChars="200" w:left="420"/>
      </w:pPr>
    </w:p>
    <w:p w:rsidR="00021280" w:rsidRPr="000E557E" w:rsidRDefault="000E557E" w:rsidP="000E557E">
      <w:pPr>
        <w:pStyle w:val="AMDisplayEquation"/>
        <w:spacing w:line="0" w:lineRule="atLeast"/>
        <w:ind w:leftChars="200" w:left="420"/>
      </w:pPr>
      <w:r>
        <w:tab/>
      </w:r>
      <w:r w:rsidRPr="000E557E">
        <w:rPr>
          <w:position w:val="-10"/>
        </w:rPr>
        <w:object w:dxaOrig="146" w:dyaOrig="312">
          <v:shape id="_x0000_i1026" type="#_x0000_t75" style="width:7.2pt;height:15.6pt" o:ole="">
            <v:imagedata r:id="rId10" o:title=""/>
          </v:shape>
          <o:OLEObject Type="Embed" ProgID="Equation.AxMath" ShapeID="_x0000_i1026" DrawAspect="Content" ObjectID="_1679428442" r:id="rId1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7AAA">
        <w:rPr>
          <w:noProof/>
        </w:rPr>
        <w:fldChar w:fldCharType="begin"/>
      </w:r>
      <w:r w:rsidR="003A7AAA">
        <w:rPr>
          <w:noProof/>
        </w:rPr>
        <w:instrText xml:space="preserve"> SEQ AMSec \c \* Arabic \* MERGEFORMAT </w:instrText>
      </w:r>
      <w:r w:rsidR="003A7AAA">
        <w:rPr>
          <w:noProof/>
        </w:rPr>
        <w:fldChar w:fldCharType="separate"/>
      </w:r>
      <w:r w:rsidR="00C530B9">
        <w:rPr>
          <w:noProof/>
        </w:rPr>
        <w:instrText>1</w:instrText>
      </w:r>
      <w:r w:rsidR="003A7AAA">
        <w:rPr>
          <w:noProof/>
        </w:rPr>
        <w:fldChar w:fldCharType="end"/>
      </w:r>
      <w:r>
        <w:instrText>.</w:instrText>
      </w:r>
      <w:r w:rsidR="003A7AAA">
        <w:rPr>
          <w:noProof/>
        </w:rPr>
        <w:fldChar w:fldCharType="begin"/>
      </w:r>
      <w:r w:rsidR="003A7AAA">
        <w:rPr>
          <w:noProof/>
        </w:rPr>
        <w:instrText xml:space="preserve"> SEQ AMEqn \c \* Arabic \* MERGEFORMAT </w:instrText>
      </w:r>
      <w:r w:rsidR="003A7AAA">
        <w:rPr>
          <w:noProof/>
        </w:rPr>
        <w:fldChar w:fldCharType="separate"/>
      </w:r>
      <w:r w:rsidR="00C530B9">
        <w:rPr>
          <w:noProof/>
        </w:rPr>
        <w:instrText>2</w:instrText>
      </w:r>
      <w:r w:rsidR="003A7AAA">
        <w:rPr>
          <w:noProof/>
        </w:rPr>
        <w:fldChar w:fldCharType="end"/>
      </w:r>
      <w:r>
        <w:instrText>)</w:instrText>
      </w:r>
      <w:r>
        <w:fldChar w:fldCharType="end"/>
      </w:r>
    </w:p>
    <w:p w:rsidR="000E557E" w:rsidRDefault="007A3ED8" w:rsidP="000E557E">
      <w:pPr>
        <w:pStyle w:val="a7"/>
        <w:shd w:val="clear" w:color="auto" w:fill="FFFFFF"/>
        <w:spacing w:beforeAutospacing="0" w:after="0" w:afterAutospacing="0" w:line="0" w:lineRule="atLeast"/>
        <w:ind w:leftChars="200" w:left="420"/>
        <w:rPr>
          <w:rFonts w:cs="Helvetica Neue"/>
          <w:color w:val="3E3E3E"/>
          <w:sz w:val="21"/>
          <w:szCs w:val="21"/>
          <w:shd w:val="clear" w:color="auto" w:fill="FFFFFF"/>
        </w:rPr>
      </w:pPr>
      <w:r w:rsidRPr="007A5823">
        <w:rPr>
          <w:rFonts w:cs="Helvetica Neue"/>
          <w:color w:val="3E3E3E"/>
          <w:sz w:val="21"/>
          <w:szCs w:val="21"/>
          <w:shd w:val="clear" w:color="auto" w:fill="FFFFFF"/>
        </w:rPr>
        <w:t>对公式（2）的解释：先统计分类正确的样本数，然后除以总的</w:t>
      </w:r>
      <w:proofErr w:type="gramStart"/>
      <w:r w:rsidRPr="007A5823">
        <w:rPr>
          <w:rFonts w:cs="Helvetica Neue"/>
          <w:color w:val="3E3E3E"/>
          <w:sz w:val="21"/>
          <w:szCs w:val="21"/>
          <w:shd w:val="clear" w:color="auto" w:fill="FFFFFF"/>
        </w:rPr>
        <w:t>样例集</w:t>
      </w:r>
      <w:proofErr w:type="gramEnd"/>
      <w:r w:rsidRPr="007A5823">
        <w:rPr>
          <w:rFonts w:cs="Helvetica Neue"/>
          <w:color w:val="3E3E3E"/>
          <w:sz w:val="21"/>
          <w:szCs w:val="21"/>
          <w:shd w:val="clear" w:color="auto" w:fill="FFFFFF"/>
        </w:rPr>
        <w:t>D的个数。</w:t>
      </w:r>
    </w:p>
    <w:p w:rsidR="00021280" w:rsidRPr="007A5823" w:rsidRDefault="00021280" w:rsidP="00D7459C">
      <w:pPr>
        <w:pStyle w:val="a7"/>
        <w:shd w:val="clear" w:color="auto" w:fill="FFFFFF"/>
        <w:spacing w:beforeAutospacing="0" w:after="0" w:afterAutospacing="0" w:line="0" w:lineRule="atLeast"/>
        <w:rPr>
          <w:rFonts w:cs="Helvetica Neue"/>
          <w:color w:val="3E3E3E"/>
          <w:sz w:val="21"/>
          <w:szCs w:val="21"/>
        </w:rPr>
      </w:pPr>
    </w:p>
    <w:p w:rsidR="000E557E" w:rsidRPr="000E557E" w:rsidRDefault="007A3ED8" w:rsidP="000E557E">
      <w:pPr>
        <w:pStyle w:val="a7"/>
        <w:numPr>
          <w:ilvl w:val="0"/>
          <w:numId w:val="2"/>
        </w:numPr>
        <w:shd w:val="clear" w:color="auto" w:fill="FFFFFF"/>
        <w:spacing w:beforeAutospacing="0" w:after="0" w:afterAutospacing="0" w:line="0" w:lineRule="atLeast"/>
        <w:rPr>
          <w:rFonts w:cs="Helvetica Neue"/>
          <w:b/>
          <w:color w:val="5B9BD5" w:themeColor="accent1"/>
          <w:sz w:val="21"/>
          <w:szCs w:val="21"/>
        </w:rPr>
      </w:pPr>
      <w:r w:rsidRPr="000E557E">
        <w:rPr>
          <w:rFonts w:cs="方正兰亭细黑_GBK"/>
          <w:b/>
          <w:color w:val="5B9BD5" w:themeColor="accent1"/>
          <w:sz w:val="21"/>
          <w:szCs w:val="21"/>
          <w:shd w:val="clear" w:color="auto" w:fill="FFFFFF"/>
        </w:rPr>
        <w:t>查准率和查全率</w:t>
      </w:r>
    </w:p>
    <w:p w:rsidR="00021280" w:rsidRPr="007A5823" w:rsidRDefault="007A3ED8" w:rsidP="000E557E">
      <w:pPr>
        <w:pStyle w:val="a7"/>
        <w:shd w:val="clear" w:color="auto" w:fill="FFFFFF"/>
        <w:spacing w:beforeAutospacing="0" w:after="0" w:afterAutospacing="0" w:line="0" w:lineRule="atLeast"/>
        <w:ind w:leftChars="200" w:left="420" w:firstLine="420"/>
        <w:rPr>
          <w:rFonts w:asciiTheme="minorEastAsia" w:eastAsiaTheme="minorEastAsia" w:hAnsiTheme="minorEastAsia" w:cs="Helvetica Neue"/>
          <w:color w:val="3E3E3E"/>
          <w:sz w:val="21"/>
          <w:szCs w:val="21"/>
        </w:rPr>
      </w:pPr>
      <w:r w:rsidRPr="007A5823">
        <w:rPr>
          <w:rFonts w:asciiTheme="minorEastAsia" w:eastAsiaTheme="minorEastAsia" w:hAnsiTheme="minorEastAsia" w:cs="Helvetica Neue"/>
          <w:color w:val="3E3E3E"/>
          <w:sz w:val="21"/>
          <w:szCs w:val="21"/>
          <w:shd w:val="clear" w:color="auto" w:fill="FFFFFF"/>
        </w:rPr>
        <w:t>对于二分类问题，可</w:t>
      </w:r>
      <w:proofErr w:type="gramStart"/>
      <w:r w:rsidRPr="007A5823">
        <w:rPr>
          <w:rFonts w:asciiTheme="minorEastAsia" w:eastAsiaTheme="minorEastAsia" w:hAnsiTheme="minorEastAsia" w:cs="Helvetica Neue"/>
          <w:color w:val="3E3E3E"/>
          <w:sz w:val="21"/>
          <w:szCs w:val="21"/>
          <w:shd w:val="clear" w:color="auto" w:fill="FFFFFF"/>
        </w:rPr>
        <w:t>将样例根据</w:t>
      </w:r>
      <w:proofErr w:type="gramEnd"/>
      <w:r w:rsidRPr="007A5823">
        <w:rPr>
          <w:rFonts w:asciiTheme="minorEastAsia" w:eastAsiaTheme="minorEastAsia" w:hAnsiTheme="minorEastAsia" w:cs="Helvetica Neue"/>
          <w:color w:val="3E3E3E"/>
          <w:sz w:val="21"/>
          <w:szCs w:val="21"/>
          <w:shd w:val="clear" w:color="auto" w:fill="FFFFFF"/>
        </w:rPr>
        <w:t>其真实类别与</w:t>
      </w:r>
      <w:proofErr w:type="gramStart"/>
      <w:r w:rsidRPr="007A5823">
        <w:rPr>
          <w:rFonts w:asciiTheme="minorEastAsia" w:eastAsiaTheme="minorEastAsia" w:hAnsiTheme="minorEastAsia" w:cs="Helvetica Neue"/>
          <w:color w:val="3E3E3E"/>
          <w:sz w:val="21"/>
          <w:szCs w:val="21"/>
          <w:shd w:val="clear" w:color="auto" w:fill="FFFFFF"/>
        </w:rPr>
        <w:t>学习器预</w:t>
      </w:r>
      <w:proofErr w:type="gramEnd"/>
      <w:r w:rsidRPr="007A5823">
        <w:rPr>
          <w:rFonts w:asciiTheme="minorEastAsia" w:eastAsiaTheme="minorEastAsia" w:hAnsiTheme="minorEastAsia" w:cs="Helvetica Neue"/>
          <w:color w:val="3E3E3E"/>
          <w:sz w:val="21"/>
          <w:szCs w:val="21"/>
          <w:shd w:val="clear" w:color="auto" w:fill="FFFFFF"/>
        </w:rPr>
        <w:t>测类别的组合划分为</w:t>
      </w:r>
      <w:r w:rsidRPr="000E557E">
        <w:rPr>
          <w:rFonts w:asciiTheme="minorEastAsia" w:eastAsiaTheme="minorEastAsia" w:hAnsiTheme="minorEastAsia" w:cs="方正兰亭细黑_GBK"/>
          <w:color w:val="00D100"/>
          <w:sz w:val="21"/>
          <w:szCs w:val="21"/>
          <w:shd w:val="clear" w:color="auto" w:fill="FFFFFF"/>
        </w:rPr>
        <w:t>真正例</w:t>
      </w:r>
      <w:r w:rsidRPr="007A5823">
        <w:rPr>
          <w:rFonts w:asciiTheme="minorEastAsia" w:eastAsiaTheme="minorEastAsia" w:hAnsiTheme="minorEastAsia" w:cs="Helvetica Neue"/>
          <w:color w:val="3E3E3E"/>
          <w:sz w:val="21"/>
          <w:szCs w:val="21"/>
          <w:shd w:val="clear" w:color="auto" w:fill="FFFFFF"/>
        </w:rPr>
        <w:t>(true positive)、</w:t>
      </w:r>
      <w:proofErr w:type="gramStart"/>
      <w:r w:rsidRPr="000E557E">
        <w:rPr>
          <w:rFonts w:asciiTheme="minorEastAsia" w:eastAsiaTheme="minorEastAsia" w:hAnsiTheme="minorEastAsia" w:cs="方正兰亭细黑_GBK"/>
          <w:color w:val="00D100"/>
          <w:sz w:val="21"/>
          <w:szCs w:val="21"/>
          <w:shd w:val="clear" w:color="auto" w:fill="FFFFFF"/>
        </w:rPr>
        <w:t>假正</w:t>
      </w:r>
      <w:proofErr w:type="gramEnd"/>
      <w:r w:rsidRPr="000E557E">
        <w:rPr>
          <w:rFonts w:asciiTheme="minorEastAsia" w:eastAsiaTheme="minorEastAsia" w:hAnsiTheme="minorEastAsia" w:cs="方正兰亭细黑_GBK"/>
          <w:color w:val="00D100"/>
          <w:sz w:val="21"/>
          <w:szCs w:val="21"/>
          <w:shd w:val="clear" w:color="auto" w:fill="FFFFFF"/>
        </w:rPr>
        <w:t>例</w:t>
      </w:r>
      <w:r w:rsidRPr="007A5823">
        <w:rPr>
          <w:rFonts w:asciiTheme="minorEastAsia" w:eastAsiaTheme="minorEastAsia" w:hAnsiTheme="minorEastAsia" w:cs="Helvetica Neue"/>
          <w:color w:val="3E3E3E"/>
          <w:sz w:val="21"/>
          <w:szCs w:val="21"/>
          <w:shd w:val="clear" w:color="auto" w:fill="FFFFFF"/>
        </w:rPr>
        <w:t>(false positive)、</w:t>
      </w:r>
      <w:r w:rsidRPr="000E557E">
        <w:rPr>
          <w:rFonts w:asciiTheme="minorEastAsia" w:eastAsiaTheme="minorEastAsia" w:hAnsiTheme="minorEastAsia" w:cs="方正兰亭细黑_GBK"/>
          <w:color w:val="00D100"/>
          <w:sz w:val="21"/>
          <w:szCs w:val="21"/>
          <w:shd w:val="clear" w:color="auto" w:fill="FFFFFF"/>
        </w:rPr>
        <w:t>真反例</w:t>
      </w:r>
      <w:r w:rsidRPr="007A5823">
        <w:rPr>
          <w:rFonts w:asciiTheme="minorEastAsia" w:eastAsiaTheme="minorEastAsia" w:hAnsiTheme="minorEastAsia" w:cs="Helvetica Neue"/>
          <w:color w:val="3E3E3E"/>
          <w:sz w:val="21"/>
          <w:szCs w:val="21"/>
          <w:shd w:val="clear" w:color="auto" w:fill="FFFFFF"/>
        </w:rPr>
        <w:t>(true negative)、</w:t>
      </w:r>
      <w:r w:rsidRPr="000E557E">
        <w:rPr>
          <w:rFonts w:asciiTheme="minorEastAsia" w:eastAsiaTheme="minorEastAsia" w:hAnsiTheme="minorEastAsia" w:cs="方正兰亭细黑_GBK"/>
          <w:color w:val="00D100"/>
          <w:sz w:val="21"/>
          <w:szCs w:val="21"/>
          <w:shd w:val="clear" w:color="auto" w:fill="FFFFFF"/>
        </w:rPr>
        <w:t>假反例</w:t>
      </w:r>
      <w:r w:rsidRPr="007A5823">
        <w:rPr>
          <w:rFonts w:asciiTheme="minorEastAsia" w:eastAsiaTheme="minorEastAsia" w:hAnsiTheme="minorEastAsia" w:cs="Helvetica Neue"/>
          <w:color w:val="3E3E3E"/>
          <w:sz w:val="21"/>
          <w:szCs w:val="21"/>
          <w:shd w:val="clear" w:color="auto" w:fill="FFFFFF"/>
        </w:rPr>
        <w:t>(false negative)四种情形，令</w:t>
      </w:r>
      <w:r w:rsidRPr="000E557E">
        <w:rPr>
          <w:rFonts w:asciiTheme="minorEastAsia" w:eastAsiaTheme="minorEastAsia" w:hAnsiTheme="minorEastAsia" w:cs="方正兰亭细黑_GBK"/>
          <w:color w:val="00D100"/>
          <w:sz w:val="21"/>
          <w:szCs w:val="21"/>
          <w:shd w:val="clear" w:color="auto" w:fill="FFFFFF"/>
        </w:rPr>
        <w:t>TP、FP、TN、FN</w:t>
      </w:r>
      <w:r w:rsidRPr="007A5823">
        <w:rPr>
          <w:rFonts w:asciiTheme="minorEastAsia" w:eastAsiaTheme="minorEastAsia" w:hAnsiTheme="minorEastAsia" w:cs="Helvetica Neue"/>
          <w:color w:val="3E3E3E"/>
          <w:sz w:val="21"/>
          <w:szCs w:val="21"/>
          <w:shd w:val="clear" w:color="auto" w:fill="FFFFFF"/>
        </w:rPr>
        <w:t>分别表示其对应的样例数，则显然有</w:t>
      </w:r>
      <w:r w:rsidRPr="000E557E">
        <w:rPr>
          <w:rFonts w:asciiTheme="minorEastAsia" w:eastAsiaTheme="minorEastAsia" w:hAnsiTheme="minorEastAsia" w:cs="方正兰亭细黑_GBK"/>
          <w:color w:val="00D100"/>
          <w:sz w:val="21"/>
          <w:szCs w:val="21"/>
          <w:shd w:val="clear" w:color="auto" w:fill="FFFFFF"/>
        </w:rPr>
        <w:t>TP+FP+TN+FN=样例总数</w:t>
      </w:r>
      <w:r w:rsidRPr="007A5823">
        <w:rPr>
          <w:rFonts w:asciiTheme="minorEastAsia" w:eastAsiaTheme="minorEastAsia" w:hAnsiTheme="minorEastAsia" w:cs="Helvetica Neue"/>
          <w:color w:val="3E3E3E"/>
          <w:sz w:val="21"/>
          <w:szCs w:val="21"/>
          <w:shd w:val="clear" w:color="auto" w:fill="FFFFFF"/>
        </w:rPr>
        <w:t>。分类结果的“混淆矩阵”(confusion matrix)如表1所示。</w:t>
      </w:r>
    </w:p>
    <w:p w:rsidR="00021280" w:rsidRPr="007A5823" w:rsidRDefault="007A3ED8" w:rsidP="000E557E">
      <w:pPr>
        <w:pStyle w:val="a7"/>
        <w:shd w:val="clear" w:color="auto" w:fill="FFFFFF"/>
        <w:spacing w:beforeAutospacing="0" w:after="0" w:afterAutospacing="0" w:line="0" w:lineRule="atLeast"/>
        <w:ind w:leftChars="1200" w:left="2520" w:firstLine="420"/>
        <w:rPr>
          <w:rFonts w:asciiTheme="minorEastAsia" w:eastAsiaTheme="minorEastAsia" w:hAnsiTheme="minorEastAsia" w:cs="Helvetica Neue"/>
          <w:color w:val="3E3E3E"/>
          <w:sz w:val="21"/>
          <w:szCs w:val="21"/>
        </w:rPr>
      </w:pPr>
      <w:r w:rsidRPr="007A5823">
        <w:rPr>
          <w:rFonts w:asciiTheme="minorEastAsia" w:eastAsiaTheme="minorEastAsia" w:hAnsiTheme="minorEastAsia" w:cs="方正兰亭细黑_GBK"/>
          <w:color w:val="3E3E3E"/>
          <w:sz w:val="21"/>
          <w:szCs w:val="21"/>
          <w:shd w:val="clear" w:color="auto" w:fill="FFFFFF"/>
        </w:rPr>
        <w:t>表1：分类结果混淆矩阵</w:t>
      </w:r>
    </w:p>
    <w:tbl>
      <w:tblPr>
        <w:tblW w:w="6521" w:type="dxa"/>
        <w:jc w:val="center"/>
        <w:tblBorders>
          <w:top w:val="single" w:sz="6" w:space="0" w:color="DDDDDD"/>
        </w:tblBorders>
        <w:shd w:val="clear" w:color="auto" w:fill="FFFFFF"/>
        <w:tblLayout w:type="fixed"/>
        <w:tblCellMar>
          <w:left w:w="0" w:type="dxa"/>
          <w:right w:w="0" w:type="dxa"/>
        </w:tblCellMar>
        <w:tblLook w:val="04A0" w:firstRow="1" w:lastRow="0" w:firstColumn="1" w:lastColumn="0" w:noHBand="0" w:noVBand="1"/>
      </w:tblPr>
      <w:tblGrid>
        <w:gridCol w:w="1634"/>
        <w:gridCol w:w="2335"/>
        <w:gridCol w:w="2552"/>
      </w:tblGrid>
      <w:tr w:rsidR="00021280" w:rsidRPr="007A5823" w:rsidTr="000E557E">
        <w:trPr>
          <w:jc w:val="center"/>
        </w:trPr>
        <w:tc>
          <w:tcPr>
            <w:tcW w:w="1634" w:type="dxa"/>
            <w:vMerge w:val="restart"/>
            <w:tcBorders>
              <w:top w:val="single" w:sz="6" w:space="0" w:color="DDDDDD"/>
              <w:left w:val="single" w:sz="6" w:space="0" w:color="DDDDDD"/>
              <w:bottom w:val="single" w:sz="6" w:space="0" w:color="DDDDDD"/>
              <w:right w:val="single" w:sz="6" w:space="0" w:color="DDDDDD"/>
            </w:tcBorders>
            <w:shd w:val="clear" w:color="auto" w:fill="FFFFFF"/>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真实情况</w:t>
            </w:r>
          </w:p>
        </w:tc>
        <w:tc>
          <w:tcPr>
            <w:tcW w:w="4887" w:type="dxa"/>
            <w:gridSpan w:val="2"/>
            <w:tcBorders>
              <w:top w:val="single" w:sz="6" w:space="0" w:color="DDDDDD"/>
              <w:left w:val="nil"/>
              <w:bottom w:val="single" w:sz="6" w:space="0" w:color="DDDDDD"/>
              <w:right w:val="single" w:sz="6" w:space="0" w:color="DDDDDD"/>
            </w:tcBorders>
            <w:shd w:val="clear" w:color="auto" w:fill="FFFFFF"/>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预测结果</w:t>
            </w:r>
          </w:p>
        </w:tc>
      </w:tr>
      <w:tr w:rsidR="00021280" w:rsidRPr="007A5823" w:rsidTr="000E557E">
        <w:trPr>
          <w:jc w:val="center"/>
        </w:trPr>
        <w:tc>
          <w:tcPr>
            <w:tcW w:w="1634" w:type="dxa"/>
            <w:vMerge/>
            <w:tcBorders>
              <w:top w:val="single" w:sz="6" w:space="0" w:color="DDDDDD"/>
              <w:left w:val="single" w:sz="6" w:space="0" w:color="DDDDDD"/>
              <w:bottom w:val="single" w:sz="6" w:space="0" w:color="DDDDDD"/>
              <w:right w:val="single" w:sz="6" w:space="0" w:color="DDDDDD"/>
            </w:tcBorders>
            <w:shd w:val="clear" w:color="auto" w:fill="F7F7F7"/>
            <w:tcMar>
              <w:left w:w="105" w:type="dxa"/>
              <w:right w:w="105" w:type="dxa"/>
            </w:tcMar>
            <w:vAlign w:val="center"/>
          </w:tcPr>
          <w:p w:rsidR="00021280" w:rsidRPr="007A5823" w:rsidRDefault="00021280" w:rsidP="000E557E">
            <w:pPr>
              <w:spacing w:line="0" w:lineRule="atLeast"/>
              <w:ind w:firstLine="420"/>
              <w:jc w:val="left"/>
              <w:rPr>
                <w:rFonts w:asciiTheme="minorEastAsia" w:hAnsiTheme="minorEastAsia" w:cs="Helvetica Neue"/>
                <w:color w:val="4F4F4F"/>
                <w:szCs w:val="21"/>
              </w:rPr>
            </w:pPr>
          </w:p>
        </w:tc>
        <w:tc>
          <w:tcPr>
            <w:tcW w:w="2335" w:type="dxa"/>
            <w:tcBorders>
              <w:top w:val="nil"/>
              <w:left w:val="nil"/>
              <w:bottom w:val="single" w:sz="6" w:space="0" w:color="DDDDDD"/>
              <w:right w:val="single" w:sz="6" w:space="0" w:color="DDDDDD"/>
            </w:tcBorders>
            <w:shd w:val="clear" w:color="auto" w:fill="F7F7F7"/>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正例</w:t>
            </w:r>
          </w:p>
        </w:tc>
        <w:tc>
          <w:tcPr>
            <w:tcW w:w="2552" w:type="dxa"/>
            <w:tcBorders>
              <w:top w:val="nil"/>
              <w:left w:val="nil"/>
              <w:bottom w:val="single" w:sz="6" w:space="0" w:color="DDDDDD"/>
              <w:right w:val="single" w:sz="6" w:space="0" w:color="DDDDDD"/>
            </w:tcBorders>
            <w:shd w:val="clear" w:color="auto" w:fill="F7F7F7"/>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反例</w:t>
            </w:r>
          </w:p>
        </w:tc>
      </w:tr>
      <w:tr w:rsidR="00021280" w:rsidRPr="007A5823" w:rsidTr="000E557E">
        <w:trPr>
          <w:jc w:val="center"/>
        </w:trPr>
        <w:tc>
          <w:tcPr>
            <w:tcW w:w="1634" w:type="dxa"/>
            <w:tcBorders>
              <w:top w:val="nil"/>
              <w:left w:val="single" w:sz="6" w:space="0" w:color="DDDDDD"/>
              <w:bottom w:val="single" w:sz="6" w:space="0" w:color="DDDDDD"/>
              <w:right w:val="single" w:sz="6" w:space="0" w:color="DDDDDD"/>
            </w:tcBorders>
            <w:shd w:val="clear" w:color="auto" w:fill="FFFFFF"/>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正例</w:t>
            </w:r>
          </w:p>
        </w:tc>
        <w:tc>
          <w:tcPr>
            <w:tcW w:w="2335" w:type="dxa"/>
            <w:tcBorders>
              <w:top w:val="nil"/>
              <w:left w:val="nil"/>
              <w:bottom w:val="single" w:sz="6" w:space="0" w:color="DDDDDD"/>
              <w:right w:val="single" w:sz="6" w:space="0" w:color="DDDDDD"/>
            </w:tcBorders>
            <w:shd w:val="clear" w:color="auto" w:fill="FFFFFF"/>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TP(真正例)</w:t>
            </w:r>
          </w:p>
        </w:tc>
        <w:tc>
          <w:tcPr>
            <w:tcW w:w="2552" w:type="dxa"/>
            <w:tcBorders>
              <w:top w:val="nil"/>
              <w:left w:val="nil"/>
              <w:bottom w:val="single" w:sz="6" w:space="0" w:color="DDDDDD"/>
              <w:right w:val="single" w:sz="6" w:space="0" w:color="DDDDDD"/>
            </w:tcBorders>
            <w:shd w:val="clear" w:color="auto" w:fill="FFFFFF"/>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FN(假反例)</w:t>
            </w:r>
          </w:p>
        </w:tc>
      </w:tr>
      <w:tr w:rsidR="00021280" w:rsidRPr="007A5823" w:rsidTr="000E557E">
        <w:trPr>
          <w:jc w:val="center"/>
        </w:trPr>
        <w:tc>
          <w:tcPr>
            <w:tcW w:w="1634" w:type="dxa"/>
            <w:tcBorders>
              <w:top w:val="nil"/>
              <w:left w:val="single" w:sz="6" w:space="0" w:color="DDDDDD"/>
              <w:bottom w:val="single" w:sz="6" w:space="0" w:color="DDDDDD"/>
              <w:right w:val="single" w:sz="6" w:space="0" w:color="DDDDDD"/>
            </w:tcBorders>
            <w:shd w:val="clear" w:color="auto" w:fill="F7F7F7"/>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反例</w:t>
            </w:r>
          </w:p>
        </w:tc>
        <w:tc>
          <w:tcPr>
            <w:tcW w:w="2335" w:type="dxa"/>
            <w:tcBorders>
              <w:top w:val="nil"/>
              <w:left w:val="nil"/>
              <w:bottom w:val="single" w:sz="6" w:space="0" w:color="DDDDDD"/>
              <w:right w:val="single" w:sz="6" w:space="0" w:color="DDDDDD"/>
            </w:tcBorders>
            <w:shd w:val="clear" w:color="auto" w:fill="F7F7F7"/>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FP(</w:t>
            </w:r>
            <w:proofErr w:type="gramStart"/>
            <w:r w:rsidRPr="007A5823">
              <w:rPr>
                <w:rFonts w:asciiTheme="minorEastAsia" w:eastAsiaTheme="minorEastAsia" w:hAnsiTheme="minorEastAsia" w:cs="方正兰亭细黑_GBK"/>
                <w:color w:val="4F4F4F"/>
                <w:sz w:val="21"/>
                <w:szCs w:val="21"/>
              </w:rPr>
              <w:t>假正例</w:t>
            </w:r>
            <w:proofErr w:type="gramEnd"/>
            <w:r w:rsidRPr="007A5823">
              <w:rPr>
                <w:rFonts w:asciiTheme="minorEastAsia" w:eastAsiaTheme="minorEastAsia" w:hAnsiTheme="minorEastAsia" w:cs="方正兰亭细黑_GBK"/>
                <w:color w:val="4F4F4F"/>
                <w:sz w:val="21"/>
                <w:szCs w:val="21"/>
              </w:rPr>
              <w:t>)</w:t>
            </w:r>
          </w:p>
        </w:tc>
        <w:tc>
          <w:tcPr>
            <w:tcW w:w="2552" w:type="dxa"/>
            <w:tcBorders>
              <w:top w:val="nil"/>
              <w:left w:val="nil"/>
              <w:bottom w:val="single" w:sz="6" w:space="0" w:color="DDDDDD"/>
              <w:right w:val="single" w:sz="6" w:space="0" w:color="DDDDDD"/>
            </w:tcBorders>
            <w:shd w:val="clear" w:color="auto" w:fill="F7F7F7"/>
            <w:tcMar>
              <w:left w:w="105" w:type="dxa"/>
              <w:right w:w="105" w:type="dxa"/>
            </w:tcMar>
            <w:vAlign w:val="center"/>
          </w:tcPr>
          <w:p w:rsidR="00021280" w:rsidRPr="007A5823" w:rsidRDefault="007A3ED8" w:rsidP="000E557E">
            <w:pPr>
              <w:pStyle w:val="a7"/>
              <w:spacing w:beforeAutospacing="0" w:after="0" w:afterAutospacing="0" w:line="0" w:lineRule="atLeast"/>
              <w:jc w:val="center"/>
              <w:rPr>
                <w:rFonts w:asciiTheme="minorEastAsia" w:eastAsiaTheme="minorEastAsia" w:hAnsiTheme="minorEastAsia" w:cs="方正兰亭细黑_GBK"/>
                <w:color w:val="4F4F4F"/>
                <w:sz w:val="21"/>
                <w:szCs w:val="21"/>
              </w:rPr>
            </w:pPr>
            <w:r w:rsidRPr="007A5823">
              <w:rPr>
                <w:rFonts w:asciiTheme="minorEastAsia" w:eastAsiaTheme="minorEastAsia" w:hAnsiTheme="minorEastAsia" w:cs="方正兰亭细黑_GBK"/>
                <w:color w:val="4F4F4F"/>
                <w:sz w:val="21"/>
                <w:szCs w:val="21"/>
              </w:rPr>
              <w:t>TN(真反例)</w:t>
            </w:r>
          </w:p>
        </w:tc>
      </w:tr>
    </w:tbl>
    <w:p w:rsidR="00021280" w:rsidRPr="007A5823" w:rsidRDefault="007A3ED8" w:rsidP="000E557E">
      <w:pPr>
        <w:pStyle w:val="a7"/>
        <w:shd w:val="clear" w:color="auto" w:fill="FFFFFF"/>
        <w:spacing w:beforeAutospacing="0" w:after="0" w:afterAutospacing="0" w:line="0" w:lineRule="atLeast"/>
        <w:ind w:left="420"/>
        <w:rPr>
          <w:rFonts w:asciiTheme="minorEastAsia" w:eastAsiaTheme="minorEastAsia" w:hAnsiTheme="minorEastAsia" w:cs="Helvetica Neue"/>
          <w:color w:val="3E3E3E"/>
          <w:sz w:val="21"/>
          <w:szCs w:val="21"/>
        </w:rPr>
      </w:pPr>
      <w:r w:rsidRPr="007A5823">
        <w:rPr>
          <w:rStyle w:val="a9"/>
          <w:rFonts w:asciiTheme="minorEastAsia" w:eastAsiaTheme="minorEastAsia" w:hAnsiTheme="minorEastAsia" w:cs="方正兰亭细黑_GBK"/>
          <w:color w:val="FF0000"/>
          <w:sz w:val="21"/>
          <w:szCs w:val="21"/>
          <w:shd w:val="clear" w:color="auto" w:fill="FFFFFF"/>
        </w:rPr>
        <w:t>查准率(Precision)，又叫准确率</w:t>
      </w:r>
      <w:r w:rsidRPr="007A5823">
        <w:rPr>
          <w:rFonts w:asciiTheme="minorEastAsia" w:eastAsiaTheme="minorEastAsia" w:hAnsiTheme="minorEastAsia" w:cs="Helvetica Neue"/>
          <w:color w:val="3E3E3E"/>
          <w:sz w:val="21"/>
          <w:szCs w:val="21"/>
          <w:shd w:val="clear" w:color="auto" w:fill="FFFFFF"/>
        </w:rPr>
        <w:t>，缩写表示用P。</w:t>
      </w:r>
      <w:r w:rsidRPr="007A5823">
        <w:rPr>
          <w:rFonts w:asciiTheme="minorEastAsia" w:eastAsiaTheme="minorEastAsia" w:hAnsiTheme="minorEastAsia" w:cs="方正兰亭细黑_GBK"/>
          <w:color w:val="00D100"/>
          <w:sz w:val="21"/>
          <w:szCs w:val="21"/>
          <w:shd w:val="clear" w:color="auto" w:fill="FFFFFF"/>
        </w:rPr>
        <w:t>查准率是针对我们预测结果而言的，它表示的是预测为正的样例中有多少是真正的正样例。</w:t>
      </w:r>
      <w:r w:rsidRPr="007A5823">
        <w:rPr>
          <w:rFonts w:asciiTheme="minorEastAsia" w:eastAsiaTheme="minorEastAsia" w:hAnsiTheme="minorEastAsia" w:cs="Helvetica Neue"/>
          <w:color w:val="3E3E3E"/>
          <w:sz w:val="21"/>
          <w:szCs w:val="21"/>
          <w:shd w:val="clear" w:color="auto" w:fill="FFFFFF"/>
        </w:rPr>
        <w:t>定义公式如</w:t>
      </w:r>
      <w:r w:rsidR="00D7459C">
        <w:rPr>
          <w:rFonts w:asciiTheme="minorEastAsia" w:eastAsiaTheme="minorEastAsia" w:hAnsiTheme="minorEastAsia" w:cs="Helvetica Neue" w:hint="eastAsia"/>
          <w:color w:val="3E3E3E"/>
          <w:sz w:val="21"/>
          <w:szCs w:val="21"/>
          <w:shd w:val="clear" w:color="auto" w:fill="FFFFFF"/>
        </w:rPr>
        <w:t>下</w:t>
      </w:r>
      <w:r w:rsidRPr="007A5823">
        <w:rPr>
          <w:rFonts w:asciiTheme="minorEastAsia" w:eastAsiaTheme="minorEastAsia" w:hAnsiTheme="minorEastAsia" w:cs="Helvetica Neue"/>
          <w:color w:val="3E3E3E"/>
          <w:sz w:val="21"/>
          <w:szCs w:val="21"/>
          <w:shd w:val="clear" w:color="auto" w:fill="FFFFFF"/>
        </w:rPr>
        <w:t>所示。</w:t>
      </w:r>
    </w:p>
    <w:p w:rsidR="00021280" w:rsidRPr="00D7459C" w:rsidRDefault="00D7459C" w:rsidP="00D7459C">
      <w:pPr>
        <w:pStyle w:val="AMDisplayEquation"/>
      </w:pPr>
      <w:r>
        <w:tab/>
      </w:r>
      <w:r w:rsidR="00E07161" w:rsidRPr="00D7459C">
        <w:rPr>
          <w:position w:val="-23"/>
        </w:rPr>
        <w:object w:dxaOrig="1382" w:dyaOrig="573">
          <v:shape id="_x0000_i1027" type="#_x0000_t75" style="width:69pt;height:28.8pt" o:ole="">
            <v:imagedata r:id="rId14" o:title=""/>
          </v:shape>
          <o:OLEObject Type="Embed" ProgID="Equation.AxMath" ShapeID="_x0000_i1027" DrawAspect="Content" ObjectID="_1679428443" r:id="rId1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3A7AAA">
        <w:rPr>
          <w:noProof/>
        </w:rPr>
        <w:fldChar w:fldCharType="begin"/>
      </w:r>
      <w:r w:rsidR="003A7AAA">
        <w:rPr>
          <w:noProof/>
        </w:rPr>
        <w:instrText xml:space="preserve"> SEQ AMSec \c \* Arabic \* MERGEFORMAT </w:instrText>
      </w:r>
      <w:r w:rsidR="003A7AAA">
        <w:rPr>
          <w:noProof/>
        </w:rPr>
        <w:fldChar w:fldCharType="separate"/>
      </w:r>
      <w:r w:rsidR="00C530B9">
        <w:rPr>
          <w:noProof/>
        </w:rPr>
        <w:instrText>1</w:instrText>
      </w:r>
      <w:r w:rsidR="003A7AAA">
        <w:rPr>
          <w:noProof/>
        </w:rPr>
        <w:fldChar w:fldCharType="end"/>
      </w:r>
      <w:r>
        <w:instrText>.</w:instrText>
      </w:r>
      <w:r w:rsidR="003A7AAA">
        <w:rPr>
          <w:noProof/>
        </w:rPr>
        <w:fldChar w:fldCharType="begin"/>
      </w:r>
      <w:r w:rsidR="003A7AAA">
        <w:rPr>
          <w:noProof/>
        </w:rPr>
        <w:instrText xml:space="preserve"> SEQ AMEqn \c \* Arabic \* MERGEFORMAT </w:instrText>
      </w:r>
      <w:r w:rsidR="003A7AAA">
        <w:rPr>
          <w:noProof/>
        </w:rPr>
        <w:fldChar w:fldCharType="separate"/>
      </w:r>
      <w:r w:rsidR="00C530B9">
        <w:rPr>
          <w:noProof/>
        </w:rPr>
        <w:instrText>3</w:instrText>
      </w:r>
      <w:r w:rsidR="003A7AAA">
        <w:rPr>
          <w:noProof/>
        </w:rPr>
        <w:fldChar w:fldCharType="end"/>
      </w:r>
      <w:r>
        <w:instrText>)</w:instrText>
      </w:r>
      <w:r>
        <w:fldChar w:fldCharType="end"/>
      </w:r>
    </w:p>
    <w:p w:rsidR="00D7459C" w:rsidRPr="00D7459C" w:rsidRDefault="00D7459C" w:rsidP="00D7459C">
      <w:pPr>
        <w:pStyle w:val="a7"/>
        <w:shd w:val="clear" w:color="auto" w:fill="FFFFFF"/>
        <w:spacing w:beforeAutospacing="0" w:after="0" w:afterAutospacing="0" w:line="0" w:lineRule="atLeast"/>
        <w:ind w:leftChars="200" w:left="420"/>
        <w:rPr>
          <w:rStyle w:val="a9"/>
          <w:rFonts w:cs="Helvetica Neue"/>
          <w:b w:val="0"/>
          <w:color w:val="3E3E3E"/>
          <w:sz w:val="21"/>
        </w:rPr>
      </w:pPr>
      <w:r w:rsidRPr="007A5823">
        <w:rPr>
          <w:rStyle w:val="a9"/>
          <w:rFonts w:cs="方正兰亭细黑_GBK"/>
          <w:color w:val="FF0000"/>
          <w:sz w:val="21"/>
          <w:shd w:val="clear" w:color="auto" w:fill="FFFFFF"/>
        </w:rPr>
        <w:t>查全率(Recall)，又叫召回率</w:t>
      </w:r>
      <w:r w:rsidRPr="007A5823">
        <w:rPr>
          <w:rFonts w:cs="Helvetica Neue"/>
          <w:color w:val="3E3E3E"/>
          <w:sz w:val="21"/>
          <w:shd w:val="clear" w:color="auto" w:fill="FFFFFF"/>
        </w:rPr>
        <w:t>，缩写表示用R。</w:t>
      </w:r>
      <w:r w:rsidRPr="007A5823">
        <w:rPr>
          <w:rFonts w:cs="Helvetica Neue"/>
          <w:color w:val="00D100"/>
          <w:sz w:val="21"/>
          <w:shd w:val="clear" w:color="auto" w:fill="FFFFFF"/>
        </w:rPr>
        <w:t>查全率是针对我们原来的样本而言的，它表示的是样本中的正例有多少被预测正确。</w:t>
      </w:r>
      <w:r w:rsidRPr="007A5823">
        <w:rPr>
          <w:rFonts w:cs="Helvetica Neue"/>
          <w:color w:val="3E3E3E"/>
          <w:sz w:val="21"/>
          <w:shd w:val="clear" w:color="auto" w:fill="FFFFFF"/>
        </w:rPr>
        <w:t>定义公式如</w:t>
      </w:r>
      <w:r>
        <w:rPr>
          <w:rFonts w:cs="Helvetica Neue" w:hint="eastAsia"/>
          <w:color w:val="3E3E3E"/>
          <w:sz w:val="21"/>
          <w:shd w:val="clear" w:color="auto" w:fill="FFFFFF"/>
        </w:rPr>
        <w:t>下</w:t>
      </w:r>
      <w:r w:rsidRPr="007A5823">
        <w:rPr>
          <w:rFonts w:cs="Helvetica Neue"/>
          <w:color w:val="3E3E3E"/>
          <w:sz w:val="21"/>
          <w:shd w:val="clear" w:color="auto" w:fill="FFFFFF"/>
        </w:rPr>
        <w:t>所示。</w:t>
      </w:r>
    </w:p>
    <w:p w:rsidR="00D7459C" w:rsidRDefault="00D7459C" w:rsidP="00D7459C">
      <w:pPr>
        <w:pStyle w:val="AMDisplayEquation"/>
        <w:rPr>
          <w:rStyle w:val="a9"/>
          <w:rFonts w:cs="方正兰亭细黑_GBK"/>
          <w:color w:val="FF0000"/>
          <w:shd w:val="clear" w:color="auto" w:fill="FFFFFF"/>
        </w:rPr>
      </w:pPr>
      <w:r>
        <w:rPr>
          <w:rStyle w:val="a9"/>
          <w:rFonts w:cs="方正兰亭细黑_GBK"/>
          <w:color w:val="FF0000"/>
          <w:shd w:val="clear" w:color="auto" w:fill="FFFFFF"/>
        </w:rPr>
        <w:tab/>
      </w:r>
      <w:r w:rsidR="00E07161" w:rsidRPr="00E07161">
        <w:rPr>
          <w:rStyle w:val="a9"/>
          <w:rFonts w:cs="方正兰亭细黑_GBK"/>
          <w:color w:val="FF0000"/>
          <w:shd w:val="clear" w:color="auto" w:fill="FFFFFF"/>
        </w:rPr>
        <w:object w:dxaOrig="1392" w:dyaOrig="573">
          <v:shape id="_x0000_i1028" type="#_x0000_t75" style="width:69.6pt;height:28.8pt" o:ole="">
            <v:imagedata r:id="rId16" o:title=""/>
          </v:shape>
          <o:OLEObject Type="Embed" ProgID="Equation.AxMath" ShapeID="_x0000_i1028" DrawAspect="Content" ObjectID="_1679428444" r:id="rId17"/>
        </w:object>
      </w:r>
      <w:r>
        <w:rPr>
          <w:rStyle w:val="a9"/>
          <w:rFonts w:cs="方正兰亭细黑_GBK"/>
          <w:color w:val="FF0000"/>
          <w:shd w:val="clear" w:color="auto" w:fill="FFFFFF"/>
        </w:rPr>
        <w:tab/>
      </w:r>
      <w:r w:rsidRPr="00D7459C">
        <w:rPr>
          <w:rStyle w:val="a9"/>
          <w:rFonts w:cs="方正兰亭细黑_GBK"/>
          <w:b w:val="0"/>
          <w:color w:val="auto"/>
          <w:shd w:val="clear" w:color="auto" w:fill="FFFFFF"/>
        </w:rPr>
        <w:fldChar w:fldCharType="begin"/>
      </w:r>
      <w:r w:rsidRPr="00D7459C">
        <w:rPr>
          <w:rStyle w:val="a9"/>
          <w:rFonts w:cs="方正兰亭细黑_GBK"/>
          <w:b w:val="0"/>
          <w:color w:val="auto"/>
          <w:shd w:val="clear" w:color="auto" w:fill="FFFFFF"/>
        </w:rPr>
        <w:instrText xml:space="preserve"> MACROBUTTON AMMPlaceRM \* MERGEFORMAT </w:instrText>
      </w:r>
      <w:r w:rsidRPr="00D7459C">
        <w:rPr>
          <w:rStyle w:val="a9"/>
          <w:rFonts w:cs="方正兰亭细黑_GBK"/>
          <w:b w:val="0"/>
          <w:color w:val="auto"/>
          <w:shd w:val="clear" w:color="auto" w:fill="FFFFFF"/>
        </w:rPr>
        <w:fldChar w:fldCharType="begin"/>
      </w:r>
      <w:r w:rsidRPr="00D7459C">
        <w:rPr>
          <w:rStyle w:val="a9"/>
          <w:rFonts w:cs="方正兰亭细黑_GBK"/>
          <w:b w:val="0"/>
          <w:color w:val="auto"/>
          <w:shd w:val="clear" w:color="auto" w:fill="FFFFFF"/>
        </w:rPr>
        <w:instrText xml:space="preserve"> SEQ AMEqn \h \* MERGEFORMAT </w:instrText>
      </w:r>
      <w:r w:rsidRPr="00D7459C">
        <w:rPr>
          <w:rStyle w:val="a9"/>
          <w:rFonts w:cs="方正兰亭细黑_GBK"/>
          <w:b w:val="0"/>
          <w:color w:val="auto"/>
          <w:shd w:val="clear" w:color="auto" w:fill="FFFFFF"/>
        </w:rPr>
        <w:fldChar w:fldCharType="end"/>
      </w:r>
      <w:r w:rsidRPr="00D7459C">
        <w:rPr>
          <w:rStyle w:val="a9"/>
          <w:rFonts w:cs="方正兰亭细黑_GBK"/>
          <w:b w:val="0"/>
          <w:color w:val="auto"/>
          <w:shd w:val="clear" w:color="auto" w:fill="FFFFFF"/>
        </w:rPr>
        <w:instrText>(</w:instrText>
      </w:r>
      <w:r w:rsidRPr="00D7459C">
        <w:rPr>
          <w:rStyle w:val="a9"/>
          <w:rFonts w:cs="方正兰亭细黑_GBK"/>
          <w:b w:val="0"/>
          <w:color w:val="auto"/>
          <w:shd w:val="clear" w:color="auto" w:fill="FFFFFF"/>
        </w:rPr>
        <w:fldChar w:fldCharType="begin"/>
      </w:r>
      <w:r w:rsidRPr="00D7459C">
        <w:rPr>
          <w:rStyle w:val="a9"/>
          <w:rFonts w:cs="方正兰亭细黑_GBK"/>
          <w:b w:val="0"/>
          <w:color w:val="auto"/>
          <w:shd w:val="clear" w:color="auto" w:fill="FFFFFF"/>
        </w:rPr>
        <w:instrText xml:space="preserve"> SEQ AMSec \c \* Arabic \* MERGEFORMAT </w:instrText>
      </w:r>
      <w:r w:rsidRPr="00D7459C">
        <w:rPr>
          <w:rStyle w:val="a9"/>
          <w:rFonts w:cs="方正兰亭细黑_GBK"/>
          <w:b w:val="0"/>
          <w:color w:val="auto"/>
          <w:shd w:val="clear" w:color="auto" w:fill="FFFFFF"/>
        </w:rPr>
        <w:fldChar w:fldCharType="separate"/>
      </w:r>
      <w:r w:rsidR="00C530B9">
        <w:rPr>
          <w:rStyle w:val="a9"/>
          <w:rFonts w:cs="方正兰亭细黑_GBK"/>
          <w:b w:val="0"/>
          <w:noProof/>
          <w:color w:val="auto"/>
          <w:shd w:val="clear" w:color="auto" w:fill="FFFFFF"/>
        </w:rPr>
        <w:instrText>1</w:instrText>
      </w:r>
      <w:r w:rsidRPr="00D7459C">
        <w:rPr>
          <w:rStyle w:val="a9"/>
          <w:rFonts w:cs="方正兰亭细黑_GBK"/>
          <w:b w:val="0"/>
          <w:color w:val="auto"/>
          <w:shd w:val="clear" w:color="auto" w:fill="FFFFFF"/>
        </w:rPr>
        <w:fldChar w:fldCharType="end"/>
      </w:r>
      <w:r w:rsidRPr="00D7459C">
        <w:rPr>
          <w:rStyle w:val="a9"/>
          <w:rFonts w:cs="方正兰亭细黑_GBK"/>
          <w:b w:val="0"/>
          <w:color w:val="auto"/>
          <w:shd w:val="clear" w:color="auto" w:fill="FFFFFF"/>
        </w:rPr>
        <w:instrText>.</w:instrText>
      </w:r>
      <w:r w:rsidRPr="00D7459C">
        <w:rPr>
          <w:rStyle w:val="a9"/>
          <w:rFonts w:cs="方正兰亭细黑_GBK"/>
          <w:b w:val="0"/>
          <w:color w:val="auto"/>
          <w:shd w:val="clear" w:color="auto" w:fill="FFFFFF"/>
        </w:rPr>
        <w:fldChar w:fldCharType="begin"/>
      </w:r>
      <w:r w:rsidRPr="00D7459C">
        <w:rPr>
          <w:rStyle w:val="a9"/>
          <w:rFonts w:cs="方正兰亭细黑_GBK"/>
          <w:b w:val="0"/>
          <w:color w:val="auto"/>
          <w:shd w:val="clear" w:color="auto" w:fill="FFFFFF"/>
        </w:rPr>
        <w:instrText xml:space="preserve"> SEQ AMEqn \c \* Arabic \* MERGEFORMAT </w:instrText>
      </w:r>
      <w:r w:rsidRPr="00D7459C">
        <w:rPr>
          <w:rStyle w:val="a9"/>
          <w:rFonts w:cs="方正兰亭细黑_GBK"/>
          <w:b w:val="0"/>
          <w:color w:val="auto"/>
          <w:shd w:val="clear" w:color="auto" w:fill="FFFFFF"/>
        </w:rPr>
        <w:fldChar w:fldCharType="separate"/>
      </w:r>
      <w:r w:rsidR="00C530B9">
        <w:rPr>
          <w:rStyle w:val="a9"/>
          <w:rFonts w:cs="方正兰亭细黑_GBK"/>
          <w:b w:val="0"/>
          <w:noProof/>
          <w:color w:val="auto"/>
          <w:shd w:val="clear" w:color="auto" w:fill="FFFFFF"/>
        </w:rPr>
        <w:instrText>4</w:instrText>
      </w:r>
      <w:r w:rsidRPr="00D7459C">
        <w:rPr>
          <w:rStyle w:val="a9"/>
          <w:rFonts w:cs="方正兰亭细黑_GBK"/>
          <w:b w:val="0"/>
          <w:color w:val="auto"/>
          <w:shd w:val="clear" w:color="auto" w:fill="FFFFFF"/>
        </w:rPr>
        <w:fldChar w:fldCharType="end"/>
      </w:r>
      <w:r w:rsidRPr="00D7459C">
        <w:rPr>
          <w:rStyle w:val="a9"/>
          <w:rFonts w:cs="方正兰亭细黑_GBK"/>
          <w:b w:val="0"/>
          <w:color w:val="auto"/>
          <w:shd w:val="clear" w:color="auto" w:fill="FFFFFF"/>
        </w:rPr>
        <w:instrText>)</w:instrText>
      </w:r>
      <w:r w:rsidRPr="00D7459C">
        <w:rPr>
          <w:rStyle w:val="a9"/>
          <w:rFonts w:cs="方正兰亭细黑_GBK"/>
          <w:b w:val="0"/>
          <w:color w:val="auto"/>
          <w:shd w:val="clear" w:color="auto" w:fill="FFFFFF"/>
        </w:rPr>
        <w:fldChar w:fldCharType="end"/>
      </w:r>
    </w:p>
    <w:p w:rsidR="00487DAA" w:rsidRPr="00487DAA" w:rsidRDefault="00487DAA" w:rsidP="00487DAA">
      <w:pPr>
        <w:spacing w:line="0" w:lineRule="atLeast"/>
        <w:ind w:firstLineChars="0" w:firstLine="0"/>
        <w:jc w:val="left"/>
        <w:rPr>
          <w:b/>
          <w:color w:val="5B9BD5" w:themeColor="accent1"/>
        </w:rPr>
      </w:pPr>
    </w:p>
    <w:p w:rsidR="00021280" w:rsidRPr="00E07161" w:rsidRDefault="00E07161" w:rsidP="00E07161">
      <w:pPr>
        <w:pStyle w:val="ab"/>
        <w:numPr>
          <w:ilvl w:val="0"/>
          <w:numId w:val="2"/>
        </w:numPr>
        <w:spacing w:line="0" w:lineRule="atLeast"/>
        <w:ind w:firstLineChars="0"/>
        <w:jc w:val="left"/>
        <w:rPr>
          <w:b/>
          <w:color w:val="5B9BD5" w:themeColor="accent1"/>
        </w:rPr>
      </w:pPr>
      <w:r w:rsidRPr="00E07161">
        <w:rPr>
          <w:rFonts w:hint="eastAsia"/>
          <w:b/>
          <w:color w:val="5B9BD5" w:themeColor="accent1"/>
        </w:rPr>
        <w:t>F1</w:t>
      </w:r>
      <w:r w:rsidRPr="00E07161">
        <w:rPr>
          <w:rFonts w:hint="eastAsia"/>
          <w:b/>
          <w:color w:val="5B9BD5" w:themeColor="accent1"/>
        </w:rPr>
        <w:t>度量</w:t>
      </w:r>
      <w:r>
        <w:rPr>
          <w:rFonts w:hint="eastAsia"/>
          <w:b/>
          <w:color w:val="5B9BD5" w:themeColor="accent1"/>
        </w:rPr>
        <w:t>（题干中没有提到，补充一个度量）</w:t>
      </w:r>
    </w:p>
    <w:p w:rsidR="00021280" w:rsidRDefault="00E07161" w:rsidP="00E07161">
      <w:pPr>
        <w:pStyle w:val="AMDisplayEquation"/>
      </w:pPr>
      <w:r>
        <w:tab/>
      </w:r>
      <w:r w:rsidRPr="00E07161">
        <w:rPr>
          <w:position w:val="-23"/>
        </w:rPr>
        <w:object w:dxaOrig="3728" w:dyaOrig="573">
          <v:shape id="_x0000_i1029" type="#_x0000_t75" style="width:186.6pt;height:28.8pt" o:ole="">
            <v:imagedata r:id="rId18" o:title=""/>
          </v:shape>
          <o:OLEObject Type="Embed" ProgID="Equation.AxMath" ShapeID="_x0000_i1029" DrawAspect="Content" ObjectID="_1679428445" r:id="rId1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5F6DA7">
        <w:rPr>
          <w:noProof/>
        </w:rPr>
        <w:fldChar w:fldCharType="begin"/>
      </w:r>
      <w:r w:rsidR="005F6DA7">
        <w:rPr>
          <w:noProof/>
        </w:rPr>
        <w:instrText xml:space="preserve"> SEQ AMSec \c \* Arabic \* MERGEFORMAT </w:instrText>
      </w:r>
      <w:r w:rsidR="005F6DA7">
        <w:rPr>
          <w:noProof/>
        </w:rPr>
        <w:fldChar w:fldCharType="separate"/>
      </w:r>
      <w:r w:rsidR="00C530B9">
        <w:rPr>
          <w:noProof/>
        </w:rPr>
        <w:instrText>1</w:instrText>
      </w:r>
      <w:r w:rsidR="005F6DA7">
        <w:rPr>
          <w:noProof/>
        </w:rPr>
        <w:fldChar w:fldCharType="end"/>
      </w:r>
      <w:r>
        <w:instrText>.</w:instrText>
      </w:r>
      <w:r w:rsidR="005F6DA7">
        <w:rPr>
          <w:noProof/>
        </w:rPr>
        <w:fldChar w:fldCharType="begin"/>
      </w:r>
      <w:r w:rsidR="005F6DA7">
        <w:rPr>
          <w:noProof/>
        </w:rPr>
        <w:instrText xml:space="preserve"> SEQ AMEqn \c \* Arabic \* MERGEFORMAT </w:instrText>
      </w:r>
      <w:r w:rsidR="005F6DA7">
        <w:rPr>
          <w:noProof/>
        </w:rPr>
        <w:fldChar w:fldCharType="separate"/>
      </w:r>
      <w:r w:rsidR="00C530B9">
        <w:rPr>
          <w:noProof/>
        </w:rPr>
        <w:instrText>5</w:instrText>
      </w:r>
      <w:r w:rsidR="005F6DA7">
        <w:rPr>
          <w:noProof/>
        </w:rPr>
        <w:fldChar w:fldCharType="end"/>
      </w:r>
      <w:r>
        <w:instrText>)</w:instrText>
      </w:r>
      <w:r>
        <w:fldChar w:fldCharType="end"/>
      </w:r>
    </w:p>
    <w:p w:rsidR="00E07161" w:rsidRPr="00E07161" w:rsidRDefault="00E07161" w:rsidP="00E07161">
      <w:pPr>
        <w:ind w:firstLine="420"/>
      </w:pPr>
    </w:p>
    <w:p w:rsidR="00021280" w:rsidRDefault="007A3ED8" w:rsidP="000E557E">
      <w:pPr>
        <w:pStyle w:val="1"/>
        <w:numPr>
          <w:ilvl w:val="0"/>
          <w:numId w:val="1"/>
        </w:numPr>
        <w:spacing w:line="0" w:lineRule="atLeast"/>
        <w:ind w:firstLineChars="0"/>
        <w:rPr>
          <w:rFonts w:ascii="宋体" w:eastAsia="宋体" w:hAnsi="宋体"/>
        </w:rPr>
      </w:pPr>
      <w:r>
        <w:rPr>
          <w:rFonts w:ascii="宋体" w:eastAsia="宋体" w:hAnsi="宋体" w:hint="eastAsia"/>
        </w:rPr>
        <w:t>数据集包含1000个样本，其中500个正例、500个反例，将其划分为包含70%样本的训练集和30%样本的测试</w:t>
      </w:r>
      <w:proofErr w:type="gramStart"/>
      <w:r>
        <w:rPr>
          <w:rFonts w:ascii="宋体" w:eastAsia="宋体" w:hAnsi="宋体" w:hint="eastAsia"/>
        </w:rPr>
        <w:t>集用于</w:t>
      </w:r>
      <w:proofErr w:type="gramEnd"/>
      <w:r>
        <w:rPr>
          <w:rFonts w:ascii="宋体" w:eastAsia="宋体" w:hAnsi="宋体" w:hint="eastAsia"/>
        </w:rPr>
        <w:t>留出法评估，试估算共有多少种划分方式？</w:t>
      </w:r>
      <w:r w:rsidR="00C975F1">
        <w:rPr>
          <w:rFonts w:ascii="宋体" w:eastAsia="宋体" w:hAnsi="宋体"/>
        </w:rPr>
        <w:fldChar w:fldCharType="begin"/>
      </w:r>
      <w:r w:rsidR="00C975F1">
        <w:rPr>
          <w:rFonts w:ascii="宋体" w:eastAsia="宋体" w:hAnsi="宋体"/>
        </w:rPr>
        <w:instrText xml:space="preserve"> </w:instrText>
      </w:r>
      <w:r w:rsidR="00C975F1">
        <w:rPr>
          <w:rFonts w:ascii="宋体" w:eastAsia="宋体" w:hAnsi="宋体" w:hint="eastAsia"/>
        </w:rPr>
        <w:instrText>MACROBUTTON AMEditEquationSection2</w:instrText>
      </w:r>
      <w:r w:rsidR="00C975F1">
        <w:rPr>
          <w:rFonts w:ascii="宋体" w:eastAsia="宋体" w:hAnsi="宋体"/>
        </w:rPr>
        <w:instrText xml:space="preserve"> </w:instrText>
      </w:r>
      <w:r w:rsidR="00C975F1" w:rsidRPr="00C975F1">
        <w:rPr>
          <w:rStyle w:val="AMEquationSection"/>
        </w:rPr>
        <w:instrText>Equation Section (Next)</w:instrText>
      </w:r>
      <w:r w:rsidR="00C975F1">
        <w:rPr>
          <w:rFonts w:ascii="宋体" w:eastAsia="宋体" w:hAnsi="宋体"/>
        </w:rPr>
        <w:fldChar w:fldCharType="begin"/>
      </w:r>
      <w:r w:rsidR="00C975F1">
        <w:rPr>
          <w:rFonts w:ascii="宋体" w:eastAsia="宋体" w:hAnsi="宋体"/>
        </w:rPr>
        <w:instrText xml:space="preserve"> SEQ AMEqn \r \h \* MERGEFORMAT </w:instrText>
      </w:r>
      <w:r w:rsidR="00C975F1">
        <w:rPr>
          <w:rFonts w:ascii="宋体" w:eastAsia="宋体" w:hAnsi="宋体"/>
        </w:rPr>
        <w:fldChar w:fldCharType="end"/>
      </w:r>
      <w:r w:rsidR="00C975F1">
        <w:rPr>
          <w:rFonts w:ascii="宋体" w:eastAsia="宋体" w:hAnsi="宋体"/>
        </w:rPr>
        <w:fldChar w:fldCharType="begin"/>
      </w:r>
      <w:r w:rsidR="00C975F1">
        <w:rPr>
          <w:rFonts w:ascii="宋体" w:eastAsia="宋体" w:hAnsi="宋体"/>
        </w:rPr>
        <w:instrText xml:space="preserve"> SEQ AMSec \h \* MERGEFORMAT </w:instrText>
      </w:r>
      <w:r w:rsidR="00C975F1">
        <w:rPr>
          <w:rFonts w:ascii="宋体" w:eastAsia="宋体" w:hAnsi="宋体"/>
        </w:rPr>
        <w:fldChar w:fldCharType="end"/>
      </w:r>
      <w:r w:rsidR="00C975F1">
        <w:rPr>
          <w:rFonts w:ascii="宋体" w:eastAsia="宋体" w:hAnsi="宋体"/>
        </w:rPr>
        <w:fldChar w:fldCharType="end"/>
      </w:r>
    </w:p>
    <w:p w:rsidR="00277A81" w:rsidRDefault="00277A81" w:rsidP="00277A81">
      <w:pPr>
        <w:pStyle w:val="1"/>
        <w:spacing w:line="0" w:lineRule="atLeast"/>
        <w:ind w:left="420" w:firstLineChars="0" w:firstLine="0"/>
        <w:rPr>
          <w:rFonts w:ascii="宋体" w:eastAsia="宋体" w:hAnsi="宋体"/>
        </w:rPr>
      </w:pPr>
    </w:p>
    <w:p w:rsidR="00277A81" w:rsidRDefault="007A3ED8" w:rsidP="00277A81">
      <w:pPr>
        <w:spacing w:line="0" w:lineRule="atLeast"/>
        <w:ind w:left="420" w:firstLineChars="0" w:firstLine="0"/>
        <w:jc w:val="left"/>
        <w:rPr>
          <w:rFonts w:asciiTheme="minorEastAsia" w:hAnsiTheme="minorEastAsia" w:cs="方正兰亭细黑_GBK"/>
          <w:color w:val="222222"/>
          <w:kern w:val="0"/>
          <w:szCs w:val="21"/>
          <w:shd w:val="clear" w:color="auto" w:fill="FFFFFF"/>
          <w:lang w:bidi="ar"/>
        </w:rPr>
      </w:pPr>
      <w:r w:rsidRPr="007A5823">
        <w:rPr>
          <w:rFonts w:asciiTheme="minorEastAsia" w:hAnsiTheme="minorEastAsia" w:cs="方正兰亭细黑_GBK"/>
          <w:color w:val="222222"/>
          <w:kern w:val="0"/>
          <w:szCs w:val="21"/>
          <w:shd w:val="clear" w:color="auto" w:fill="FFFFFF"/>
          <w:lang w:bidi="ar"/>
        </w:rPr>
        <w:t>分层抽样：从500个正例中，抽70%做训练集，30%做测试集</w:t>
      </w:r>
      <w:r w:rsidR="00277A81" w:rsidRPr="00277A81">
        <w:rPr>
          <w:rFonts w:asciiTheme="minorEastAsia" w:hAnsiTheme="minorEastAsia" w:cs="方正兰亭细黑_GBK"/>
          <w:color w:val="222222"/>
          <w:kern w:val="0"/>
          <w:position w:val="-10"/>
          <w:szCs w:val="21"/>
          <w:shd w:val="clear" w:color="auto" w:fill="FFFFFF"/>
          <w:lang w:bidi="ar"/>
        </w:rPr>
        <w:object w:dxaOrig="2307" w:dyaOrig="317">
          <v:shape id="_x0000_i1030" type="#_x0000_t75" style="width:115.2pt;height:16.2pt" o:ole="">
            <v:imagedata r:id="rId20" o:title=""/>
          </v:shape>
          <o:OLEObject Type="Embed" ProgID="Equation.AxMath" ShapeID="_x0000_i1030" DrawAspect="Content" ObjectID="_1679428446" r:id="rId21"/>
        </w:object>
      </w:r>
    </w:p>
    <w:p w:rsidR="00277A81" w:rsidRDefault="007A3ED8" w:rsidP="00277A81">
      <w:pPr>
        <w:spacing w:line="0" w:lineRule="atLeast"/>
        <w:ind w:left="1260" w:firstLineChars="100" w:firstLine="210"/>
        <w:jc w:val="left"/>
        <w:rPr>
          <w:rFonts w:asciiTheme="minorEastAsia" w:hAnsiTheme="minorEastAsia" w:cs="方正兰亭细黑_GBK"/>
          <w:color w:val="222222"/>
          <w:kern w:val="0"/>
          <w:szCs w:val="21"/>
          <w:shd w:val="clear" w:color="auto" w:fill="FFFFFF"/>
          <w:lang w:bidi="ar"/>
        </w:rPr>
      </w:pPr>
      <w:r w:rsidRPr="007A5823">
        <w:rPr>
          <w:rFonts w:asciiTheme="minorEastAsia" w:hAnsiTheme="minorEastAsia" w:cs="方正兰亭细黑_GBK"/>
          <w:color w:val="222222"/>
          <w:kern w:val="0"/>
          <w:szCs w:val="21"/>
          <w:shd w:val="clear" w:color="auto" w:fill="FFFFFF"/>
          <w:lang w:bidi="ar"/>
        </w:rPr>
        <w:t>从500个反例中，抽70%做训练集，30%做测试集</w:t>
      </w:r>
      <w:r w:rsidR="00277A81" w:rsidRPr="00277A81">
        <w:rPr>
          <w:rFonts w:asciiTheme="minorEastAsia" w:hAnsiTheme="minorEastAsia" w:cs="方正兰亭细黑_GBK"/>
          <w:color w:val="222222"/>
          <w:kern w:val="0"/>
          <w:position w:val="-10"/>
          <w:szCs w:val="21"/>
          <w:shd w:val="clear" w:color="auto" w:fill="FFFFFF"/>
          <w:lang w:bidi="ar"/>
        </w:rPr>
        <w:object w:dxaOrig="2307" w:dyaOrig="317">
          <v:shape id="_x0000_i1031" type="#_x0000_t75" style="width:115.2pt;height:16.2pt" o:ole="">
            <v:imagedata r:id="rId20" o:title=""/>
          </v:shape>
          <o:OLEObject Type="Embed" ProgID="Equation.AxMath" ShapeID="_x0000_i1031" DrawAspect="Content" ObjectID="_1679428447" r:id="rId22"/>
        </w:object>
      </w:r>
    </w:p>
    <w:p w:rsidR="00021280" w:rsidRPr="007A5823" w:rsidRDefault="00277A81" w:rsidP="00277A81">
      <w:pPr>
        <w:spacing w:line="0" w:lineRule="atLeast"/>
        <w:ind w:left="420" w:firstLineChars="0" w:firstLine="0"/>
        <w:jc w:val="left"/>
        <w:rPr>
          <w:rFonts w:asciiTheme="minorEastAsia" w:hAnsiTheme="minorEastAsia"/>
          <w:szCs w:val="21"/>
        </w:rPr>
      </w:pPr>
      <w:r>
        <w:rPr>
          <w:rFonts w:asciiTheme="minorEastAsia" w:hAnsiTheme="minorEastAsia" w:cs="方正兰亭细黑_GBK" w:hint="eastAsia"/>
          <w:color w:val="222222"/>
          <w:kern w:val="0"/>
          <w:szCs w:val="21"/>
          <w:shd w:val="clear" w:color="auto" w:fill="FFFFFF"/>
          <w:lang w:bidi="ar"/>
        </w:rPr>
        <w:t>排列组合计算可得共</w:t>
      </w:r>
      <w:r w:rsidRPr="00277A81">
        <w:rPr>
          <w:rFonts w:asciiTheme="minorEastAsia" w:hAnsiTheme="minorEastAsia" w:cs="方正兰亭细黑_GBK"/>
          <w:color w:val="222222"/>
          <w:kern w:val="0"/>
          <w:position w:val="-10"/>
          <w:szCs w:val="21"/>
          <w:shd w:val="clear" w:color="auto" w:fill="FFFFFF"/>
          <w:lang w:bidi="ar"/>
        </w:rPr>
        <w:object w:dxaOrig="1040" w:dyaOrig="317">
          <v:shape id="_x0000_i1032" type="#_x0000_t75" style="width:52.2pt;height:16.2pt" o:ole="">
            <v:imagedata r:id="rId23" o:title=""/>
          </v:shape>
          <o:OLEObject Type="Embed" ProgID="Equation.AxMath" ShapeID="_x0000_i1032" DrawAspect="Content" ObjectID="_1679428448" r:id="rId24"/>
        </w:object>
      </w:r>
      <w:r w:rsidRPr="007A5823">
        <w:rPr>
          <w:rFonts w:ascii="MS Gothic" w:eastAsia="MS Gothic" w:hAnsi="MS Gothic" w:cs="MS Gothic" w:hint="eastAsia"/>
          <w:color w:val="222222"/>
          <w:kern w:val="0"/>
          <w:szCs w:val="21"/>
          <w:lang w:bidi="ar"/>
        </w:rPr>
        <w:t xml:space="preserve"> </w:t>
      </w:r>
      <w:r w:rsidR="007A3ED8" w:rsidRPr="007A5823">
        <w:rPr>
          <w:rFonts w:asciiTheme="minorEastAsia" w:hAnsiTheme="minorEastAsia" w:cs="方正兰亭细黑_GBK"/>
          <w:color w:val="222222"/>
          <w:kern w:val="0"/>
          <w:szCs w:val="21"/>
          <w:shd w:val="clear" w:color="auto" w:fill="FFFFFF"/>
          <w:lang w:bidi="ar"/>
        </w:rPr>
        <w:t>种划分方式</w:t>
      </w:r>
    </w:p>
    <w:p w:rsidR="00021280" w:rsidRPr="00277A81" w:rsidRDefault="00021280" w:rsidP="00277A81">
      <w:pPr>
        <w:pStyle w:val="1"/>
        <w:spacing w:line="0" w:lineRule="atLeast"/>
        <w:ind w:firstLineChars="0" w:firstLine="0"/>
        <w:rPr>
          <w:rFonts w:ascii="宋体" w:eastAsia="宋体" w:hAnsi="宋体"/>
        </w:rPr>
      </w:pPr>
    </w:p>
    <w:p w:rsidR="00021280" w:rsidRDefault="007A3ED8" w:rsidP="000E557E">
      <w:pPr>
        <w:pStyle w:val="1"/>
        <w:numPr>
          <w:ilvl w:val="0"/>
          <w:numId w:val="1"/>
        </w:numPr>
        <w:spacing w:line="0" w:lineRule="atLeast"/>
        <w:ind w:firstLineChars="0"/>
        <w:rPr>
          <w:rFonts w:ascii="宋体" w:eastAsia="宋体" w:hAnsi="宋体"/>
        </w:rPr>
      </w:pPr>
      <w:r>
        <w:rPr>
          <w:rFonts w:ascii="宋体" w:eastAsia="宋体" w:hAnsi="宋体" w:hint="eastAsia"/>
        </w:rPr>
        <w:t>已知分类结果混淆矩阵如下，试计算错误率,精度</w:t>
      </w:r>
      <w:r>
        <w:rPr>
          <w:rFonts w:ascii="宋体" w:eastAsia="宋体" w:hAnsi="宋体"/>
        </w:rPr>
        <w:t>，</w:t>
      </w:r>
      <w:r>
        <w:rPr>
          <w:rFonts w:ascii="宋体" w:eastAsia="宋体" w:hAnsi="宋体" w:hint="eastAsia"/>
        </w:rPr>
        <w:t>查准率，查全率，F1。</w:t>
      </w:r>
      <w:r w:rsidR="00C975F1">
        <w:rPr>
          <w:rFonts w:ascii="宋体" w:eastAsia="宋体" w:hAnsi="宋体"/>
        </w:rPr>
        <w:fldChar w:fldCharType="begin"/>
      </w:r>
      <w:r w:rsidR="00C975F1">
        <w:rPr>
          <w:rFonts w:ascii="宋体" w:eastAsia="宋体" w:hAnsi="宋体"/>
        </w:rPr>
        <w:instrText xml:space="preserve"> </w:instrText>
      </w:r>
      <w:r w:rsidR="00C975F1">
        <w:rPr>
          <w:rFonts w:ascii="宋体" w:eastAsia="宋体" w:hAnsi="宋体" w:hint="eastAsia"/>
        </w:rPr>
        <w:instrText>MACROBUTTON AMEditEquationSection2</w:instrText>
      </w:r>
      <w:r w:rsidR="00C975F1">
        <w:rPr>
          <w:rFonts w:ascii="宋体" w:eastAsia="宋体" w:hAnsi="宋体"/>
        </w:rPr>
        <w:instrText xml:space="preserve"> </w:instrText>
      </w:r>
      <w:r w:rsidR="00C975F1" w:rsidRPr="00C975F1">
        <w:rPr>
          <w:rStyle w:val="AMEquationSection"/>
        </w:rPr>
        <w:instrText>Equation Section (Next)</w:instrText>
      </w:r>
      <w:r w:rsidR="00C975F1">
        <w:rPr>
          <w:rFonts w:ascii="宋体" w:eastAsia="宋体" w:hAnsi="宋体"/>
        </w:rPr>
        <w:fldChar w:fldCharType="begin"/>
      </w:r>
      <w:r w:rsidR="00C975F1">
        <w:rPr>
          <w:rFonts w:ascii="宋体" w:eastAsia="宋体" w:hAnsi="宋体"/>
        </w:rPr>
        <w:instrText xml:space="preserve"> SEQ AMEqn \r \h \* MERGEFORMAT </w:instrText>
      </w:r>
      <w:r w:rsidR="00C975F1">
        <w:rPr>
          <w:rFonts w:ascii="宋体" w:eastAsia="宋体" w:hAnsi="宋体"/>
        </w:rPr>
        <w:fldChar w:fldCharType="end"/>
      </w:r>
      <w:r w:rsidR="00C975F1">
        <w:rPr>
          <w:rFonts w:ascii="宋体" w:eastAsia="宋体" w:hAnsi="宋体"/>
        </w:rPr>
        <w:fldChar w:fldCharType="begin"/>
      </w:r>
      <w:r w:rsidR="00C975F1">
        <w:rPr>
          <w:rFonts w:ascii="宋体" w:eastAsia="宋体" w:hAnsi="宋体"/>
        </w:rPr>
        <w:instrText xml:space="preserve"> SEQ AMSec \h \* MERGEFORMAT </w:instrText>
      </w:r>
      <w:r w:rsidR="00C975F1">
        <w:rPr>
          <w:rFonts w:ascii="宋体" w:eastAsia="宋体" w:hAnsi="宋体"/>
        </w:rPr>
        <w:fldChar w:fldCharType="end"/>
      </w:r>
      <w:r w:rsidR="00C975F1">
        <w:rPr>
          <w:rFonts w:ascii="宋体" w:eastAsia="宋体" w:hAnsi="宋体"/>
        </w:rPr>
        <w:fldChar w:fldCharType="end"/>
      </w:r>
    </w:p>
    <w:tbl>
      <w:tblPr>
        <w:tblW w:w="4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48"/>
        <w:gridCol w:w="1542"/>
      </w:tblGrid>
      <w:tr w:rsidR="00021280">
        <w:trPr>
          <w:trHeight w:val="250"/>
          <w:jc w:val="center"/>
        </w:trPr>
        <w:tc>
          <w:tcPr>
            <w:tcW w:w="1260" w:type="dxa"/>
            <w:vMerge w:val="restart"/>
          </w:tcPr>
          <w:p w:rsidR="00021280" w:rsidRDefault="007A3ED8" w:rsidP="000E557E">
            <w:pPr>
              <w:widowControl w:val="0"/>
              <w:spacing w:line="0" w:lineRule="atLeast"/>
              <w:ind w:firstLineChars="0" w:firstLine="0"/>
              <w:rPr>
                <w:rFonts w:ascii="宋体" w:eastAsia="宋体" w:hAnsi="宋体" w:cs="Times New Roman"/>
              </w:rPr>
            </w:pPr>
            <w:r>
              <w:rPr>
                <w:rFonts w:ascii="宋体" w:eastAsia="宋体" w:hAnsi="宋体" w:cs="Times New Roman" w:hint="eastAsia"/>
              </w:rPr>
              <w:t>真实情况</w:t>
            </w:r>
          </w:p>
        </w:tc>
        <w:tc>
          <w:tcPr>
            <w:tcW w:w="3090" w:type="dxa"/>
            <w:gridSpan w:val="2"/>
            <w:shd w:val="clear" w:color="auto" w:fill="auto"/>
          </w:tcPr>
          <w:p w:rsidR="00021280" w:rsidRDefault="007A3ED8" w:rsidP="000E557E">
            <w:pPr>
              <w:spacing w:line="0" w:lineRule="atLeast"/>
              <w:ind w:firstLineChars="500" w:firstLine="1050"/>
              <w:jc w:val="left"/>
              <w:rPr>
                <w:rFonts w:ascii="宋体" w:eastAsia="宋体" w:hAnsi="宋体" w:cs="Times New Roman"/>
              </w:rPr>
            </w:pPr>
            <w:r>
              <w:rPr>
                <w:rFonts w:ascii="宋体" w:eastAsia="宋体" w:hAnsi="宋体" w:cs="Times New Roman" w:hint="eastAsia"/>
              </w:rPr>
              <w:t>预测结果</w:t>
            </w:r>
          </w:p>
        </w:tc>
      </w:tr>
      <w:tr w:rsidR="00021280">
        <w:trPr>
          <w:trHeight w:val="237"/>
          <w:jc w:val="center"/>
        </w:trPr>
        <w:tc>
          <w:tcPr>
            <w:tcW w:w="1260" w:type="dxa"/>
            <w:vMerge/>
          </w:tcPr>
          <w:p w:rsidR="00021280" w:rsidRDefault="00021280" w:rsidP="000E557E">
            <w:pPr>
              <w:widowControl w:val="0"/>
              <w:spacing w:line="0" w:lineRule="atLeast"/>
              <w:ind w:firstLineChars="0" w:firstLine="0"/>
              <w:rPr>
                <w:rFonts w:ascii="宋体" w:eastAsia="宋体" w:hAnsi="宋体" w:cs="Times New Roman"/>
              </w:rPr>
            </w:pPr>
          </w:p>
        </w:tc>
        <w:tc>
          <w:tcPr>
            <w:tcW w:w="1548" w:type="dxa"/>
            <w:shd w:val="clear" w:color="auto" w:fill="auto"/>
          </w:tcPr>
          <w:p w:rsidR="00021280" w:rsidRDefault="007A3ED8" w:rsidP="000E557E">
            <w:pPr>
              <w:spacing w:line="0" w:lineRule="atLeast"/>
              <w:ind w:firstLine="420"/>
              <w:jc w:val="left"/>
              <w:rPr>
                <w:rFonts w:ascii="宋体" w:eastAsia="宋体" w:hAnsi="宋体" w:cs="Times New Roman"/>
              </w:rPr>
            </w:pPr>
            <w:r>
              <w:rPr>
                <w:rFonts w:ascii="宋体" w:eastAsia="宋体" w:hAnsi="宋体" w:cs="Times New Roman" w:hint="eastAsia"/>
              </w:rPr>
              <w:t>正例</w:t>
            </w:r>
          </w:p>
        </w:tc>
        <w:tc>
          <w:tcPr>
            <w:tcW w:w="1542" w:type="dxa"/>
            <w:shd w:val="clear" w:color="auto" w:fill="auto"/>
          </w:tcPr>
          <w:p w:rsidR="00021280" w:rsidRDefault="007A3ED8" w:rsidP="000E557E">
            <w:pPr>
              <w:spacing w:line="0" w:lineRule="atLeast"/>
              <w:ind w:firstLine="420"/>
              <w:jc w:val="left"/>
              <w:rPr>
                <w:rFonts w:ascii="宋体" w:eastAsia="宋体" w:hAnsi="宋体" w:cs="Times New Roman"/>
              </w:rPr>
            </w:pPr>
            <w:r>
              <w:rPr>
                <w:rFonts w:ascii="宋体" w:eastAsia="宋体" w:hAnsi="宋体" w:cs="Times New Roman" w:hint="eastAsia"/>
              </w:rPr>
              <w:t>反例</w:t>
            </w:r>
          </w:p>
        </w:tc>
      </w:tr>
      <w:tr w:rsidR="00021280">
        <w:trPr>
          <w:trHeight w:val="378"/>
          <w:jc w:val="center"/>
        </w:trPr>
        <w:tc>
          <w:tcPr>
            <w:tcW w:w="1260" w:type="dxa"/>
          </w:tcPr>
          <w:p w:rsidR="00021280" w:rsidRDefault="007A3ED8" w:rsidP="000E557E">
            <w:pPr>
              <w:widowControl w:val="0"/>
              <w:spacing w:line="0" w:lineRule="atLeast"/>
              <w:ind w:firstLineChars="0" w:firstLine="0"/>
              <w:rPr>
                <w:rFonts w:ascii="宋体" w:eastAsia="宋体" w:hAnsi="宋体" w:cs="Times New Roman"/>
              </w:rPr>
            </w:pPr>
            <w:r>
              <w:rPr>
                <w:rFonts w:ascii="宋体" w:eastAsia="宋体" w:hAnsi="宋体" w:cs="Times New Roman" w:hint="eastAsia"/>
              </w:rPr>
              <w:t>正例</w:t>
            </w:r>
          </w:p>
        </w:tc>
        <w:tc>
          <w:tcPr>
            <w:tcW w:w="1548" w:type="dxa"/>
            <w:shd w:val="clear" w:color="auto" w:fill="auto"/>
          </w:tcPr>
          <w:p w:rsidR="00021280" w:rsidRDefault="007A3ED8" w:rsidP="000E557E">
            <w:pPr>
              <w:spacing w:line="0" w:lineRule="atLeast"/>
              <w:ind w:firstLine="420"/>
              <w:jc w:val="left"/>
              <w:rPr>
                <w:rFonts w:ascii="宋体" w:eastAsia="宋体" w:hAnsi="宋体" w:cs="Times New Roman"/>
              </w:rPr>
            </w:pPr>
            <w:r>
              <w:rPr>
                <w:rFonts w:ascii="宋体" w:eastAsia="宋体" w:hAnsi="宋体" w:cs="Times New Roman" w:hint="eastAsia"/>
              </w:rPr>
              <w:t>100</w:t>
            </w:r>
          </w:p>
        </w:tc>
        <w:tc>
          <w:tcPr>
            <w:tcW w:w="1542" w:type="dxa"/>
            <w:shd w:val="clear" w:color="auto" w:fill="auto"/>
          </w:tcPr>
          <w:p w:rsidR="00021280" w:rsidRDefault="007A3ED8" w:rsidP="000E557E">
            <w:pPr>
              <w:spacing w:line="0" w:lineRule="atLeast"/>
              <w:ind w:firstLine="420"/>
              <w:jc w:val="left"/>
              <w:rPr>
                <w:rFonts w:ascii="宋体" w:eastAsia="宋体" w:hAnsi="宋体" w:cs="Times New Roman"/>
              </w:rPr>
            </w:pPr>
            <w:r>
              <w:rPr>
                <w:rFonts w:ascii="宋体" w:eastAsia="宋体" w:hAnsi="宋体" w:cs="Times New Roman" w:hint="eastAsia"/>
              </w:rPr>
              <w:t>300</w:t>
            </w:r>
          </w:p>
        </w:tc>
      </w:tr>
      <w:tr w:rsidR="00021280">
        <w:trPr>
          <w:trHeight w:val="338"/>
          <w:jc w:val="center"/>
        </w:trPr>
        <w:tc>
          <w:tcPr>
            <w:tcW w:w="1260" w:type="dxa"/>
          </w:tcPr>
          <w:p w:rsidR="00021280" w:rsidRDefault="007A3ED8" w:rsidP="000E557E">
            <w:pPr>
              <w:widowControl w:val="0"/>
              <w:spacing w:line="0" w:lineRule="atLeast"/>
              <w:ind w:firstLineChars="0" w:firstLine="0"/>
              <w:rPr>
                <w:rFonts w:ascii="宋体" w:eastAsia="宋体" w:hAnsi="宋体" w:cs="Times New Roman"/>
              </w:rPr>
            </w:pPr>
            <w:r>
              <w:rPr>
                <w:rFonts w:ascii="宋体" w:eastAsia="宋体" w:hAnsi="宋体" w:cs="Times New Roman" w:hint="eastAsia"/>
              </w:rPr>
              <w:t>反例</w:t>
            </w:r>
          </w:p>
        </w:tc>
        <w:tc>
          <w:tcPr>
            <w:tcW w:w="1548" w:type="dxa"/>
            <w:shd w:val="clear" w:color="auto" w:fill="auto"/>
          </w:tcPr>
          <w:p w:rsidR="00021280" w:rsidRDefault="007A3ED8" w:rsidP="000E557E">
            <w:pPr>
              <w:spacing w:line="0" w:lineRule="atLeast"/>
              <w:ind w:firstLine="420"/>
              <w:jc w:val="left"/>
              <w:rPr>
                <w:rFonts w:ascii="宋体" w:eastAsia="宋体" w:hAnsi="宋体" w:cs="Times New Roman"/>
              </w:rPr>
            </w:pPr>
            <w:r>
              <w:rPr>
                <w:rFonts w:ascii="宋体" w:eastAsia="宋体" w:hAnsi="宋体" w:cs="Times New Roman" w:hint="eastAsia"/>
              </w:rPr>
              <w:t>200</w:t>
            </w:r>
          </w:p>
        </w:tc>
        <w:tc>
          <w:tcPr>
            <w:tcW w:w="1542" w:type="dxa"/>
            <w:shd w:val="clear" w:color="auto" w:fill="auto"/>
          </w:tcPr>
          <w:p w:rsidR="00021280" w:rsidRDefault="007A3ED8" w:rsidP="000E557E">
            <w:pPr>
              <w:spacing w:line="0" w:lineRule="atLeast"/>
              <w:ind w:firstLine="420"/>
              <w:jc w:val="left"/>
              <w:rPr>
                <w:rFonts w:ascii="宋体" w:eastAsia="宋体" w:hAnsi="宋体" w:cs="Times New Roman"/>
              </w:rPr>
            </w:pPr>
            <w:r>
              <w:rPr>
                <w:rFonts w:ascii="宋体" w:eastAsia="宋体" w:hAnsi="宋体" w:cs="Times New Roman" w:hint="eastAsia"/>
              </w:rPr>
              <w:t>400</w:t>
            </w:r>
          </w:p>
        </w:tc>
      </w:tr>
    </w:tbl>
    <w:p w:rsidR="00C975F1" w:rsidRDefault="007A3ED8" w:rsidP="000E557E">
      <w:pPr>
        <w:spacing w:line="0" w:lineRule="atLeast"/>
        <w:ind w:firstLineChars="0" w:firstLine="0"/>
        <w:rPr>
          <w:rFonts w:ascii="宋体" w:eastAsia="宋体" w:hAnsi="宋体"/>
        </w:rPr>
      </w:pPr>
      <w:r>
        <w:rPr>
          <w:rFonts w:ascii="宋体" w:eastAsia="宋体" w:hAnsi="宋体"/>
        </w:rPr>
        <w:tab/>
      </w:r>
    </w:p>
    <w:p w:rsidR="00021280" w:rsidRPr="00C975F1" w:rsidRDefault="00C975F1" w:rsidP="00C975F1">
      <w:pPr>
        <w:pStyle w:val="ab"/>
        <w:numPr>
          <w:ilvl w:val="0"/>
          <w:numId w:val="3"/>
        </w:numPr>
        <w:spacing w:line="0" w:lineRule="atLeast"/>
        <w:ind w:firstLineChars="0"/>
        <w:rPr>
          <w:rFonts w:ascii="宋体" w:eastAsia="宋体" w:hAnsi="宋体"/>
        </w:rPr>
      </w:pPr>
      <w:r w:rsidRPr="00C975F1">
        <w:rPr>
          <w:rFonts w:ascii="宋体" w:eastAsia="宋体" w:hAnsi="宋体" w:hint="eastAsia"/>
          <w:b/>
          <w:color w:val="FF0000"/>
        </w:rPr>
        <w:t>错误率：</w:t>
      </w:r>
      <w:r w:rsidRPr="00C975F1">
        <w:rPr>
          <w:position w:val="-23"/>
        </w:rPr>
        <w:object w:dxaOrig="3823" w:dyaOrig="573">
          <v:shape id="_x0000_i1033" type="#_x0000_t75" style="width:190.8pt;height:28.8pt" o:ole="">
            <v:imagedata r:id="rId25" o:title=""/>
          </v:shape>
          <o:OLEObject Type="Embed" ProgID="Equation.AxMath" ShapeID="_x0000_i1033" DrawAspect="Content" ObjectID="_1679428449" r:id="rId26"/>
        </w:object>
      </w:r>
      <w:r>
        <w:rPr>
          <w:rFonts w:ascii="宋体" w:eastAsia="宋体" w:hAnsi="宋体"/>
        </w:rPr>
        <w:tab/>
      </w:r>
      <w:r>
        <w:rPr>
          <w:rFonts w:ascii="宋体" w:eastAsia="宋体" w:hAnsi="宋体"/>
        </w:rPr>
        <w:tab/>
      </w:r>
      <w:r>
        <w:rPr>
          <w:rFonts w:ascii="宋体" w:eastAsia="宋体" w:hAnsi="宋体"/>
        </w:rPr>
        <w:tab/>
      </w:r>
      <w:r w:rsidR="00487DAA">
        <w:rPr>
          <w:rFonts w:ascii="宋体" w:eastAsia="宋体" w:hAnsi="宋体"/>
        </w:rPr>
        <w:tab/>
      </w:r>
      <w:r>
        <w:rPr>
          <w:rFonts w:ascii="宋体" w:eastAsia="宋体" w:hAnsi="宋体"/>
        </w:rPr>
        <w:fldChar w:fldCharType="begin"/>
      </w:r>
      <w:r>
        <w:rPr>
          <w:rFonts w:ascii="宋体" w:eastAsia="宋体" w:hAnsi="宋体"/>
        </w:rPr>
        <w:instrText xml:space="preserve"> MACROBUTTON AMMPlaceRM \* MERGEFORMAT </w:instrText>
      </w:r>
      <w:r>
        <w:rPr>
          <w:rFonts w:ascii="宋体" w:eastAsia="宋体" w:hAnsi="宋体"/>
        </w:rPr>
        <w:fldChar w:fldCharType="begin"/>
      </w:r>
      <w:r>
        <w:rPr>
          <w:rFonts w:ascii="宋体" w:eastAsia="宋体" w:hAnsi="宋体"/>
        </w:rPr>
        <w:instrText xml:space="preserve"> SEQ AMEqn \h \* MERGEFORMAT </w:instrText>
      </w:r>
      <w:r>
        <w:rPr>
          <w:rFonts w:ascii="宋体" w:eastAsia="宋体" w:hAnsi="宋体"/>
        </w:rPr>
        <w:fldChar w:fldCharType="end"/>
      </w:r>
      <w:r>
        <w:rPr>
          <w:rFonts w:ascii="宋体" w:eastAsia="宋体" w:hAnsi="宋体"/>
        </w:rPr>
        <w:instrText>(</w:instrText>
      </w:r>
      <w:r>
        <w:rPr>
          <w:rFonts w:ascii="宋体" w:eastAsia="宋体" w:hAnsi="宋体"/>
        </w:rPr>
        <w:fldChar w:fldCharType="begin"/>
      </w:r>
      <w:r>
        <w:rPr>
          <w:rFonts w:ascii="宋体" w:eastAsia="宋体" w:hAnsi="宋体"/>
        </w:rPr>
        <w:instrText xml:space="preserve"> SEQ AMSec \c \* Arabic \* MERGEFORMAT </w:instrText>
      </w:r>
      <w:r>
        <w:rPr>
          <w:rFonts w:ascii="宋体" w:eastAsia="宋体" w:hAnsi="宋体"/>
        </w:rPr>
        <w:fldChar w:fldCharType="separate"/>
      </w:r>
      <w:r w:rsidR="00C530B9">
        <w:rPr>
          <w:rFonts w:ascii="宋体" w:eastAsia="宋体" w:hAnsi="宋体"/>
          <w:noProof/>
        </w:rPr>
        <w:instrText>3</w:instrText>
      </w:r>
      <w:r>
        <w:rPr>
          <w:rFonts w:ascii="宋体" w:eastAsia="宋体" w:hAnsi="宋体"/>
        </w:rPr>
        <w:fldChar w:fldCharType="end"/>
      </w:r>
      <w:r>
        <w:rPr>
          <w:rFonts w:ascii="宋体" w:eastAsia="宋体" w:hAnsi="宋体"/>
        </w:rPr>
        <w:instrText>.</w:instrText>
      </w:r>
      <w:r>
        <w:rPr>
          <w:rFonts w:ascii="宋体" w:eastAsia="宋体" w:hAnsi="宋体"/>
        </w:rPr>
        <w:fldChar w:fldCharType="begin"/>
      </w:r>
      <w:r>
        <w:rPr>
          <w:rFonts w:ascii="宋体" w:eastAsia="宋体" w:hAnsi="宋体"/>
        </w:rPr>
        <w:instrText xml:space="preserve"> SEQ AMEqn \c \* Arabic \* MERGEFORMAT </w:instrText>
      </w:r>
      <w:r>
        <w:rPr>
          <w:rFonts w:ascii="宋体" w:eastAsia="宋体" w:hAnsi="宋体"/>
        </w:rPr>
        <w:fldChar w:fldCharType="separate"/>
      </w:r>
      <w:r w:rsidR="00C530B9">
        <w:rPr>
          <w:rFonts w:ascii="宋体" w:eastAsia="宋体" w:hAnsi="宋体"/>
          <w:noProof/>
        </w:rPr>
        <w:instrText>1</w:instrText>
      </w:r>
      <w:r>
        <w:rPr>
          <w:rFonts w:ascii="宋体" w:eastAsia="宋体" w:hAnsi="宋体"/>
        </w:rPr>
        <w:fldChar w:fldCharType="end"/>
      </w:r>
      <w:r>
        <w:rPr>
          <w:rFonts w:ascii="宋体" w:eastAsia="宋体" w:hAnsi="宋体"/>
        </w:rPr>
        <w:instrText>)</w:instrText>
      </w:r>
      <w:r>
        <w:rPr>
          <w:rFonts w:ascii="宋体" w:eastAsia="宋体" w:hAnsi="宋体"/>
        </w:rPr>
        <w:fldChar w:fldCharType="end"/>
      </w:r>
    </w:p>
    <w:p w:rsidR="00C975F1" w:rsidRDefault="00C975F1" w:rsidP="00C975F1">
      <w:pPr>
        <w:pStyle w:val="ab"/>
        <w:numPr>
          <w:ilvl w:val="0"/>
          <w:numId w:val="3"/>
        </w:numPr>
        <w:spacing w:line="0" w:lineRule="atLeast"/>
        <w:ind w:firstLineChars="0"/>
        <w:rPr>
          <w:rFonts w:ascii="宋体" w:eastAsia="宋体" w:hAnsi="宋体"/>
        </w:rPr>
      </w:pPr>
      <w:r w:rsidRPr="00C975F1">
        <w:rPr>
          <w:rFonts w:ascii="宋体" w:eastAsia="宋体" w:hAnsi="宋体" w:hint="eastAsia"/>
          <w:b/>
          <w:color w:val="FF0000"/>
        </w:rPr>
        <w:t>精度：</w:t>
      </w:r>
      <w:r w:rsidR="00E07161">
        <w:rPr>
          <w:rFonts w:ascii="宋体" w:eastAsia="宋体" w:hAnsi="宋体"/>
        </w:rPr>
        <w:tab/>
      </w:r>
      <w:r w:rsidRPr="00C975F1">
        <w:rPr>
          <w:position w:val="-11"/>
        </w:rPr>
        <w:object w:dxaOrig="3773" w:dyaOrig="325">
          <v:shape id="_x0000_i1034" type="#_x0000_t75" style="width:188.4pt;height:16.2pt" o:ole="">
            <v:imagedata r:id="rId27" o:title=""/>
          </v:shape>
          <o:OLEObject Type="Embed" ProgID="Equation.AxMath" ShapeID="_x0000_i1034" DrawAspect="Content" ObjectID="_1679428450" r:id="rId28"/>
        </w:object>
      </w:r>
      <w:r>
        <w:rPr>
          <w:rFonts w:ascii="宋体" w:eastAsia="宋体" w:hAnsi="宋体"/>
        </w:rPr>
        <w:tab/>
      </w:r>
      <w:r>
        <w:rPr>
          <w:rFonts w:ascii="宋体" w:eastAsia="宋体" w:hAnsi="宋体"/>
        </w:rPr>
        <w:tab/>
      </w:r>
      <w:r>
        <w:rPr>
          <w:rFonts w:ascii="宋体" w:eastAsia="宋体" w:hAnsi="宋体"/>
        </w:rPr>
        <w:tab/>
      </w:r>
      <w:r w:rsidR="00487DAA">
        <w:rPr>
          <w:rFonts w:ascii="宋体" w:eastAsia="宋体" w:hAnsi="宋体"/>
        </w:rPr>
        <w:tab/>
      </w:r>
      <w:r>
        <w:rPr>
          <w:rFonts w:ascii="宋体" w:eastAsia="宋体" w:hAnsi="宋体"/>
        </w:rPr>
        <w:fldChar w:fldCharType="begin"/>
      </w:r>
      <w:r>
        <w:rPr>
          <w:rFonts w:ascii="宋体" w:eastAsia="宋体" w:hAnsi="宋体"/>
        </w:rPr>
        <w:instrText xml:space="preserve"> MACROBUTTON AMMPlaceRM \* MERGEFORMAT </w:instrText>
      </w:r>
      <w:r>
        <w:rPr>
          <w:rFonts w:ascii="宋体" w:eastAsia="宋体" w:hAnsi="宋体"/>
        </w:rPr>
        <w:fldChar w:fldCharType="begin"/>
      </w:r>
      <w:r>
        <w:rPr>
          <w:rFonts w:ascii="宋体" w:eastAsia="宋体" w:hAnsi="宋体"/>
        </w:rPr>
        <w:instrText xml:space="preserve"> SEQ AMEqn \h \* MERGEFORMAT </w:instrText>
      </w:r>
      <w:r>
        <w:rPr>
          <w:rFonts w:ascii="宋体" w:eastAsia="宋体" w:hAnsi="宋体"/>
        </w:rPr>
        <w:fldChar w:fldCharType="end"/>
      </w:r>
      <w:r>
        <w:rPr>
          <w:rFonts w:ascii="宋体" w:eastAsia="宋体" w:hAnsi="宋体"/>
        </w:rPr>
        <w:instrText>(</w:instrText>
      </w:r>
      <w:r>
        <w:rPr>
          <w:rFonts w:ascii="宋体" w:eastAsia="宋体" w:hAnsi="宋体"/>
        </w:rPr>
        <w:fldChar w:fldCharType="begin"/>
      </w:r>
      <w:r>
        <w:rPr>
          <w:rFonts w:ascii="宋体" w:eastAsia="宋体" w:hAnsi="宋体"/>
        </w:rPr>
        <w:instrText xml:space="preserve"> SEQ AMSec \c \* Arabic \* MERGEFORMAT </w:instrText>
      </w:r>
      <w:r>
        <w:rPr>
          <w:rFonts w:ascii="宋体" w:eastAsia="宋体" w:hAnsi="宋体"/>
        </w:rPr>
        <w:fldChar w:fldCharType="separate"/>
      </w:r>
      <w:r w:rsidR="00C530B9">
        <w:rPr>
          <w:rFonts w:ascii="宋体" w:eastAsia="宋体" w:hAnsi="宋体"/>
          <w:noProof/>
        </w:rPr>
        <w:instrText>3</w:instrText>
      </w:r>
      <w:r>
        <w:rPr>
          <w:rFonts w:ascii="宋体" w:eastAsia="宋体" w:hAnsi="宋体"/>
        </w:rPr>
        <w:fldChar w:fldCharType="end"/>
      </w:r>
      <w:r>
        <w:rPr>
          <w:rFonts w:ascii="宋体" w:eastAsia="宋体" w:hAnsi="宋体"/>
        </w:rPr>
        <w:instrText>.</w:instrText>
      </w:r>
      <w:r>
        <w:rPr>
          <w:rFonts w:ascii="宋体" w:eastAsia="宋体" w:hAnsi="宋体"/>
        </w:rPr>
        <w:fldChar w:fldCharType="begin"/>
      </w:r>
      <w:r>
        <w:rPr>
          <w:rFonts w:ascii="宋体" w:eastAsia="宋体" w:hAnsi="宋体"/>
        </w:rPr>
        <w:instrText xml:space="preserve"> SEQ AMEqn \c \* Arabic \* MERGEFORMAT </w:instrText>
      </w:r>
      <w:r>
        <w:rPr>
          <w:rFonts w:ascii="宋体" w:eastAsia="宋体" w:hAnsi="宋体"/>
        </w:rPr>
        <w:fldChar w:fldCharType="separate"/>
      </w:r>
      <w:r w:rsidR="00C530B9">
        <w:rPr>
          <w:rFonts w:ascii="宋体" w:eastAsia="宋体" w:hAnsi="宋体"/>
          <w:noProof/>
        </w:rPr>
        <w:instrText>2</w:instrText>
      </w:r>
      <w:r>
        <w:rPr>
          <w:rFonts w:ascii="宋体" w:eastAsia="宋体" w:hAnsi="宋体"/>
        </w:rPr>
        <w:fldChar w:fldCharType="end"/>
      </w:r>
      <w:r>
        <w:rPr>
          <w:rFonts w:ascii="宋体" w:eastAsia="宋体" w:hAnsi="宋体"/>
        </w:rPr>
        <w:instrText>)</w:instrText>
      </w:r>
      <w:r>
        <w:rPr>
          <w:rFonts w:ascii="宋体" w:eastAsia="宋体" w:hAnsi="宋体"/>
        </w:rPr>
        <w:fldChar w:fldCharType="end"/>
      </w:r>
    </w:p>
    <w:p w:rsidR="00C975F1" w:rsidRPr="00C975F1" w:rsidRDefault="00C975F1" w:rsidP="00C975F1">
      <w:pPr>
        <w:pStyle w:val="ab"/>
        <w:numPr>
          <w:ilvl w:val="0"/>
          <w:numId w:val="3"/>
        </w:numPr>
        <w:spacing w:line="0" w:lineRule="atLeast"/>
        <w:ind w:firstLineChars="0"/>
        <w:rPr>
          <w:rFonts w:ascii="宋体" w:eastAsia="宋体" w:hAnsi="宋体"/>
        </w:rPr>
      </w:pPr>
      <w:r>
        <w:rPr>
          <w:rFonts w:ascii="宋体" w:eastAsia="宋体" w:hAnsi="宋体" w:hint="eastAsia"/>
          <w:b/>
          <w:color w:val="FF0000"/>
        </w:rPr>
        <w:t>查准率：</w:t>
      </w:r>
      <w:r w:rsidR="00E07161" w:rsidRPr="00E07161">
        <w:rPr>
          <w:rFonts w:ascii="宋体" w:eastAsia="宋体" w:hAnsi="宋体"/>
          <w:b/>
          <w:color w:val="FF0000"/>
          <w:position w:val="-23"/>
        </w:rPr>
        <w:object w:dxaOrig="3802" w:dyaOrig="573">
          <v:shape id="_x0000_i1035" type="#_x0000_t75" style="width:190.2pt;height:28.8pt" o:ole="">
            <v:imagedata r:id="rId29" o:title=""/>
          </v:shape>
          <o:OLEObject Type="Embed" ProgID="Equation.AxMath" ShapeID="_x0000_i1035" DrawAspect="Content" ObjectID="_1679428451" r:id="rId30"/>
        </w:object>
      </w:r>
      <w:r w:rsidR="00E07161">
        <w:rPr>
          <w:rFonts w:ascii="宋体" w:eastAsia="宋体" w:hAnsi="宋体"/>
          <w:b/>
          <w:color w:val="FF0000"/>
        </w:rPr>
        <w:tab/>
      </w:r>
      <w:r w:rsidR="00E07161">
        <w:rPr>
          <w:rFonts w:ascii="宋体" w:eastAsia="宋体" w:hAnsi="宋体"/>
          <w:b/>
          <w:color w:val="FF0000"/>
        </w:rPr>
        <w:tab/>
      </w:r>
      <w:r w:rsidR="00E07161">
        <w:rPr>
          <w:rFonts w:ascii="宋体" w:eastAsia="宋体" w:hAnsi="宋体"/>
          <w:b/>
          <w:color w:val="FF0000"/>
        </w:rPr>
        <w:tab/>
      </w:r>
      <w:r w:rsidR="00487DAA">
        <w:rPr>
          <w:rFonts w:ascii="宋体" w:eastAsia="宋体" w:hAnsi="宋体"/>
          <w:b/>
          <w:color w:val="FF0000"/>
        </w:rPr>
        <w:tab/>
      </w:r>
      <w:r w:rsidR="00E07161" w:rsidRPr="00E07161">
        <w:rPr>
          <w:rFonts w:ascii="宋体" w:eastAsia="宋体" w:hAnsi="宋体"/>
        </w:rPr>
        <w:fldChar w:fldCharType="begin"/>
      </w:r>
      <w:r w:rsidR="00E07161" w:rsidRPr="00E07161">
        <w:rPr>
          <w:rFonts w:ascii="宋体" w:eastAsia="宋体" w:hAnsi="宋体"/>
        </w:rPr>
        <w:instrText xml:space="preserve"> MACROBUTTON AMMPlaceRM \* MERGEFORMAT </w:instrText>
      </w:r>
      <w:r w:rsidR="00E07161" w:rsidRPr="00E07161">
        <w:rPr>
          <w:rFonts w:ascii="宋体" w:eastAsia="宋体" w:hAnsi="宋体"/>
        </w:rPr>
        <w:fldChar w:fldCharType="begin"/>
      </w:r>
      <w:r w:rsidR="00E07161" w:rsidRPr="00E07161">
        <w:rPr>
          <w:rFonts w:ascii="宋体" w:eastAsia="宋体" w:hAnsi="宋体"/>
        </w:rPr>
        <w:instrText xml:space="preserve"> SEQ AMEqn \h \* MERGEFORMAT </w:instrText>
      </w:r>
      <w:r w:rsidR="00E07161" w:rsidRPr="00E07161">
        <w:rPr>
          <w:rFonts w:ascii="宋体" w:eastAsia="宋体" w:hAnsi="宋体"/>
        </w:rPr>
        <w:fldChar w:fldCharType="end"/>
      </w:r>
      <w:r w:rsidR="00E07161" w:rsidRPr="00E07161">
        <w:rPr>
          <w:rFonts w:ascii="宋体" w:eastAsia="宋体" w:hAnsi="宋体"/>
        </w:rPr>
        <w:instrText>(</w:instrText>
      </w:r>
      <w:r w:rsidR="00E07161" w:rsidRPr="00E07161">
        <w:rPr>
          <w:rFonts w:ascii="宋体" w:eastAsia="宋体" w:hAnsi="宋体"/>
        </w:rPr>
        <w:fldChar w:fldCharType="begin"/>
      </w:r>
      <w:r w:rsidR="00E07161" w:rsidRPr="00E07161">
        <w:rPr>
          <w:rFonts w:ascii="宋体" w:eastAsia="宋体" w:hAnsi="宋体"/>
        </w:rPr>
        <w:instrText xml:space="preserve"> SEQ AMSec \c \* Arabic \* MERGEFORMAT </w:instrText>
      </w:r>
      <w:r w:rsidR="00E07161" w:rsidRPr="00E07161">
        <w:rPr>
          <w:rFonts w:ascii="宋体" w:eastAsia="宋体" w:hAnsi="宋体"/>
        </w:rPr>
        <w:fldChar w:fldCharType="separate"/>
      </w:r>
      <w:r w:rsidR="00C530B9">
        <w:rPr>
          <w:rFonts w:ascii="宋体" w:eastAsia="宋体" w:hAnsi="宋体"/>
          <w:noProof/>
        </w:rPr>
        <w:instrText>3</w:instrText>
      </w:r>
      <w:r w:rsidR="00E07161" w:rsidRPr="00E07161">
        <w:rPr>
          <w:rFonts w:ascii="宋体" w:eastAsia="宋体" w:hAnsi="宋体"/>
        </w:rPr>
        <w:fldChar w:fldCharType="end"/>
      </w:r>
      <w:r w:rsidR="00E07161" w:rsidRPr="00E07161">
        <w:rPr>
          <w:rFonts w:ascii="宋体" w:eastAsia="宋体" w:hAnsi="宋体"/>
        </w:rPr>
        <w:instrText>.</w:instrText>
      </w:r>
      <w:r w:rsidR="00E07161" w:rsidRPr="00E07161">
        <w:rPr>
          <w:rFonts w:ascii="宋体" w:eastAsia="宋体" w:hAnsi="宋体"/>
        </w:rPr>
        <w:fldChar w:fldCharType="begin"/>
      </w:r>
      <w:r w:rsidR="00E07161" w:rsidRPr="00E07161">
        <w:rPr>
          <w:rFonts w:ascii="宋体" w:eastAsia="宋体" w:hAnsi="宋体"/>
        </w:rPr>
        <w:instrText xml:space="preserve"> SEQ AMEqn \c \* Arabic \* MERGEFORMAT </w:instrText>
      </w:r>
      <w:r w:rsidR="00E07161" w:rsidRPr="00E07161">
        <w:rPr>
          <w:rFonts w:ascii="宋体" w:eastAsia="宋体" w:hAnsi="宋体"/>
        </w:rPr>
        <w:fldChar w:fldCharType="separate"/>
      </w:r>
      <w:r w:rsidR="00C530B9">
        <w:rPr>
          <w:rFonts w:ascii="宋体" w:eastAsia="宋体" w:hAnsi="宋体"/>
          <w:noProof/>
        </w:rPr>
        <w:instrText>3</w:instrText>
      </w:r>
      <w:r w:rsidR="00E07161" w:rsidRPr="00E07161">
        <w:rPr>
          <w:rFonts w:ascii="宋体" w:eastAsia="宋体" w:hAnsi="宋体"/>
        </w:rPr>
        <w:fldChar w:fldCharType="end"/>
      </w:r>
      <w:r w:rsidR="00E07161" w:rsidRPr="00E07161">
        <w:rPr>
          <w:rFonts w:ascii="宋体" w:eastAsia="宋体" w:hAnsi="宋体"/>
        </w:rPr>
        <w:instrText>)</w:instrText>
      </w:r>
      <w:r w:rsidR="00E07161" w:rsidRPr="00E07161">
        <w:rPr>
          <w:rFonts w:ascii="宋体" w:eastAsia="宋体" w:hAnsi="宋体"/>
        </w:rPr>
        <w:fldChar w:fldCharType="end"/>
      </w:r>
    </w:p>
    <w:p w:rsidR="00021280" w:rsidRPr="00E07161" w:rsidRDefault="00E07161" w:rsidP="00E07161">
      <w:pPr>
        <w:pStyle w:val="1"/>
        <w:numPr>
          <w:ilvl w:val="0"/>
          <w:numId w:val="3"/>
        </w:numPr>
        <w:spacing w:line="0" w:lineRule="atLeast"/>
        <w:ind w:firstLineChars="0"/>
        <w:rPr>
          <w:rFonts w:ascii="宋体" w:eastAsia="宋体" w:hAnsi="宋体"/>
          <w:b/>
          <w:color w:val="FF0000"/>
        </w:rPr>
      </w:pPr>
      <w:r w:rsidRPr="00E07161">
        <w:rPr>
          <w:rFonts w:ascii="宋体" w:eastAsia="宋体" w:hAnsi="宋体" w:hint="eastAsia"/>
          <w:b/>
          <w:color w:val="FF0000"/>
        </w:rPr>
        <w:t>查全率：</w:t>
      </w:r>
      <w:r w:rsidRPr="00E07161">
        <w:rPr>
          <w:rFonts w:ascii="宋体" w:eastAsia="宋体" w:hAnsi="宋体"/>
          <w:b/>
          <w:color w:val="FF0000"/>
          <w:position w:val="-23"/>
        </w:rPr>
        <w:object w:dxaOrig="3372" w:dyaOrig="573">
          <v:shape id="_x0000_i1036" type="#_x0000_t75" style="width:168.6pt;height:28.8pt" o:ole="">
            <v:imagedata r:id="rId31" o:title=""/>
          </v:shape>
          <o:OLEObject Type="Embed" ProgID="Equation.AxMath" ShapeID="_x0000_i1036" DrawAspect="Content" ObjectID="_1679428452" r:id="rId32"/>
        </w:object>
      </w:r>
      <w:r>
        <w:rPr>
          <w:rFonts w:ascii="宋体" w:eastAsia="宋体" w:hAnsi="宋体"/>
          <w:b/>
          <w:color w:val="FF0000"/>
        </w:rPr>
        <w:tab/>
      </w:r>
      <w:r>
        <w:rPr>
          <w:rFonts w:ascii="宋体" w:eastAsia="宋体" w:hAnsi="宋体"/>
          <w:b/>
          <w:color w:val="FF0000"/>
        </w:rPr>
        <w:tab/>
      </w:r>
      <w:r>
        <w:rPr>
          <w:rFonts w:ascii="宋体" w:eastAsia="宋体" w:hAnsi="宋体"/>
          <w:b/>
          <w:color w:val="FF0000"/>
        </w:rPr>
        <w:tab/>
      </w:r>
      <w:r>
        <w:rPr>
          <w:rFonts w:ascii="宋体" w:eastAsia="宋体" w:hAnsi="宋体"/>
          <w:b/>
          <w:color w:val="FF0000"/>
        </w:rPr>
        <w:tab/>
      </w:r>
      <w:r w:rsidR="00487DAA">
        <w:rPr>
          <w:rFonts w:ascii="宋体" w:eastAsia="宋体" w:hAnsi="宋体"/>
          <w:b/>
          <w:color w:val="FF0000"/>
        </w:rPr>
        <w:tab/>
      </w:r>
      <w:r w:rsidRPr="00E07161">
        <w:rPr>
          <w:rFonts w:ascii="宋体" w:eastAsia="宋体" w:hAnsi="宋体"/>
        </w:rPr>
        <w:fldChar w:fldCharType="begin"/>
      </w:r>
      <w:r w:rsidRPr="00E07161">
        <w:rPr>
          <w:rFonts w:ascii="宋体" w:eastAsia="宋体" w:hAnsi="宋体"/>
        </w:rPr>
        <w:instrText xml:space="preserve"> MACROBUTTON AMMPlaceRM \* MERGEFORMAT </w:instrText>
      </w:r>
      <w:r w:rsidRPr="00E07161">
        <w:rPr>
          <w:rFonts w:ascii="宋体" w:eastAsia="宋体" w:hAnsi="宋体"/>
        </w:rPr>
        <w:fldChar w:fldCharType="begin"/>
      </w:r>
      <w:r w:rsidRPr="00E07161">
        <w:rPr>
          <w:rFonts w:ascii="宋体" w:eastAsia="宋体" w:hAnsi="宋体"/>
        </w:rPr>
        <w:instrText xml:space="preserve"> SEQ AMEqn \h \* MERGEFORMAT </w:instrText>
      </w:r>
      <w:r w:rsidRPr="00E07161">
        <w:rPr>
          <w:rFonts w:ascii="宋体" w:eastAsia="宋体" w:hAnsi="宋体"/>
        </w:rPr>
        <w:fldChar w:fldCharType="end"/>
      </w:r>
      <w:r w:rsidRPr="00E07161">
        <w:rPr>
          <w:rFonts w:ascii="宋体" w:eastAsia="宋体" w:hAnsi="宋体"/>
        </w:rPr>
        <w:instrText>(</w:instrText>
      </w:r>
      <w:r w:rsidRPr="00E07161">
        <w:rPr>
          <w:rFonts w:ascii="宋体" w:eastAsia="宋体" w:hAnsi="宋体"/>
        </w:rPr>
        <w:fldChar w:fldCharType="begin"/>
      </w:r>
      <w:r w:rsidRPr="00E07161">
        <w:rPr>
          <w:rFonts w:ascii="宋体" w:eastAsia="宋体" w:hAnsi="宋体"/>
        </w:rPr>
        <w:instrText xml:space="preserve"> SEQ AMSec \c \* Arabic \* MERGEFORMAT </w:instrText>
      </w:r>
      <w:r w:rsidRPr="00E07161">
        <w:rPr>
          <w:rFonts w:ascii="宋体" w:eastAsia="宋体" w:hAnsi="宋体"/>
        </w:rPr>
        <w:fldChar w:fldCharType="separate"/>
      </w:r>
      <w:r w:rsidR="00C530B9">
        <w:rPr>
          <w:rFonts w:ascii="宋体" w:eastAsia="宋体" w:hAnsi="宋体"/>
          <w:noProof/>
        </w:rPr>
        <w:instrText>3</w:instrText>
      </w:r>
      <w:r w:rsidRPr="00E07161">
        <w:rPr>
          <w:rFonts w:ascii="宋体" w:eastAsia="宋体" w:hAnsi="宋体"/>
        </w:rPr>
        <w:fldChar w:fldCharType="end"/>
      </w:r>
      <w:r w:rsidRPr="00E07161">
        <w:rPr>
          <w:rFonts w:ascii="宋体" w:eastAsia="宋体" w:hAnsi="宋体"/>
        </w:rPr>
        <w:instrText>.</w:instrText>
      </w:r>
      <w:r w:rsidRPr="00E07161">
        <w:rPr>
          <w:rFonts w:ascii="宋体" w:eastAsia="宋体" w:hAnsi="宋体"/>
        </w:rPr>
        <w:fldChar w:fldCharType="begin"/>
      </w:r>
      <w:r w:rsidRPr="00E07161">
        <w:rPr>
          <w:rFonts w:ascii="宋体" w:eastAsia="宋体" w:hAnsi="宋体"/>
        </w:rPr>
        <w:instrText xml:space="preserve"> SEQ AMEqn \c \* Arabic \* MERGEFORMAT </w:instrText>
      </w:r>
      <w:r w:rsidRPr="00E07161">
        <w:rPr>
          <w:rFonts w:ascii="宋体" w:eastAsia="宋体" w:hAnsi="宋体"/>
        </w:rPr>
        <w:fldChar w:fldCharType="separate"/>
      </w:r>
      <w:r w:rsidR="00C530B9">
        <w:rPr>
          <w:rFonts w:ascii="宋体" w:eastAsia="宋体" w:hAnsi="宋体"/>
          <w:noProof/>
        </w:rPr>
        <w:instrText>4</w:instrText>
      </w:r>
      <w:r w:rsidRPr="00E07161">
        <w:rPr>
          <w:rFonts w:ascii="宋体" w:eastAsia="宋体" w:hAnsi="宋体"/>
        </w:rPr>
        <w:fldChar w:fldCharType="end"/>
      </w:r>
      <w:r w:rsidRPr="00E07161">
        <w:rPr>
          <w:rFonts w:ascii="宋体" w:eastAsia="宋体" w:hAnsi="宋体"/>
        </w:rPr>
        <w:instrText>)</w:instrText>
      </w:r>
      <w:r w:rsidRPr="00E07161">
        <w:rPr>
          <w:rFonts w:ascii="宋体" w:eastAsia="宋体" w:hAnsi="宋体"/>
        </w:rPr>
        <w:fldChar w:fldCharType="end"/>
      </w:r>
    </w:p>
    <w:p w:rsidR="00E07161" w:rsidRPr="00487DAA" w:rsidRDefault="00E07161" w:rsidP="00E07161">
      <w:pPr>
        <w:pStyle w:val="1"/>
        <w:numPr>
          <w:ilvl w:val="0"/>
          <w:numId w:val="3"/>
        </w:numPr>
        <w:spacing w:line="0" w:lineRule="atLeast"/>
        <w:ind w:firstLineChars="0"/>
        <w:rPr>
          <w:rFonts w:ascii="宋体" w:eastAsia="宋体" w:hAnsi="宋体"/>
          <w:b/>
          <w:color w:val="FF0000"/>
        </w:rPr>
      </w:pPr>
      <w:r>
        <w:rPr>
          <w:rFonts w:ascii="宋体" w:eastAsia="宋体" w:hAnsi="宋体" w:hint="eastAsia"/>
          <w:b/>
          <w:color w:val="FF0000"/>
        </w:rPr>
        <w:t>F1</w:t>
      </w:r>
      <w:r w:rsidR="00487DAA">
        <w:rPr>
          <w:rFonts w:ascii="宋体" w:eastAsia="宋体" w:hAnsi="宋体" w:hint="eastAsia"/>
          <w:b/>
          <w:color w:val="FF0000"/>
        </w:rPr>
        <w:t>：</w:t>
      </w:r>
      <w:r w:rsidRPr="00E07161">
        <w:rPr>
          <w:rFonts w:ascii="宋体" w:eastAsia="宋体" w:hAnsi="宋体"/>
          <w:b/>
          <w:color w:val="FF0000"/>
          <w:position w:val="-23"/>
        </w:rPr>
        <w:object w:dxaOrig="5293" w:dyaOrig="573">
          <v:shape id="_x0000_i1037" type="#_x0000_t75" style="width:264.6pt;height:28.8pt" o:ole="">
            <v:imagedata r:id="rId33" o:title=""/>
          </v:shape>
          <o:OLEObject Type="Embed" ProgID="Equation.AxMath" ShapeID="_x0000_i1037" DrawAspect="Content" ObjectID="_1679428453" r:id="rId34"/>
        </w:object>
      </w:r>
      <w:r w:rsidR="00487DAA">
        <w:rPr>
          <w:rFonts w:ascii="宋体" w:eastAsia="宋体" w:hAnsi="宋体"/>
          <w:b/>
          <w:color w:val="FF0000"/>
        </w:rPr>
        <w:t xml:space="preserve"> </w:t>
      </w:r>
      <w:r w:rsidR="00487DAA">
        <w:rPr>
          <w:rFonts w:ascii="宋体" w:eastAsia="宋体" w:hAnsi="宋体"/>
          <w:b/>
          <w:color w:val="FF0000"/>
        </w:rPr>
        <w:tab/>
      </w:r>
      <w:r w:rsidR="00487DAA" w:rsidRPr="00487DAA">
        <w:rPr>
          <w:rFonts w:ascii="宋体" w:eastAsia="宋体" w:hAnsi="宋体"/>
        </w:rPr>
        <w:fldChar w:fldCharType="begin"/>
      </w:r>
      <w:r w:rsidR="00487DAA" w:rsidRPr="00487DAA">
        <w:rPr>
          <w:rFonts w:ascii="宋体" w:eastAsia="宋体" w:hAnsi="宋体"/>
        </w:rPr>
        <w:instrText xml:space="preserve"> MACROBUTTON AMMPlaceRM \* MERGEFORMAT </w:instrText>
      </w:r>
      <w:r w:rsidR="00487DAA" w:rsidRPr="00487DAA">
        <w:rPr>
          <w:rFonts w:ascii="宋体" w:eastAsia="宋体" w:hAnsi="宋体"/>
        </w:rPr>
        <w:fldChar w:fldCharType="begin"/>
      </w:r>
      <w:r w:rsidR="00487DAA" w:rsidRPr="00487DAA">
        <w:rPr>
          <w:rFonts w:ascii="宋体" w:eastAsia="宋体" w:hAnsi="宋体"/>
        </w:rPr>
        <w:instrText xml:space="preserve"> SEQ AMEqn \h \* MERGEFORMAT </w:instrText>
      </w:r>
      <w:r w:rsidR="00487DAA" w:rsidRPr="00487DAA">
        <w:rPr>
          <w:rFonts w:ascii="宋体" w:eastAsia="宋体" w:hAnsi="宋体"/>
        </w:rPr>
        <w:fldChar w:fldCharType="end"/>
      </w:r>
      <w:r w:rsidR="00487DAA" w:rsidRPr="00487DAA">
        <w:rPr>
          <w:rFonts w:ascii="宋体" w:eastAsia="宋体" w:hAnsi="宋体"/>
        </w:rPr>
        <w:instrText>(</w:instrText>
      </w:r>
      <w:r w:rsidR="00487DAA" w:rsidRPr="00487DAA">
        <w:rPr>
          <w:rFonts w:ascii="宋体" w:eastAsia="宋体" w:hAnsi="宋体"/>
        </w:rPr>
        <w:fldChar w:fldCharType="begin"/>
      </w:r>
      <w:r w:rsidR="00487DAA" w:rsidRPr="00487DAA">
        <w:rPr>
          <w:rFonts w:ascii="宋体" w:eastAsia="宋体" w:hAnsi="宋体"/>
        </w:rPr>
        <w:instrText xml:space="preserve"> SEQ AMSec \c \* Arabic \* MERGEFORMAT </w:instrText>
      </w:r>
      <w:r w:rsidR="00487DAA" w:rsidRPr="00487DAA">
        <w:rPr>
          <w:rFonts w:ascii="宋体" w:eastAsia="宋体" w:hAnsi="宋体"/>
        </w:rPr>
        <w:fldChar w:fldCharType="separate"/>
      </w:r>
      <w:r w:rsidR="00C530B9">
        <w:rPr>
          <w:rFonts w:ascii="宋体" w:eastAsia="宋体" w:hAnsi="宋体"/>
          <w:noProof/>
        </w:rPr>
        <w:instrText>3</w:instrText>
      </w:r>
      <w:r w:rsidR="00487DAA" w:rsidRPr="00487DAA">
        <w:rPr>
          <w:rFonts w:ascii="宋体" w:eastAsia="宋体" w:hAnsi="宋体"/>
        </w:rPr>
        <w:fldChar w:fldCharType="end"/>
      </w:r>
      <w:r w:rsidR="00487DAA" w:rsidRPr="00487DAA">
        <w:rPr>
          <w:rFonts w:ascii="宋体" w:eastAsia="宋体" w:hAnsi="宋体"/>
        </w:rPr>
        <w:instrText>.</w:instrText>
      </w:r>
      <w:r w:rsidR="00487DAA" w:rsidRPr="00487DAA">
        <w:rPr>
          <w:rFonts w:ascii="宋体" w:eastAsia="宋体" w:hAnsi="宋体"/>
        </w:rPr>
        <w:fldChar w:fldCharType="begin"/>
      </w:r>
      <w:r w:rsidR="00487DAA" w:rsidRPr="00487DAA">
        <w:rPr>
          <w:rFonts w:ascii="宋体" w:eastAsia="宋体" w:hAnsi="宋体"/>
        </w:rPr>
        <w:instrText xml:space="preserve"> SEQ AMEqn \c \* Arabic \* MERGEFORMAT </w:instrText>
      </w:r>
      <w:r w:rsidR="00487DAA" w:rsidRPr="00487DAA">
        <w:rPr>
          <w:rFonts w:ascii="宋体" w:eastAsia="宋体" w:hAnsi="宋体"/>
        </w:rPr>
        <w:fldChar w:fldCharType="separate"/>
      </w:r>
      <w:r w:rsidR="00C530B9">
        <w:rPr>
          <w:rFonts w:ascii="宋体" w:eastAsia="宋体" w:hAnsi="宋体"/>
          <w:noProof/>
        </w:rPr>
        <w:instrText>5</w:instrText>
      </w:r>
      <w:r w:rsidR="00487DAA" w:rsidRPr="00487DAA">
        <w:rPr>
          <w:rFonts w:ascii="宋体" w:eastAsia="宋体" w:hAnsi="宋体"/>
        </w:rPr>
        <w:fldChar w:fldCharType="end"/>
      </w:r>
      <w:r w:rsidR="00487DAA" w:rsidRPr="00487DAA">
        <w:rPr>
          <w:rFonts w:ascii="宋体" w:eastAsia="宋体" w:hAnsi="宋体"/>
        </w:rPr>
        <w:instrText>)</w:instrText>
      </w:r>
      <w:r w:rsidR="00487DAA" w:rsidRPr="00487DAA">
        <w:rPr>
          <w:rFonts w:ascii="宋体" w:eastAsia="宋体" w:hAnsi="宋体"/>
        </w:rPr>
        <w:fldChar w:fldCharType="end"/>
      </w:r>
    </w:p>
    <w:p w:rsidR="00487DAA" w:rsidRPr="00E07161" w:rsidRDefault="00487DAA" w:rsidP="00487DAA">
      <w:pPr>
        <w:pStyle w:val="1"/>
        <w:spacing w:line="0" w:lineRule="atLeast"/>
        <w:ind w:left="420" w:firstLineChars="0" w:firstLine="0"/>
        <w:rPr>
          <w:rFonts w:ascii="宋体" w:eastAsia="宋体" w:hAnsi="宋体"/>
          <w:b/>
          <w:color w:val="FF0000"/>
        </w:rPr>
      </w:pPr>
    </w:p>
    <w:p w:rsidR="00021280" w:rsidRDefault="007A3ED8" w:rsidP="000E557E">
      <w:pPr>
        <w:pStyle w:val="1"/>
        <w:numPr>
          <w:ilvl w:val="0"/>
          <w:numId w:val="1"/>
        </w:numPr>
        <w:spacing w:line="0" w:lineRule="atLeast"/>
        <w:ind w:firstLineChars="0"/>
        <w:rPr>
          <w:rFonts w:ascii="宋体" w:eastAsia="宋体" w:hAnsi="宋体"/>
        </w:rPr>
      </w:pPr>
      <w:r>
        <w:rPr>
          <w:rFonts w:ascii="宋体" w:eastAsia="宋体" w:hAnsi="宋体" w:hint="eastAsia"/>
        </w:rPr>
        <w:t>如下所示10个测试</w:t>
      </w:r>
      <w:r>
        <w:rPr>
          <w:rFonts w:ascii="宋体" w:eastAsia="宋体" w:hAnsi="宋体"/>
        </w:rPr>
        <w:t>样本</w:t>
      </w:r>
      <w:r>
        <w:rPr>
          <w:rFonts w:ascii="宋体" w:eastAsia="宋体" w:hAnsi="宋体" w:hint="eastAsia"/>
        </w:rPr>
        <w:t>，</w:t>
      </w:r>
      <w:proofErr w:type="gramStart"/>
      <w:r>
        <w:rPr>
          <w:rFonts w:ascii="宋体" w:eastAsia="宋体" w:hAnsi="宋体"/>
        </w:rPr>
        <w:t>’</w:t>
      </w:r>
      <w:proofErr w:type="gramEnd"/>
      <w:r>
        <w:rPr>
          <w:rFonts w:ascii="宋体" w:eastAsia="宋体" w:hAnsi="宋体"/>
        </w:rPr>
        <w:t>Class’</w:t>
      </w:r>
      <w:r>
        <w:rPr>
          <w:rFonts w:ascii="宋体" w:eastAsia="宋体" w:hAnsi="宋体" w:hint="eastAsia"/>
        </w:rPr>
        <w:t>一栏</w:t>
      </w:r>
      <w:r>
        <w:rPr>
          <w:rFonts w:ascii="宋体" w:eastAsia="宋体" w:hAnsi="宋体"/>
        </w:rPr>
        <w:t>表示每个测试样本的真正标签</w:t>
      </w:r>
      <w:r>
        <w:rPr>
          <w:rFonts w:ascii="宋体" w:eastAsia="宋体" w:hAnsi="宋体" w:hint="eastAsia"/>
        </w:rPr>
        <w:t xml:space="preserve"> （P</w:t>
      </w:r>
      <w:r>
        <w:rPr>
          <w:rFonts w:ascii="宋体" w:eastAsia="宋体" w:hAnsi="宋体"/>
        </w:rPr>
        <w:t>表示正例；N表示反例）</w:t>
      </w:r>
      <w:r>
        <w:rPr>
          <w:rFonts w:ascii="宋体" w:eastAsia="宋体" w:hAnsi="宋体" w:hint="eastAsia"/>
        </w:rPr>
        <w:t>，</w:t>
      </w:r>
      <w:r>
        <w:rPr>
          <w:rFonts w:ascii="宋体" w:eastAsia="宋体" w:hAnsi="宋体"/>
        </w:rPr>
        <w:t>’Score’</w:t>
      </w:r>
      <w:r>
        <w:rPr>
          <w:rFonts w:ascii="宋体" w:eastAsia="宋体" w:hAnsi="宋体" w:hint="eastAsia"/>
        </w:rPr>
        <w:t>表示</w:t>
      </w:r>
      <w:r>
        <w:rPr>
          <w:rFonts w:ascii="宋体" w:eastAsia="宋体" w:hAnsi="宋体"/>
        </w:rPr>
        <w:t>在某分类器中每个测试样本被预测为正样本的概率</w:t>
      </w:r>
      <w:r>
        <w:rPr>
          <w:rFonts w:ascii="宋体" w:eastAsia="宋体" w:hAnsi="宋体" w:hint="eastAsia"/>
        </w:rPr>
        <w:t>：</w:t>
      </w:r>
      <w:r w:rsidR="009348E1">
        <w:rPr>
          <w:rFonts w:ascii="宋体" w:eastAsia="宋体" w:hAnsi="宋体"/>
        </w:rPr>
        <w:fldChar w:fldCharType="begin"/>
      </w:r>
      <w:r w:rsidR="009348E1">
        <w:rPr>
          <w:rFonts w:ascii="宋体" w:eastAsia="宋体" w:hAnsi="宋体"/>
        </w:rPr>
        <w:instrText xml:space="preserve"> </w:instrText>
      </w:r>
      <w:r w:rsidR="009348E1">
        <w:rPr>
          <w:rFonts w:ascii="宋体" w:eastAsia="宋体" w:hAnsi="宋体" w:hint="eastAsia"/>
        </w:rPr>
        <w:instrText>MACROBUTTON AMEditEquationSection2</w:instrText>
      </w:r>
      <w:r w:rsidR="009348E1">
        <w:rPr>
          <w:rFonts w:ascii="宋体" w:eastAsia="宋体" w:hAnsi="宋体"/>
        </w:rPr>
        <w:instrText xml:space="preserve"> </w:instrText>
      </w:r>
      <w:r w:rsidR="009348E1" w:rsidRPr="009348E1">
        <w:rPr>
          <w:rStyle w:val="AMEquationSection"/>
        </w:rPr>
        <w:instrText>Equation Section (Next)</w:instrText>
      </w:r>
      <w:r w:rsidR="009348E1">
        <w:rPr>
          <w:rFonts w:ascii="宋体" w:eastAsia="宋体" w:hAnsi="宋体"/>
        </w:rPr>
        <w:fldChar w:fldCharType="begin"/>
      </w:r>
      <w:r w:rsidR="009348E1">
        <w:rPr>
          <w:rFonts w:ascii="宋体" w:eastAsia="宋体" w:hAnsi="宋体"/>
        </w:rPr>
        <w:instrText xml:space="preserve"> SEQ AMEqn \r \h \* MERGEFORMAT </w:instrText>
      </w:r>
      <w:r w:rsidR="009348E1">
        <w:rPr>
          <w:rFonts w:ascii="宋体" w:eastAsia="宋体" w:hAnsi="宋体"/>
        </w:rPr>
        <w:fldChar w:fldCharType="end"/>
      </w:r>
      <w:r w:rsidR="009348E1">
        <w:rPr>
          <w:rFonts w:ascii="宋体" w:eastAsia="宋体" w:hAnsi="宋体"/>
        </w:rPr>
        <w:fldChar w:fldCharType="begin"/>
      </w:r>
      <w:r w:rsidR="009348E1">
        <w:rPr>
          <w:rFonts w:ascii="宋体" w:eastAsia="宋体" w:hAnsi="宋体"/>
        </w:rPr>
        <w:instrText xml:space="preserve"> SEQ AMSec \h \* MERGEFORMAT </w:instrText>
      </w:r>
      <w:r w:rsidR="009348E1">
        <w:rPr>
          <w:rFonts w:ascii="宋体" w:eastAsia="宋体" w:hAnsi="宋体"/>
        </w:rPr>
        <w:fldChar w:fldCharType="end"/>
      </w:r>
      <w:r w:rsidR="009348E1">
        <w:rPr>
          <w:rFonts w:ascii="宋体" w:eastAsia="宋体" w:hAnsi="宋体"/>
        </w:rPr>
        <w:fldChar w:fldCharType="end"/>
      </w:r>
    </w:p>
    <w:tbl>
      <w:tblPr>
        <w:tblStyle w:val="aa"/>
        <w:tblW w:w="7876" w:type="dxa"/>
        <w:tblInd w:w="420" w:type="dxa"/>
        <w:tblLayout w:type="fixed"/>
        <w:tblLook w:val="04A0" w:firstRow="1" w:lastRow="0" w:firstColumn="1" w:lastColumn="0" w:noHBand="0" w:noVBand="1"/>
      </w:tblPr>
      <w:tblGrid>
        <w:gridCol w:w="742"/>
        <w:gridCol w:w="714"/>
        <w:gridCol w:w="714"/>
        <w:gridCol w:w="714"/>
        <w:gridCol w:w="712"/>
        <w:gridCol w:w="714"/>
        <w:gridCol w:w="714"/>
        <w:gridCol w:w="714"/>
        <w:gridCol w:w="712"/>
        <w:gridCol w:w="713"/>
        <w:gridCol w:w="713"/>
      </w:tblGrid>
      <w:tr w:rsidR="00021280">
        <w:tc>
          <w:tcPr>
            <w:tcW w:w="742"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序号</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1</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2</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3</w:t>
            </w:r>
          </w:p>
        </w:tc>
        <w:tc>
          <w:tcPr>
            <w:tcW w:w="712"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4</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5</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6</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7</w:t>
            </w:r>
          </w:p>
        </w:tc>
        <w:tc>
          <w:tcPr>
            <w:tcW w:w="712"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8</w:t>
            </w:r>
          </w:p>
        </w:tc>
        <w:tc>
          <w:tcPr>
            <w:tcW w:w="713"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9</w:t>
            </w:r>
          </w:p>
        </w:tc>
        <w:tc>
          <w:tcPr>
            <w:tcW w:w="713"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10</w:t>
            </w:r>
          </w:p>
        </w:tc>
      </w:tr>
      <w:tr w:rsidR="00021280">
        <w:tc>
          <w:tcPr>
            <w:tcW w:w="742"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Class</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P</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N</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N</w:t>
            </w:r>
          </w:p>
        </w:tc>
        <w:tc>
          <w:tcPr>
            <w:tcW w:w="712"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P</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P</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N</w:t>
            </w:r>
          </w:p>
        </w:tc>
        <w:tc>
          <w:tcPr>
            <w:tcW w:w="714"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N</w:t>
            </w:r>
          </w:p>
        </w:tc>
        <w:tc>
          <w:tcPr>
            <w:tcW w:w="712"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P</w:t>
            </w:r>
          </w:p>
        </w:tc>
        <w:tc>
          <w:tcPr>
            <w:tcW w:w="713"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P</w:t>
            </w:r>
          </w:p>
        </w:tc>
        <w:tc>
          <w:tcPr>
            <w:tcW w:w="713" w:type="dxa"/>
          </w:tcPr>
          <w:p w:rsidR="00021280" w:rsidRDefault="007A3ED8" w:rsidP="000E557E">
            <w:pPr>
              <w:spacing w:line="0" w:lineRule="atLeast"/>
              <w:ind w:firstLineChars="0" w:firstLine="0"/>
              <w:rPr>
                <w:rFonts w:ascii="宋体" w:eastAsia="宋体" w:hAnsi="宋体"/>
              </w:rPr>
            </w:pPr>
            <w:r>
              <w:rPr>
                <w:rFonts w:ascii="宋体" w:eastAsia="宋体" w:hAnsi="宋体" w:hint="eastAsia"/>
              </w:rPr>
              <w:t>N</w:t>
            </w:r>
          </w:p>
        </w:tc>
      </w:tr>
      <w:tr w:rsidR="00021280">
        <w:tc>
          <w:tcPr>
            <w:tcW w:w="742"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Score</w:t>
            </w:r>
          </w:p>
        </w:tc>
        <w:tc>
          <w:tcPr>
            <w:tcW w:w="714"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0.93</w:t>
            </w:r>
          </w:p>
        </w:tc>
        <w:tc>
          <w:tcPr>
            <w:tcW w:w="714"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0.85</w:t>
            </w:r>
          </w:p>
        </w:tc>
        <w:tc>
          <w:tcPr>
            <w:tcW w:w="714"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0.80</w:t>
            </w:r>
          </w:p>
        </w:tc>
        <w:tc>
          <w:tcPr>
            <w:tcW w:w="712"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0.7</w:t>
            </w:r>
          </w:p>
        </w:tc>
        <w:tc>
          <w:tcPr>
            <w:tcW w:w="714"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0.55</w:t>
            </w:r>
          </w:p>
        </w:tc>
        <w:tc>
          <w:tcPr>
            <w:tcW w:w="714"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0.50</w:t>
            </w:r>
          </w:p>
        </w:tc>
        <w:tc>
          <w:tcPr>
            <w:tcW w:w="714"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0.40</w:t>
            </w:r>
          </w:p>
        </w:tc>
        <w:tc>
          <w:tcPr>
            <w:tcW w:w="712"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0.3</w:t>
            </w:r>
          </w:p>
        </w:tc>
        <w:tc>
          <w:tcPr>
            <w:tcW w:w="713"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0.2</w:t>
            </w:r>
          </w:p>
        </w:tc>
        <w:tc>
          <w:tcPr>
            <w:tcW w:w="713" w:type="dxa"/>
          </w:tcPr>
          <w:p w:rsidR="00021280" w:rsidRDefault="007A3ED8" w:rsidP="000E557E">
            <w:pPr>
              <w:pStyle w:val="1"/>
              <w:spacing w:line="0" w:lineRule="atLeast"/>
              <w:ind w:firstLineChars="0" w:firstLine="0"/>
              <w:rPr>
                <w:rFonts w:ascii="宋体" w:eastAsia="宋体" w:hAnsi="宋体"/>
              </w:rPr>
            </w:pPr>
            <w:r>
              <w:rPr>
                <w:rFonts w:ascii="宋体" w:eastAsia="宋体" w:hAnsi="宋体" w:hint="eastAsia"/>
              </w:rPr>
              <w:t>0.1</w:t>
            </w:r>
          </w:p>
        </w:tc>
      </w:tr>
    </w:tbl>
    <w:p w:rsidR="00021280" w:rsidRDefault="007A3ED8" w:rsidP="009348E1">
      <w:pPr>
        <w:pStyle w:val="1"/>
        <w:spacing w:line="0" w:lineRule="atLeast"/>
        <w:ind w:firstLineChars="0"/>
        <w:rPr>
          <w:rFonts w:ascii="宋体" w:eastAsia="宋体" w:hAnsi="宋体"/>
        </w:rPr>
      </w:pPr>
      <w:r>
        <w:rPr>
          <w:rFonts w:ascii="宋体" w:eastAsia="宋体" w:hAnsi="宋体" w:hint="eastAsia"/>
        </w:rPr>
        <w:t>画出</w:t>
      </w:r>
      <w:r>
        <w:rPr>
          <w:rFonts w:ascii="宋体" w:eastAsia="宋体" w:hAnsi="宋体"/>
        </w:rPr>
        <w:t xml:space="preserve">ROC </w:t>
      </w:r>
      <w:r>
        <w:rPr>
          <w:rFonts w:ascii="宋体" w:eastAsia="宋体" w:hAnsi="宋体" w:hint="eastAsia"/>
        </w:rPr>
        <w:t>曲线并计算</w:t>
      </w:r>
      <w:r>
        <w:rPr>
          <w:rFonts w:ascii="宋体" w:eastAsia="宋体" w:hAnsi="宋体"/>
        </w:rPr>
        <w:t xml:space="preserve">AUC </w:t>
      </w:r>
      <w:r>
        <w:rPr>
          <w:rFonts w:ascii="宋体" w:eastAsia="宋体" w:hAnsi="宋体" w:hint="eastAsia"/>
        </w:rPr>
        <w:t>的值。</w:t>
      </w:r>
    </w:p>
    <w:p w:rsidR="009348E1" w:rsidRDefault="009348E1" w:rsidP="000E557E">
      <w:pPr>
        <w:pStyle w:val="1"/>
        <w:spacing w:line="0" w:lineRule="atLeast"/>
        <w:ind w:left="420" w:firstLineChars="0" w:firstLine="0"/>
        <w:rPr>
          <w:rFonts w:ascii="宋体" w:eastAsia="宋体" w:hAnsi="宋体"/>
        </w:rPr>
      </w:pPr>
    </w:p>
    <w:p w:rsidR="009348E1" w:rsidRDefault="009348E1" w:rsidP="009348E1">
      <w:pPr>
        <w:pStyle w:val="1"/>
        <w:spacing w:line="0" w:lineRule="atLeast"/>
        <w:ind w:firstLineChars="0"/>
        <w:rPr>
          <w:rFonts w:ascii="宋体" w:eastAsia="宋体" w:hAnsi="宋体"/>
        </w:rPr>
      </w:pPr>
      <w:r w:rsidRPr="00C530B9">
        <w:rPr>
          <w:rFonts w:ascii="宋体" w:eastAsia="宋体" w:hAnsi="宋体" w:hint="eastAsia"/>
          <w:b/>
        </w:rPr>
        <w:t>真正例率（</w:t>
      </w:r>
      <w:r w:rsidRPr="00C530B9">
        <w:rPr>
          <w:rFonts w:ascii="宋体" w:eastAsia="宋体" w:hAnsi="宋体"/>
          <w:b/>
          <w:position w:val="-10"/>
        </w:rPr>
        <w:object w:dxaOrig="2436" w:dyaOrig="312">
          <v:shape id="_x0000_i1038" type="#_x0000_t75" style="width:121.8pt;height:15.6pt" o:ole="">
            <v:imagedata r:id="rId35" o:title=""/>
          </v:shape>
          <o:OLEObject Type="Embed" ProgID="Equation.AxMath" ShapeID="_x0000_i1038" DrawAspect="Content" ObjectID="_1679428454" r:id="rId36"/>
        </w:object>
      </w:r>
      <w:r w:rsidRPr="00C530B9">
        <w:rPr>
          <w:rFonts w:ascii="宋体" w:eastAsia="宋体" w:hAnsi="宋体" w:hint="eastAsia"/>
          <w:b/>
        </w:rPr>
        <w:t>）计算公式</w:t>
      </w:r>
      <w:r>
        <w:rPr>
          <w:rFonts w:ascii="宋体" w:eastAsia="宋体" w:hAnsi="宋体" w:hint="eastAsia"/>
        </w:rPr>
        <w:t>：</w:t>
      </w:r>
    </w:p>
    <w:p w:rsidR="009348E1" w:rsidRDefault="009348E1" w:rsidP="009348E1">
      <w:pPr>
        <w:pStyle w:val="AMDisplayEquation"/>
      </w:pPr>
      <w:r>
        <w:tab/>
      </w:r>
      <w:r w:rsidR="001A2834" w:rsidRPr="009348E1">
        <w:rPr>
          <w:position w:val="-23"/>
        </w:rPr>
        <w:object w:dxaOrig="1675" w:dyaOrig="573">
          <v:shape id="_x0000_i1039" type="#_x0000_t75" style="width:84pt;height:28.8pt" o:ole="">
            <v:imagedata r:id="rId37" o:title=""/>
          </v:shape>
          <o:OLEObject Type="Embed" ProgID="Equation.AxMath" ShapeID="_x0000_i1039" DrawAspect="Content" ObjectID="_1679428455" r:id="rId3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5F6DA7">
        <w:rPr>
          <w:noProof/>
        </w:rPr>
        <w:fldChar w:fldCharType="begin"/>
      </w:r>
      <w:r w:rsidR="005F6DA7">
        <w:rPr>
          <w:noProof/>
        </w:rPr>
        <w:instrText xml:space="preserve"> SEQ AMSec \c \* Arabic \* MERGEFORMAT </w:instrText>
      </w:r>
      <w:r w:rsidR="005F6DA7">
        <w:rPr>
          <w:noProof/>
        </w:rPr>
        <w:fldChar w:fldCharType="separate"/>
      </w:r>
      <w:r w:rsidR="00C530B9">
        <w:rPr>
          <w:noProof/>
        </w:rPr>
        <w:instrText>4</w:instrText>
      </w:r>
      <w:r w:rsidR="005F6DA7">
        <w:rPr>
          <w:noProof/>
        </w:rPr>
        <w:fldChar w:fldCharType="end"/>
      </w:r>
      <w:r>
        <w:instrText>.</w:instrText>
      </w:r>
      <w:r w:rsidR="005F6DA7">
        <w:rPr>
          <w:noProof/>
        </w:rPr>
        <w:fldChar w:fldCharType="begin"/>
      </w:r>
      <w:r w:rsidR="005F6DA7">
        <w:rPr>
          <w:noProof/>
        </w:rPr>
        <w:instrText xml:space="preserve"> SEQ AMEqn \c \* Arabic \* MERGEFORMAT </w:instrText>
      </w:r>
      <w:r w:rsidR="005F6DA7">
        <w:rPr>
          <w:noProof/>
        </w:rPr>
        <w:fldChar w:fldCharType="separate"/>
      </w:r>
      <w:r w:rsidR="00C530B9">
        <w:rPr>
          <w:noProof/>
        </w:rPr>
        <w:instrText>1</w:instrText>
      </w:r>
      <w:r w:rsidR="005F6DA7">
        <w:rPr>
          <w:noProof/>
        </w:rPr>
        <w:fldChar w:fldCharType="end"/>
      </w:r>
      <w:r>
        <w:instrText>)</w:instrText>
      </w:r>
      <w:r>
        <w:fldChar w:fldCharType="end"/>
      </w:r>
    </w:p>
    <w:p w:rsidR="009348E1" w:rsidRPr="00C530B9" w:rsidRDefault="009348E1" w:rsidP="000E557E">
      <w:pPr>
        <w:pStyle w:val="1"/>
        <w:spacing w:line="0" w:lineRule="atLeast"/>
        <w:ind w:left="420" w:firstLineChars="0" w:firstLine="0"/>
        <w:rPr>
          <w:rFonts w:ascii="宋体" w:eastAsia="宋体" w:hAnsi="宋体"/>
          <w:b/>
        </w:rPr>
      </w:pPr>
      <w:proofErr w:type="gramStart"/>
      <w:r w:rsidRPr="00C530B9">
        <w:rPr>
          <w:rFonts w:ascii="宋体" w:eastAsia="宋体" w:hAnsi="宋体" w:hint="eastAsia"/>
          <w:b/>
        </w:rPr>
        <w:t>假正例</w:t>
      </w:r>
      <w:proofErr w:type="gramEnd"/>
      <w:r w:rsidRPr="00C530B9">
        <w:rPr>
          <w:rFonts w:ascii="宋体" w:eastAsia="宋体" w:hAnsi="宋体" w:hint="eastAsia"/>
          <w:b/>
        </w:rPr>
        <w:t>率（</w:t>
      </w:r>
      <w:r w:rsidRPr="00C530B9">
        <w:rPr>
          <w:rFonts w:ascii="宋体" w:eastAsia="宋体" w:hAnsi="宋体"/>
          <w:b/>
          <w:position w:val="-10"/>
        </w:rPr>
        <w:object w:dxaOrig="2496" w:dyaOrig="312">
          <v:shape id="_x0000_i1040" type="#_x0000_t75" style="width:124.8pt;height:15.6pt" o:ole="">
            <v:imagedata r:id="rId39" o:title=""/>
          </v:shape>
          <o:OLEObject Type="Embed" ProgID="Equation.AxMath" ShapeID="_x0000_i1040" DrawAspect="Content" ObjectID="_1679428456" r:id="rId40"/>
        </w:object>
      </w:r>
      <w:r w:rsidRPr="00C530B9">
        <w:rPr>
          <w:rFonts w:ascii="宋体" w:eastAsia="宋体" w:hAnsi="宋体" w:hint="eastAsia"/>
          <w:b/>
        </w:rPr>
        <w:t>）计算公式：</w:t>
      </w:r>
    </w:p>
    <w:p w:rsidR="009348E1" w:rsidRPr="009348E1" w:rsidRDefault="009348E1" w:rsidP="009348E1">
      <w:pPr>
        <w:pStyle w:val="AMDisplayEquation"/>
      </w:pPr>
      <w:r>
        <w:tab/>
      </w:r>
      <w:r w:rsidR="001A2834" w:rsidRPr="009348E1">
        <w:rPr>
          <w:position w:val="-23"/>
        </w:rPr>
        <w:object w:dxaOrig="1685" w:dyaOrig="573">
          <v:shape id="_x0000_i1041" type="#_x0000_t75" style="width:84pt;height:28.8pt" o:ole="">
            <v:imagedata r:id="rId41" o:title=""/>
          </v:shape>
          <o:OLEObject Type="Embed" ProgID="Equation.AxMath" ShapeID="_x0000_i1041" DrawAspect="Content" ObjectID="_1679428457" r:id="rId4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5F6DA7">
        <w:rPr>
          <w:noProof/>
        </w:rPr>
        <w:fldChar w:fldCharType="begin"/>
      </w:r>
      <w:r w:rsidR="005F6DA7">
        <w:rPr>
          <w:noProof/>
        </w:rPr>
        <w:instrText xml:space="preserve"> SEQ AMSec \c \* Arabic \* MERGEFORMAT </w:instrText>
      </w:r>
      <w:r w:rsidR="005F6DA7">
        <w:rPr>
          <w:noProof/>
        </w:rPr>
        <w:fldChar w:fldCharType="separate"/>
      </w:r>
      <w:r w:rsidR="00C530B9">
        <w:rPr>
          <w:noProof/>
        </w:rPr>
        <w:instrText>4</w:instrText>
      </w:r>
      <w:r w:rsidR="005F6DA7">
        <w:rPr>
          <w:noProof/>
        </w:rPr>
        <w:fldChar w:fldCharType="end"/>
      </w:r>
      <w:r>
        <w:instrText>.</w:instrText>
      </w:r>
      <w:r w:rsidR="005F6DA7">
        <w:rPr>
          <w:noProof/>
        </w:rPr>
        <w:fldChar w:fldCharType="begin"/>
      </w:r>
      <w:r w:rsidR="005F6DA7">
        <w:rPr>
          <w:noProof/>
        </w:rPr>
        <w:instrText xml:space="preserve"> SEQ AMEqn \c \* Arabic \* MERGEFORMAT </w:instrText>
      </w:r>
      <w:r w:rsidR="005F6DA7">
        <w:rPr>
          <w:noProof/>
        </w:rPr>
        <w:fldChar w:fldCharType="separate"/>
      </w:r>
      <w:r w:rsidR="00C530B9">
        <w:rPr>
          <w:noProof/>
        </w:rPr>
        <w:instrText>2</w:instrText>
      </w:r>
      <w:r w:rsidR="005F6DA7">
        <w:rPr>
          <w:noProof/>
        </w:rPr>
        <w:fldChar w:fldCharType="end"/>
      </w:r>
      <w:r>
        <w:instrText>)</w:instrText>
      </w:r>
      <w:r>
        <w:fldChar w:fldCharType="end"/>
      </w:r>
    </w:p>
    <w:p w:rsidR="009348E1" w:rsidRDefault="009348E1" w:rsidP="009348E1">
      <w:pPr>
        <w:pStyle w:val="1"/>
        <w:numPr>
          <w:ilvl w:val="0"/>
          <w:numId w:val="4"/>
        </w:numPr>
        <w:spacing w:line="0" w:lineRule="atLeast"/>
        <w:ind w:firstLineChars="0"/>
        <w:rPr>
          <w:rFonts w:ascii="宋体" w:eastAsia="宋体" w:hAnsi="宋体"/>
        </w:rPr>
      </w:pPr>
      <w:r>
        <w:rPr>
          <w:rFonts w:ascii="宋体" w:eastAsia="宋体" w:hAnsi="宋体" w:hint="eastAsia"/>
        </w:rPr>
        <w:t>ROC曲线的绘制：</w:t>
      </w:r>
    </w:p>
    <w:p w:rsidR="001A2834" w:rsidRDefault="009348E1" w:rsidP="001A2834">
      <w:pPr>
        <w:pStyle w:val="1"/>
        <w:numPr>
          <w:ilvl w:val="0"/>
          <w:numId w:val="5"/>
        </w:numPr>
        <w:spacing w:line="0" w:lineRule="atLeast"/>
        <w:ind w:firstLineChars="0"/>
        <w:rPr>
          <w:rFonts w:ascii="宋体" w:eastAsia="宋体" w:hAnsi="宋体"/>
        </w:rPr>
      </w:pPr>
      <w:r>
        <w:rPr>
          <w:rFonts w:ascii="宋体" w:eastAsia="宋体" w:hAnsi="宋体" w:hint="eastAsia"/>
        </w:rPr>
        <w:t>根据顺序逐个把上述样本作为正例进行预测</w:t>
      </w:r>
      <w:r w:rsidR="001A2834">
        <w:rPr>
          <w:rFonts w:ascii="宋体" w:eastAsia="宋体" w:hAnsi="宋体" w:hint="eastAsia"/>
        </w:rPr>
        <w:t>：</w:t>
      </w:r>
    </w:p>
    <w:p w:rsidR="001A2834" w:rsidRPr="001A2834" w:rsidRDefault="001A2834" w:rsidP="001A2834">
      <w:pPr>
        <w:pStyle w:val="1"/>
        <w:spacing w:line="0" w:lineRule="atLeast"/>
        <w:ind w:leftChars="543" w:left="1140" w:firstLineChars="0" w:firstLine="0"/>
        <w:rPr>
          <w:rFonts w:asciiTheme="minorEastAsia" w:hAnsiTheme="minorEastAsia" w:cs="方正兰亭细黑_GBK"/>
          <w:color w:val="FF0000"/>
          <w:kern w:val="0"/>
          <w:szCs w:val="21"/>
          <w:shd w:val="clear" w:color="auto" w:fill="FFFFFF"/>
        </w:rPr>
      </w:pPr>
      <w:r w:rsidRPr="001A2834">
        <w:rPr>
          <w:rFonts w:asciiTheme="minorEastAsia" w:hAnsiTheme="minorEastAsia" w:cs="方正兰亭细黑_GBK" w:hint="eastAsia"/>
          <w:color w:val="FF0000"/>
          <w:kern w:val="0"/>
          <w:szCs w:val="21"/>
          <w:shd w:val="clear" w:color="auto" w:fill="FFFFFF"/>
        </w:rPr>
        <w:t>将每一个正例概率预测值设为分类阈值，若大于阈值则分为正类，否则为反类</w:t>
      </w:r>
    </w:p>
    <w:p w:rsidR="001A2834" w:rsidRDefault="009348E1" w:rsidP="001A2834">
      <w:pPr>
        <w:pStyle w:val="1"/>
        <w:spacing w:line="0" w:lineRule="atLeast"/>
        <w:ind w:leftChars="543" w:left="1140" w:firstLineChars="0" w:firstLine="0"/>
        <w:rPr>
          <w:rFonts w:ascii="宋体" w:eastAsia="宋体" w:hAnsi="宋体"/>
        </w:rPr>
      </w:pPr>
      <w:r>
        <w:rPr>
          <w:rFonts w:ascii="宋体" w:eastAsia="宋体" w:hAnsi="宋体" w:hint="eastAsia"/>
        </w:rPr>
        <w:lastRenderedPageBreak/>
        <w:t>每次</w:t>
      </w:r>
      <w:r w:rsidR="00C530B9">
        <w:rPr>
          <w:rFonts w:ascii="宋体" w:eastAsia="宋体" w:hAnsi="宋体" w:hint="eastAsia"/>
        </w:rPr>
        <w:t>使用公式（4</w:t>
      </w:r>
      <w:r w:rsidR="00C530B9">
        <w:rPr>
          <w:rFonts w:ascii="宋体" w:eastAsia="宋体" w:hAnsi="宋体"/>
        </w:rPr>
        <w:t>.1</w:t>
      </w:r>
      <w:r w:rsidR="00C530B9">
        <w:rPr>
          <w:rFonts w:ascii="宋体" w:eastAsia="宋体" w:hAnsi="宋体" w:hint="eastAsia"/>
        </w:rPr>
        <w:t>）（4</w:t>
      </w:r>
      <w:r w:rsidR="00C530B9">
        <w:rPr>
          <w:rFonts w:ascii="宋体" w:eastAsia="宋体" w:hAnsi="宋体"/>
        </w:rPr>
        <w:t>.2</w:t>
      </w:r>
      <w:r w:rsidR="00C530B9">
        <w:rPr>
          <w:rFonts w:ascii="宋体" w:eastAsia="宋体" w:hAnsi="宋体" w:hint="eastAsia"/>
        </w:rPr>
        <w:t>）</w:t>
      </w:r>
      <w:r>
        <w:rPr>
          <w:rFonts w:ascii="宋体" w:eastAsia="宋体" w:hAnsi="宋体" w:hint="eastAsia"/>
        </w:rPr>
        <w:t>计算出真正例率（</w:t>
      </w:r>
      <w:r w:rsidRPr="009348E1">
        <w:rPr>
          <w:rFonts w:ascii="宋体" w:eastAsia="宋体" w:hAnsi="宋体"/>
          <w:position w:val="-10"/>
        </w:rPr>
        <w:object w:dxaOrig="2436" w:dyaOrig="312">
          <v:shape id="_x0000_i1042" type="#_x0000_t75" style="width:121.8pt;height:15.6pt" o:ole="">
            <v:imagedata r:id="rId35" o:title=""/>
          </v:shape>
          <o:OLEObject Type="Embed" ProgID="Equation.AxMath" ShapeID="_x0000_i1042" DrawAspect="Content" ObjectID="_1679428458" r:id="rId43"/>
        </w:object>
      </w:r>
      <w:r>
        <w:rPr>
          <w:rFonts w:ascii="宋体" w:eastAsia="宋体" w:hAnsi="宋体" w:hint="eastAsia"/>
        </w:rPr>
        <w:t>）</w:t>
      </w:r>
      <w:proofErr w:type="gramStart"/>
      <w:r w:rsidR="001A2834">
        <w:rPr>
          <w:rFonts w:ascii="宋体" w:eastAsia="宋体" w:hAnsi="宋体" w:hint="eastAsia"/>
        </w:rPr>
        <w:t>与假正例</w:t>
      </w:r>
      <w:proofErr w:type="gramEnd"/>
      <w:r w:rsidR="001A2834">
        <w:rPr>
          <w:rFonts w:ascii="宋体" w:eastAsia="宋体" w:hAnsi="宋体" w:hint="eastAsia"/>
        </w:rPr>
        <w:t>率（</w:t>
      </w:r>
      <w:r w:rsidR="001A2834" w:rsidRPr="009348E1">
        <w:rPr>
          <w:rFonts w:ascii="宋体" w:eastAsia="宋体" w:hAnsi="宋体"/>
          <w:position w:val="-10"/>
        </w:rPr>
        <w:object w:dxaOrig="2496" w:dyaOrig="312">
          <v:shape id="_x0000_i1043" type="#_x0000_t75" style="width:124.8pt;height:15.6pt" o:ole="">
            <v:imagedata r:id="rId39" o:title=""/>
          </v:shape>
          <o:OLEObject Type="Embed" ProgID="Equation.AxMath" ShapeID="_x0000_i1043" DrawAspect="Content" ObjectID="_1679428459" r:id="rId44"/>
        </w:object>
      </w:r>
      <w:r w:rsidR="001A2834">
        <w:rPr>
          <w:rFonts w:ascii="宋体" w:eastAsia="宋体" w:hAnsi="宋体" w:hint="eastAsia"/>
        </w:rPr>
        <w:t>）得到ROC曲线上的一个坐标</w:t>
      </w:r>
    </w:p>
    <w:p w:rsidR="001A2834" w:rsidRDefault="001A2834" w:rsidP="001A2834">
      <w:pPr>
        <w:pStyle w:val="1"/>
        <w:numPr>
          <w:ilvl w:val="0"/>
          <w:numId w:val="5"/>
        </w:numPr>
        <w:spacing w:line="0" w:lineRule="atLeast"/>
        <w:ind w:firstLineChars="0"/>
        <w:rPr>
          <w:rFonts w:ascii="宋体" w:eastAsia="宋体" w:hAnsi="宋体"/>
        </w:rPr>
      </w:pPr>
      <w:r>
        <w:rPr>
          <w:rFonts w:ascii="宋体" w:eastAsia="宋体" w:hAnsi="宋体" w:hint="eastAsia"/>
        </w:rPr>
        <w:t>将</w:t>
      </w:r>
      <w:r w:rsidRPr="001A2834">
        <w:rPr>
          <w:rFonts w:ascii="宋体" w:eastAsia="宋体" w:hAnsi="宋体" w:hint="eastAsia"/>
          <w:color w:val="FF0000"/>
        </w:rPr>
        <w:t>FPR作为横坐标，TPR作为纵坐标</w:t>
      </w:r>
      <w:r>
        <w:rPr>
          <w:rFonts w:ascii="宋体" w:eastAsia="宋体" w:hAnsi="宋体" w:hint="eastAsia"/>
        </w:rPr>
        <w:t>，连接每一个坐标点绘制成曲线图</w:t>
      </w:r>
    </w:p>
    <w:p w:rsidR="00C530B9" w:rsidRPr="00BB245E" w:rsidRDefault="00C530B9" w:rsidP="00BB245E">
      <w:pPr>
        <w:pStyle w:val="1"/>
        <w:spacing w:line="0" w:lineRule="atLeast"/>
        <w:ind w:left="780" w:firstLineChars="0" w:firstLine="0"/>
        <w:rPr>
          <w:rFonts w:ascii="宋体" w:eastAsia="宋体" w:hAnsi="宋体"/>
        </w:rPr>
      </w:pPr>
    </w:p>
    <w:p w:rsidR="009348E1" w:rsidRDefault="009348E1" w:rsidP="009348E1">
      <w:pPr>
        <w:pStyle w:val="1"/>
        <w:numPr>
          <w:ilvl w:val="0"/>
          <w:numId w:val="4"/>
        </w:numPr>
        <w:spacing w:line="0" w:lineRule="atLeast"/>
        <w:ind w:firstLineChars="0"/>
        <w:rPr>
          <w:rFonts w:ascii="宋体" w:eastAsia="宋体" w:hAnsi="宋体"/>
        </w:rPr>
      </w:pPr>
      <w:r>
        <w:rPr>
          <w:rFonts w:ascii="宋体" w:eastAsia="宋体" w:hAnsi="宋体" w:hint="eastAsia"/>
        </w:rPr>
        <w:t>AUC值的计算：</w:t>
      </w:r>
    </w:p>
    <w:p w:rsidR="009348E1" w:rsidRDefault="001A2834" w:rsidP="001A2834">
      <w:pPr>
        <w:pStyle w:val="1"/>
        <w:spacing w:line="0" w:lineRule="atLeast"/>
        <w:ind w:left="780" w:firstLineChars="0" w:firstLine="0"/>
        <w:rPr>
          <w:rFonts w:ascii="宋体" w:eastAsia="宋体" w:hAnsi="宋体"/>
        </w:rPr>
      </w:pPr>
      <w:r>
        <w:rPr>
          <w:rFonts w:ascii="宋体" w:eastAsia="宋体" w:hAnsi="宋体" w:hint="eastAsia"/>
        </w:rPr>
        <w:t>从定义可得出，</w:t>
      </w:r>
      <w:r w:rsidRPr="001A2834">
        <w:rPr>
          <w:rFonts w:ascii="宋体" w:eastAsia="宋体" w:hAnsi="宋体" w:hint="eastAsia"/>
          <w:color w:val="FF0000"/>
        </w:rPr>
        <w:t>AUC可以通过对ROC曲线下各部分的面积求和可得</w:t>
      </w:r>
      <w:r w:rsidRPr="001A2834">
        <w:rPr>
          <w:rFonts w:ascii="宋体" w:eastAsia="宋体" w:hAnsi="宋体" w:hint="eastAsia"/>
        </w:rPr>
        <w:t>。</w:t>
      </w:r>
      <w:r>
        <w:rPr>
          <w:rFonts w:ascii="宋体" w:eastAsia="宋体" w:hAnsi="宋体" w:hint="eastAsia"/>
        </w:rPr>
        <w:t>假设ROC曲线是由坐标为</w:t>
      </w:r>
      <w:r w:rsidR="00C530B9" w:rsidRPr="001A2834">
        <w:rPr>
          <w:rFonts w:ascii="宋体" w:eastAsia="宋体" w:hAnsi="宋体"/>
          <w:position w:val="-12"/>
        </w:rPr>
        <w:object w:dxaOrig="2645" w:dyaOrig="342">
          <v:shape id="_x0000_i1044" type="#_x0000_t75" style="width:132pt;height:17.4pt" o:ole="">
            <v:imagedata r:id="rId45" o:title=""/>
          </v:shape>
          <o:OLEObject Type="Embed" ProgID="Equation.AxMath" ShapeID="_x0000_i1044" DrawAspect="Content" ObjectID="_1679428460" r:id="rId46"/>
        </w:object>
      </w:r>
      <w:r>
        <w:rPr>
          <w:rFonts w:ascii="宋体" w:eastAsia="宋体" w:hAnsi="宋体" w:hint="eastAsia"/>
        </w:rPr>
        <w:t>的点按顺序连接形成的图形，则AUC可以估算为</w:t>
      </w:r>
      <w:r w:rsidR="00C530B9">
        <w:rPr>
          <w:rFonts w:ascii="宋体" w:eastAsia="宋体" w:hAnsi="宋体" w:hint="eastAsia"/>
        </w:rPr>
        <w:t>下列公式：</w:t>
      </w:r>
    </w:p>
    <w:p w:rsidR="00C530B9" w:rsidRDefault="00C530B9" w:rsidP="00C530B9">
      <w:pPr>
        <w:pStyle w:val="AMDisplayEquation"/>
      </w:pPr>
      <w:r>
        <w:tab/>
      </w:r>
      <w:r w:rsidRPr="00C530B9">
        <w:rPr>
          <w:position w:val="-28"/>
        </w:rPr>
        <w:object w:dxaOrig="3391" w:dyaOrig="666">
          <v:shape id="_x0000_i1045" type="#_x0000_t75" style="width:169.8pt;height:33.6pt" o:ole="">
            <v:imagedata r:id="rId47" o:title=""/>
          </v:shape>
          <o:OLEObject Type="Embed" ProgID="Equation.AxMath" ShapeID="_x0000_i1045" DrawAspect="Content" ObjectID="_1679428461" r:id="rId4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5F6DA7">
        <w:rPr>
          <w:noProof/>
        </w:rPr>
        <w:fldChar w:fldCharType="begin"/>
      </w:r>
      <w:r w:rsidR="005F6DA7">
        <w:rPr>
          <w:noProof/>
        </w:rPr>
        <w:instrText xml:space="preserve"> SEQ AMSec \c \* Arabic \* MERGEFORMAT </w:instrText>
      </w:r>
      <w:r w:rsidR="005F6DA7">
        <w:rPr>
          <w:noProof/>
        </w:rPr>
        <w:fldChar w:fldCharType="separate"/>
      </w:r>
      <w:r>
        <w:rPr>
          <w:noProof/>
        </w:rPr>
        <w:instrText>4</w:instrText>
      </w:r>
      <w:r w:rsidR="005F6DA7">
        <w:rPr>
          <w:noProof/>
        </w:rPr>
        <w:fldChar w:fldCharType="end"/>
      </w:r>
      <w:r>
        <w:instrText>.</w:instrText>
      </w:r>
      <w:r w:rsidR="005F6DA7">
        <w:rPr>
          <w:noProof/>
        </w:rPr>
        <w:fldChar w:fldCharType="begin"/>
      </w:r>
      <w:r w:rsidR="005F6DA7">
        <w:rPr>
          <w:noProof/>
        </w:rPr>
        <w:instrText xml:space="preserve"> SEQ AMEqn \c \* Arabic \* MERGEFORMAT </w:instrText>
      </w:r>
      <w:r w:rsidR="005F6DA7">
        <w:rPr>
          <w:noProof/>
        </w:rPr>
        <w:fldChar w:fldCharType="separate"/>
      </w:r>
      <w:r>
        <w:rPr>
          <w:noProof/>
        </w:rPr>
        <w:instrText>3</w:instrText>
      </w:r>
      <w:r w:rsidR="005F6DA7">
        <w:rPr>
          <w:noProof/>
        </w:rPr>
        <w:fldChar w:fldCharType="end"/>
      </w:r>
      <w:r>
        <w:instrText>)</w:instrText>
      </w:r>
      <w:r>
        <w:fldChar w:fldCharType="end"/>
      </w:r>
    </w:p>
    <w:p w:rsidR="009348E1" w:rsidRDefault="00C530B9" w:rsidP="000E557E">
      <w:pPr>
        <w:pStyle w:val="1"/>
        <w:spacing w:line="0" w:lineRule="atLeast"/>
        <w:ind w:left="420" w:firstLineChars="0" w:firstLine="0"/>
        <w:rPr>
          <w:rFonts w:ascii="宋体" w:eastAsia="宋体" w:hAnsi="宋体"/>
        </w:rPr>
      </w:pPr>
      <w:r>
        <w:rPr>
          <w:rFonts w:ascii="宋体" w:eastAsia="宋体" w:hAnsi="宋体"/>
        </w:rPr>
        <w:tab/>
      </w:r>
      <w:r>
        <w:rPr>
          <w:rFonts w:ascii="宋体" w:eastAsia="宋体" w:hAnsi="宋体" w:hint="eastAsia"/>
        </w:rPr>
        <w:t>对ROC曲线代入上述公式计算即可得出AUC值</w:t>
      </w:r>
    </w:p>
    <w:p w:rsidR="00C530B9" w:rsidRDefault="00C530B9" w:rsidP="000E557E">
      <w:pPr>
        <w:pStyle w:val="1"/>
        <w:spacing w:line="0" w:lineRule="atLeast"/>
        <w:ind w:left="420" w:firstLineChars="0" w:firstLine="0"/>
        <w:rPr>
          <w:rFonts w:ascii="宋体" w:eastAsia="宋体" w:hAnsi="宋体"/>
        </w:rPr>
      </w:pPr>
    </w:p>
    <w:p w:rsidR="00C530B9" w:rsidRPr="00F57035" w:rsidRDefault="00C530B9" w:rsidP="00C530B9">
      <w:pPr>
        <w:pStyle w:val="1"/>
        <w:spacing w:line="0" w:lineRule="atLeast"/>
        <w:ind w:left="420" w:firstLineChars="0" w:firstLine="0"/>
        <w:rPr>
          <w:rFonts w:ascii="宋体" w:eastAsia="宋体" w:hAnsi="宋体" w:cs="Helvetica Neue"/>
          <w:b/>
          <w:color w:val="FF0000"/>
          <w:kern w:val="0"/>
          <w:szCs w:val="24"/>
          <w:shd w:val="clear" w:color="auto" w:fill="FFFFFF"/>
        </w:rPr>
      </w:pPr>
      <w:r w:rsidRPr="00F57035">
        <w:rPr>
          <w:rFonts w:ascii="宋体" w:eastAsia="宋体" w:hAnsi="宋体" w:cs="Helvetica Neue" w:hint="eastAsia"/>
          <w:b/>
          <w:color w:val="FF0000"/>
          <w:kern w:val="0"/>
          <w:szCs w:val="24"/>
          <w:shd w:val="clear" w:color="auto" w:fill="FFFFFF"/>
        </w:rPr>
        <w:t>具体计算过程较为简单重复，先选择编写python程序实现，</w:t>
      </w:r>
      <w:r w:rsidR="00F57035" w:rsidRPr="00F57035">
        <w:rPr>
          <w:rFonts w:ascii="宋体" w:eastAsia="宋体" w:hAnsi="宋体" w:cs="Helvetica Neue"/>
          <w:b/>
          <w:color w:val="FF0000"/>
          <w:kern w:val="0"/>
          <w:szCs w:val="24"/>
          <w:shd w:val="clear" w:color="auto" w:fill="FFFFFF"/>
        </w:rPr>
        <w:t>ROC</w:t>
      </w:r>
      <w:r w:rsidR="00F57035" w:rsidRPr="00F57035">
        <w:rPr>
          <w:rFonts w:ascii="宋体" w:eastAsia="宋体" w:hAnsi="宋体" w:cs="Helvetica Neue" w:hint="eastAsia"/>
          <w:b/>
          <w:color w:val="FF0000"/>
          <w:kern w:val="0"/>
          <w:szCs w:val="24"/>
          <w:shd w:val="clear" w:color="auto" w:fill="FFFFFF"/>
        </w:rPr>
        <w:t>曲线</w:t>
      </w:r>
      <w:r w:rsidRPr="00F57035">
        <w:rPr>
          <w:rFonts w:ascii="宋体" w:eastAsia="宋体" w:hAnsi="宋体" w:cs="Helvetica Neue" w:hint="eastAsia"/>
          <w:b/>
          <w:color w:val="FF0000"/>
          <w:kern w:val="0"/>
          <w:szCs w:val="24"/>
          <w:shd w:val="clear" w:color="auto" w:fill="FFFFFF"/>
        </w:rPr>
        <w:t>结果如下：</w:t>
      </w:r>
    </w:p>
    <w:p w:rsidR="00C530B9" w:rsidRDefault="00C530B9" w:rsidP="00355084">
      <w:pPr>
        <w:pStyle w:val="1"/>
        <w:spacing w:line="0" w:lineRule="atLeast"/>
        <w:ind w:left="420" w:firstLineChars="0" w:firstLine="0"/>
        <w:jc w:val="left"/>
        <w:rPr>
          <w:rFonts w:ascii="宋体" w:eastAsia="宋体" w:hAnsi="宋体" w:cs="Helvetica Neue"/>
          <w:b/>
          <w:color w:val="00D100"/>
          <w:kern w:val="0"/>
          <w:szCs w:val="24"/>
          <w:shd w:val="clear" w:color="auto" w:fill="FFFFFF"/>
        </w:rPr>
      </w:pPr>
      <w:bookmarkStart w:id="0" w:name="_GoBack"/>
      <w:r w:rsidRPr="00C530B9">
        <w:rPr>
          <w:rFonts w:ascii="宋体" w:eastAsia="宋体" w:hAnsi="宋体" w:cs="Helvetica Neue"/>
          <w:b/>
          <w:noProof/>
          <w:color w:val="00D100"/>
          <w:kern w:val="0"/>
          <w:szCs w:val="24"/>
          <w:shd w:val="clear" w:color="auto" w:fill="FFFFFF"/>
        </w:rPr>
        <w:drawing>
          <wp:inline distT="0" distB="0" distL="0" distR="0" wp14:anchorId="34A44406" wp14:editId="7D2A95CC">
            <wp:extent cx="3753765" cy="3246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774122" cy="3263724"/>
                    </a:xfrm>
                    <a:prstGeom prst="rect">
                      <a:avLst/>
                    </a:prstGeom>
                  </pic:spPr>
                </pic:pic>
              </a:graphicData>
            </a:graphic>
          </wp:inline>
        </w:drawing>
      </w:r>
      <w:bookmarkEnd w:id="0"/>
    </w:p>
    <w:p w:rsidR="00F57035" w:rsidRDefault="00F57035" w:rsidP="00F57035">
      <w:pPr>
        <w:pStyle w:val="1"/>
        <w:spacing w:line="0" w:lineRule="atLeast"/>
        <w:ind w:left="420" w:firstLineChars="0" w:firstLine="0"/>
        <w:jc w:val="left"/>
        <w:rPr>
          <w:rFonts w:ascii="宋体" w:eastAsia="宋体" w:hAnsi="宋体" w:cs="Helvetica Neue"/>
          <w:b/>
          <w:color w:val="00D100"/>
          <w:kern w:val="0"/>
          <w:szCs w:val="24"/>
          <w:shd w:val="clear" w:color="auto" w:fill="FFFFFF"/>
        </w:rPr>
      </w:pPr>
    </w:p>
    <w:p w:rsidR="00C530B9" w:rsidRPr="00F57035" w:rsidRDefault="00F57035" w:rsidP="00F57035">
      <w:pPr>
        <w:pStyle w:val="1"/>
        <w:spacing w:line="0" w:lineRule="atLeast"/>
        <w:ind w:left="420" w:firstLineChars="0" w:firstLine="0"/>
        <w:rPr>
          <w:rFonts w:ascii="宋体" w:eastAsia="宋体" w:hAnsi="宋体" w:cs="Helvetica Neue"/>
          <w:b/>
          <w:color w:val="FF0000"/>
          <w:kern w:val="0"/>
          <w:szCs w:val="24"/>
          <w:shd w:val="clear" w:color="auto" w:fill="FFFFFF"/>
        </w:rPr>
      </w:pPr>
      <w:r w:rsidRPr="00F57035">
        <w:rPr>
          <w:rFonts w:ascii="宋体" w:eastAsia="宋体" w:hAnsi="宋体" w:cs="Helvetica Neue" w:hint="eastAsia"/>
          <w:b/>
          <w:color w:val="FF0000"/>
          <w:kern w:val="0"/>
          <w:szCs w:val="24"/>
          <w:shd w:val="clear" w:color="auto" w:fill="FFFFFF"/>
        </w:rPr>
        <w:t>AUC的值为0</w:t>
      </w:r>
      <w:r w:rsidRPr="00F57035">
        <w:rPr>
          <w:rFonts w:ascii="宋体" w:eastAsia="宋体" w:hAnsi="宋体" w:cs="Helvetica Neue"/>
          <w:b/>
          <w:color w:val="FF0000"/>
          <w:kern w:val="0"/>
          <w:szCs w:val="24"/>
          <w:shd w:val="clear" w:color="auto" w:fill="FFFFFF"/>
        </w:rPr>
        <w:t>.</w:t>
      </w:r>
      <w:r w:rsidR="00125536">
        <w:rPr>
          <w:rFonts w:ascii="宋体" w:eastAsia="宋体" w:hAnsi="宋体" w:cs="Helvetica Neue"/>
          <w:b/>
          <w:color w:val="FF0000"/>
          <w:kern w:val="0"/>
          <w:szCs w:val="24"/>
          <w:shd w:val="clear" w:color="auto" w:fill="FFFFFF"/>
        </w:rPr>
        <w:t>52</w:t>
      </w:r>
    </w:p>
    <w:p w:rsidR="00F57035" w:rsidRDefault="00F57035" w:rsidP="00F57035">
      <w:pPr>
        <w:pStyle w:val="1"/>
        <w:spacing w:line="0" w:lineRule="atLeast"/>
        <w:ind w:left="420" w:firstLineChars="0" w:firstLine="0"/>
        <w:rPr>
          <w:rFonts w:ascii="宋体" w:eastAsia="宋体" w:hAnsi="宋体" w:cs="Helvetica Neue"/>
          <w:b/>
          <w:color w:val="00D100"/>
          <w:kern w:val="0"/>
          <w:szCs w:val="24"/>
          <w:shd w:val="clear" w:color="auto" w:fill="FFFFFF"/>
        </w:rPr>
      </w:pPr>
      <w:r w:rsidRPr="00F57035">
        <w:rPr>
          <w:rFonts w:ascii="宋体" w:eastAsia="宋体" w:hAnsi="宋体" w:cs="Helvetica Neue"/>
          <w:b/>
          <w:noProof/>
          <w:color w:val="00D100"/>
          <w:kern w:val="0"/>
          <w:szCs w:val="24"/>
          <w:shd w:val="clear" w:color="auto" w:fill="FFFFFF"/>
        </w:rPr>
        <w:drawing>
          <wp:inline distT="0" distB="0" distL="0" distR="0" wp14:anchorId="78B94B00" wp14:editId="521B3D75">
            <wp:extent cx="4208511" cy="716342"/>
            <wp:effectExtent l="0" t="0" r="19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208511" cy="716342"/>
                    </a:xfrm>
                    <a:prstGeom prst="rect">
                      <a:avLst/>
                    </a:prstGeom>
                  </pic:spPr>
                </pic:pic>
              </a:graphicData>
            </a:graphic>
          </wp:inline>
        </w:drawing>
      </w:r>
    </w:p>
    <w:p w:rsidR="00F57035" w:rsidRDefault="00F57035" w:rsidP="00F57035">
      <w:pPr>
        <w:pStyle w:val="1"/>
        <w:spacing w:line="0" w:lineRule="atLeast"/>
        <w:ind w:left="420" w:firstLineChars="0" w:firstLine="0"/>
        <w:rPr>
          <w:rFonts w:ascii="宋体" w:eastAsia="宋体" w:hAnsi="宋体" w:cs="Helvetica Neue"/>
          <w:b/>
          <w:color w:val="00D100"/>
          <w:kern w:val="0"/>
          <w:szCs w:val="24"/>
          <w:shd w:val="clear" w:color="auto" w:fill="FFFFFF"/>
        </w:rPr>
      </w:pPr>
    </w:p>
    <w:p w:rsidR="00F57035" w:rsidRPr="00F57035" w:rsidRDefault="00F57035" w:rsidP="00C530B9">
      <w:pPr>
        <w:pStyle w:val="1"/>
        <w:spacing w:line="0" w:lineRule="atLeast"/>
        <w:ind w:left="420" w:firstLineChars="0" w:firstLine="0"/>
        <w:rPr>
          <w:rFonts w:ascii="宋体" w:eastAsia="宋体" w:hAnsi="宋体" w:cs="Helvetica Neue"/>
          <w:b/>
          <w:color w:val="FF0000"/>
          <w:kern w:val="0"/>
          <w:szCs w:val="24"/>
          <w:shd w:val="clear" w:color="auto" w:fill="FFFFFF"/>
        </w:rPr>
      </w:pPr>
      <w:r w:rsidRPr="00F57035">
        <w:rPr>
          <w:rFonts w:ascii="宋体" w:eastAsia="宋体" w:hAnsi="宋体" w:cs="Helvetica Neue" w:hint="eastAsia"/>
          <w:b/>
          <w:color w:val="FF0000"/>
          <w:kern w:val="0"/>
          <w:szCs w:val="24"/>
          <w:shd w:val="clear" w:color="auto" w:fill="FFFFFF"/>
        </w:rPr>
        <w:t>按照AUC可以通过对ROC曲线下各部分的面积求和验算程序结果步骤如下：，</w:t>
      </w:r>
    </w:p>
    <w:p w:rsidR="00F57035" w:rsidRPr="00F57035" w:rsidRDefault="00125536" w:rsidP="00C530B9">
      <w:pPr>
        <w:pStyle w:val="1"/>
        <w:spacing w:line="0" w:lineRule="atLeast"/>
        <w:ind w:left="420" w:firstLineChars="0" w:firstLine="0"/>
        <w:rPr>
          <w:rFonts w:ascii="宋体" w:eastAsia="宋体" w:hAnsi="宋体" w:cs="Helvetica Neue"/>
          <w:kern w:val="0"/>
          <w:szCs w:val="24"/>
          <w:shd w:val="clear" w:color="auto" w:fill="FFFFFF"/>
        </w:rPr>
      </w:pPr>
      <w:r w:rsidRPr="00125536">
        <w:rPr>
          <w:rFonts w:ascii="宋体" w:eastAsia="宋体" w:hAnsi="宋体" w:cs="Helvetica Neue"/>
          <w:kern w:val="0"/>
          <w:position w:val="-12"/>
          <w:szCs w:val="24"/>
          <w:shd w:val="clear" w:color="auto" w:fill="FFFFFF"/>
        </w:rPr>
        <w:object w:dxaOrig="6197" w:dyaOrig="371">
          <v:shape id="_x0000_i1046" type="#_x0000_t75" style="width:310.2pt;height:18.6pt" o:ole="">
            <v:imagedata r:id="rId51" o:title=""/>
          </v:shape>
          <o:OLEObject Type="Embed" ProgID="Equation.AxMath" ShapeID="_x0000_i1046" DrawAspect="Content" ObjectID="_1679428462" r:id="rId52"/>
        </w:object>
      </w:r>
      <w:r w:rsidR="00F57035">
        <w:rPr>
          <w:rFonts w:ascii="宋体" w:eastAsia="宋体" w:hAnsi="宋体" w:cs="Helvetica Neue"/>
          <w:kern w:val="0"/>
          <w:szCs w:val="24"/>
          <w:shd w:val="clear" w:color="auto" w:fill="FFFFFF"/>
        </w:rPr>
        <w:t>,</w:t>
      </w:r>
      <w:r w:rsidR="00F57035">
        <w:rPr>
          <w:rFonts w:ascii="宋体" w:eastAsia="宋体" w:hAnsi="宋体" w:cs="Helvetica Neue" w:hint="eastAsia"/>
          <w:kern w:val="0"/>
          <w:szCs w:val="24"/>
          <w:shd w:val="clear" w:color="auto" w:fill="FFFFFF"/>
        </w:rPr>
        <w:t>AUC结果正确</w:t>
      </w:r>
    </w:p>
    <w:p w:rsidR="00F57035" w:rsidRDefault="00F57035" w:rsidP="00F57035">
      <w:pPr>
        <w:pStyle w:val="1"/>
        <w:spacing w:line="0" w:lineRule="atLeast"/>
        <w:ind w:firstLineChars="0"/>
        <w:rPr>
          <w:rFonts w:ascii="宋体" w:eastAsia="宋体" w:hAnsi="宋体" w:cs="Helvetica Neue"/>
          <w:kern w:val="0"/>
          <w:szCs w:val="24"/>
          <w:shd w:val="clear" w:color="auto" w:fill="FFFFFF"/>
        </w:rPr>
      </w:pPr>
    </w:p>
    <w:p w:rsidR="00F57035" w:rsidRDefault="00F57035" w:rsidP="00F57035">
      <w:pPr>
        <w:pStyle w:val="1"/>
        <w:spacing w:line="0" w:lineRule="atLeast"/>
        <w:ind w:firstLineChars="0"/>
        <w:rPr>
          <w:rFonts w:ascii="宋体" w:eastAsia="宋体" w:hAnsi="宋体" w:cs="Helvetica Neue"/>
          <w:kern w:val="0"/>
          <w:szCs w:val="24"/>
          <w:shd w:val="clear" w:color="auto" w:fill="FFFFFF"/>
        </w:rPr>
      </w:pPr>
    </w:p>
    <w:p w:rsidR="00F57035" w:rsidRDefault="00F57035" w:rsidP="00F57035">
      <w:pPr>
        <w:pStyle w:val="1"/>
        <w:spacing w:line="0" w:lineRule="atLeast"/>
        <w:ind w:firstLineChars="0"/>
        <w:rPr>
          <w:rFonts w:ascii="宋体" w:eastAsia="宋体" w:hAnsi="宋体" w:cs="Helvetica Neue"/>
          <w:kern w:val="0"/>
          <w:szCs w:val="24"/>
          <w:shd w:val="clear" w:color="auto" w:fill="FFFFFF"/>
        </w:rPr>
      </w:pPr>
    </w:p>
    <w:p w:rsidR="00F57035" w:rsidRDefault="00F57035" w:rsidP="00F57035">
      <w:pPr>
        <w:pStyle w:val="1"/>
        <w:spacing w:line="0" w:lineRule="atLeast"/>
        <w:ind w:firstLineChars="0"/>
        <w:rPr>
          <w:rFonts w:ascii="宋体" w:eastAsia="宋体" w:hAnsi="宋体" w:cs="Helvetica Neue"/>
          <w:kern w:val="0"/>
          <w:szCs w:val="24"/>
          <w:shd w:val="clear" w:color="auto" w:fill="FFFFFF"/>
        </w:rPr>
      </w:pPr>
    </w:p>
    <w:p w:rsidR="00F57035" w:rsidRDefault="00F57035" w:rsidP="00F57035">
      <w:pPr>
        <w:pStyle w:val="1"/>
        <w:spacing w:line="0" w:lineRule="atLeast"/>
        <w:ind w:firstLineChars="0"/>
        <w:rPr>
          <w:rFonts w:ascii="宋体" w:eastAsia="宋体" w:hAnsi="宋体" w:cs="Helvetica Neue"/>
          <w:kern w:val="0"/>
          <w:szCs w:val="24"/>
          <w:shd w:val="clear" w:color="auto" w:fill="FFFFFF"/>
        </w:rPr>
      </w:pPr>
    </w:p>
    <w:p w:rsidR="00F57035" w:rsidRDefault="00F57035" w:rsidP="00F57035">
      <w:pPr>
        <w:pStyle w:val="1"/>
        <w:spacing w:line="0" w:lineRule="atLeast"/>
        <w:ind w:firstLineChars="0"/>
        <w:rPr>
          <w:rFonts w:ascii="宋体" w:eastAsia="宋体" w:hAnsi="宋体" w:cs="Helvetica Neue"/>
          <w:kern w:val="0"/>
          <w:szCs w:val="24"/>
          <w:shd w:val="clear" w:color="auto" w:fill="FFFFFF"/>
        </w:rPr>
      </w:pPr>
    </w:p>
    <w:p w:rsidR="00F57035" w:rsidRPr="00F57035" w:rsidRDefault="00125536" w:rsidP="00125536">
      <w:pPr>
        <w:pStyle w:val="1"/>
        <w:spacing w:line="0" w:lineRule="atLeast"/>
        <w:ind w:firstLineChars="0" w:firstLine="0"/>
        <w:rPr>
          <w:rFonts w:ascii="宋体" w:eastAsia="宋体" w:hAnsi="宋体" w:cs="Helvetica Neue"/>
          <w:kern w:val="0"/>
          <w:szCs w:val="24"/>
          <w:shd w:val="clear" w:color="auto" w:fill="FFFFFF"/>
        </w:rPr>
      </w:pPr>
      <w:r>
        <w:rPr>
          <w:rFonts w:ascii="宋体" w:eastAsia="宋体" w:hAnsi="宋体" w:cs="Helvetica Neue"/>
          <w:kern w:val="0"/>
          <w:szCs w:val="24"/>
          <w:shd w:val="clear" w:color="auto" w:fill="FFFFFF"/>
        </w:rPr>
        <w:tab/>
      </w:r>
    </w:p>
    <w:p w:rsidR="009348E1" w:rsidRPr="00F57035" w:rsidRDefault="00F57035" w:rsidP="00C530B9">
      <w:pPr>
        <w:pStyle w:val="1"/>
        <w:spacing w:line="0" w:lineRule="atLeast"/>
        <w:ind w:left="420" w:firstLineChars="0" w:firstLine="0"/>
        <w:rPr>
          <w:rFonts w:ascii="宋体" w:eastAsia="宋体" w:hAnsi="宋体" w:cs="Helvetica Neue"/>
          <w:b/>
          <w:kern w:val="0"/>
          <w:sz w:val="28"/>
          <w:szCs w:val="24"/>
          <w:shd w:val="clear" w:color="auto" w:fill="FFFFFF"/>
        </w:rPr>
      </w:pPr>
      <w:r w:rsidRPr="00F57035">
        <w:rPr>
          <w:rFonts w:ascii="宋体" w:eastAsia="宋体" w:hAnsi="宋体" w:cs="Helvetica Neue" w:hint="eastAsia"/>
          <w:b/>
          <w:kern w:val="0"/>
          <w:sz w:val="32"/>
          <w:szCs w:val="24"/>
          <w:shd w:val="clear" w:color="auto" w:fill="FFFFFF"/>
        </w:rPr>
        <w:lastRenderedPageBreak/>
        <w:t>附录</w:t>
      </w:r>
      <w:r w:rsidRPr="00F57035">
        <w:rPr>
          <w:rFonts w:ascii="宋体" w:eastAsia="宋体" w:hAnsi="宋体" w:cs="Helvetica Neue"/>
          <w:b/>
          <w:kern w:val="0"/>
          <w:position w:val="-15"/>
          <w:sz w:val="32"/>
          <w:szCs w:val="24"/>
          <w:shd w:val="clear" w:color="auto" w:fill="FFFFFF"/>
        </w:rPr>
        <w:object w:dxaOrig="1053" w:dyaOrig="476">
          <v:shape id="_x0000_i1047" type="#_x0000_t75" style="width:52.8pt;height:24pt" o:ole="">
            <v:imagedata r:id="rId53" o:title=""/>
          </v:shape>
          <o:OLEObject Type="Embed" ProgID="Equation.AxMath" ShapeID="_x0000_i1047" DrawAspect="Content" ObjectID="_1679428463" r:id="rId54"/>
        </w:object>
      </w:r>
      <w:r w:rsidR="00C530B9" w:rsidRPr="00F57035">
        <w:rPr>
          <w:rFonts w:ascii="宋体" w:eastAsia="宋体" w:hAnsi="宋体" w:cs="Helvetica Neue" w:hint="eastAsia"/>
          <w:b/>
          <w:kern w:val="0"/>
          <w:sz w:val="32"/>
          <w:szCs w:val="24"/>
          <w:shd w:val="clear" w:color="auto" w:fill="FFFFFF"/>
        </w:rPr>
        <w:t>代码如下：</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i/>
          <w:iCs/>
          <w:color w:val="93A1A1"/>
          <w:kern w:val="0"/>
          <w:sz w:val="20"/>
          <w:szCs w:val="20"/>
        </w:rPr>
        <w:t># -*- coding: UTF-8 -*-</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859900"/>
          <w:kern w:val="0"/>
          <w:sz w:val="20"/>
          <w:szCs w:val="20"/>
        </w:rPr>
        <w:t>import</w:t>
      </w:r>
      <w:r w:rsidRPr="009348E1">
        <w:rPr>
          <w:rFonts w:ascii="Consolas" w:eastAsia="宋体" w:hAnsi="Consolas" w:cs="宋体"/>
          <w:color w:val="657B83"/>
          <w:kern w:val="0"/>
          <w:sz w:val="20"/>
          <w:szCs w:val="20"/>
        </w:rPr>
        <w:t xml:space="preserve"> </w:t>
      </w:r>
      <w:proofErr w:type="spellStart"/>
      <w:proofErr w:type="gramStart"/>
      <w:r w:rsidRPr="009348E1">
        <w:rPr>
          <w:rFonts w:ascii="Consolas" w:eastAsia="宋体" w:hAnsi="Consolas" w:cs="宋体"/>
          <w:color w:val="B58900"/>
          <w:kern w:val="0"/>
          <w:sz w:val="20"/>
          <w:szCs w:val="20"/>
        </w:rPr>
        <w:t>matplotlib</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pyplot</w:t>
      </w:r>
      <w:proofErr w:type="spellEnd"/>
      <w:proofErr w:type="gramEnd"/>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as</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plt</w:t>
      </w:r>
      <w:proofErr w:type="spellEnd"/>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B58900"/>
          <w:kern w:val="0"/>
          <w:sz w:val="20"/>
          <w:szCs w:val="20"/>
        </w:rPr>
        <w:t>Class</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'p'</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'n'</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'n'</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'p'</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'p'</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'n'</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'n'</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'p'</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'p'</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'n'</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真正标签</w:t>
      </w:r>
      <w:r w:rsidRPr="009348E1">
        <w:rPr>
          <w:rFonts w:ascii="Consolas" w:eastAsia="宋体" w:hAnsi="Consolas" w:cs="宋体"/>
          <w:i/>
          <w:iCs/>
          <w:color w:val="93A1A1"/>
          <w:kern w:val="0"/>
          <w:sz w:val="20"/>
          <w:szCs w:val="20"/>
        </w:rPr>
        <w:t xml:space="preserve"> P</w:t>
      </w:r>
      <w:r w:rsidRPr="009348E1">
        <w:rPr>
          <w:rFonts w:ascii="Consolas" w:eastAsia="宋体" w:hAnsi="Consolas" w:cs="宋体"/>
          <w:i/>
          <w:iCs/>
          <w:color w:val="93A1A1"/>
          <w:kern w:val="0"/>
          <w:sz w:val="20"/>
          <w:szCs w:val="20"/>
        </w:rPr>
        <w:t>表示正例；</w:t>
      </w:r>
      <w:r w:rsidRPr="009348E1">
        <w:rPr>
          <w:rFonts w:ascii="Consolas" w:eastAsia="宋体" w:hAnsi="Consolas" w:cs="宋体"/>
          <w:i/>
          <w:iCs/>
          <w:color w:val="93A1A1"/>
          <w:kern w:val="0"/>
          <w:sz w:val="20"/>
          <w:szCs w:val="20"/>
        </w:rPr>
        <w:t>N</w:t>
      </w:r>
      <w:r w:rsidRPr="009348E1">
        <w:rPr>
          <w:rFonts w:ascii="Consolas" w:eastAsia="宋体" w:hAnsi="Consolas" w:cs="宋体"/>
          <w:i/>
          <w:iCs/>
          <w:color w:val="93A1A1"/>
          <w:kern w:val="0"/>
          <w:sz w:val="20"/>
          <w:szCs w:val="20"/>
        </w:rPr>
        <w:t>表示反例</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B58900"/>
          <w:kern w:val="0"/>
          <w:sz w:val="20"/>
          <w:szCs w:val="20"/>
        </w:rPr>
        <w:t>Score</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0.93</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0.85</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0.80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0.7</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0.55</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0.50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0.40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0.3</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0.2</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0.1</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预测为正样本的概率</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B58900"/>
          <w:kern w:val="0"/>
          <w:sz w:val="20"/>
          <w:szCs w:val="20"/>
        </w:rPr>
        <w:t>TP</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10</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B58900"/>
          <w:kern w:val="0"/>
          <w:sz w:val="20"/>
          <w:szCs w:val="20"/>
        </w:rPr>
        <w:t>FP</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10</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B58900"/>
          <w:kern w:val="0"/>
          <w:sz w:val="20"/>
          <w:szCs w:val="20"/>
        </w:rPr>
        <w:t>FN</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10</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B58900"/>
          <w:kern w:val="0"/>
          <w:sz w:val="20"/>
          <w:szCs w:val="20"/>
        </w:rPr>
        <w:t>TN</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10</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B58900"/>
          <w:kern w:val="0"/>
          <w:sz w:val="20"/>
          <w:szCs w:val="20"/>
        </w:rPr>
        <w:t>TPR</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gramStart"/>
      <w:r w:rsidRPr="009348E1">
        <w:rPr>
          <w:rFonts w:ascii="Consolas" w:eastAsia="宋体" w:hAnsi="Consolas" w:cs="宋体"/>
          <w:color w:val="2AA198"/>
          <w:kern w:val="0"/>
          <w:sz w:val="20"/>
          <w:szCs w:val="20"/>
        </w:rPr>
        <w:t>10</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w:t>
      </w:r>
      <w:proofErr w:type="gramEnd"/>
      <w:r w:rsidRPr="009348E1">
        <w:rPr>
          <w:rFonts w:ascii="Consolas" w:eastAsia="宋体" w:hAnsi="Consolas" w:cs="宋体"/>
          <w:i/>
          <w:iCs/>
          <w:color w:val="93A1A1"/>
          <w:kern w:val="0"/>
          <w:sz w:val="20"/>
          <w:szCs w:val="20"/>
        </w:rPr>
        <w:t xml:space="preserve"> TPR = TP / (TP+FN)</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B58900"/>
          <w:kern w:val="0"/>
          <w:sz w:val="20"/>
          <w:szCs w:val="20"/>
        </w:rPr>
        <w:t>FPR</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gramStart"/>
      <w:r w:rsidRPr="009348E1">
        <w:rPr>
          <w:rFonts w:ascii="Consolas" w:eastAsia="宋体" w:hAnsi="Consolas" w:cs="宋体"/>
          <w:color w:val="2AA198"/>
          <w:kern w:val="0"/>
          <w:sz w:val="20"/>
          <w:szCs w:val="20"/>
        </w:rPr>
        <w:t>10</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w:t>
      </w:r>
      <w:proofErr w:type="gramEnd"/>
      <w:r w:rsidRPr="009348E1">
        <w:rPr>
          <w:rFonts w:ascii="Consolas" w:eastAsia="宋体" w:hAnsi="Consolas" w:cs="宋体"/>
          <w:i/>
          <w:iCs/>
          <w:color w:val="93A1A1"/>
          <w:kern w:val="0"/>
          <w:sz w:val="20"/>
          <w:szCs w:val="20"/>
        </w:rPr>
        <w:t xml:space="preserve"> FPR = FP / (TN+FP)</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B58900"/>
          <w:kern w:val="0"/>
          <w:sz w:val="20"/>
          <w:szCs w:val="20"/>
        </w:rPr>
        <w:t>AUC</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0.0</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859900"/>
          <w:kern w:val="0"/>
          <w:sz w:val="20"/>
          <w:szCs w:val="20"/>
        </w:rPr>
        <w:t>for</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in</w:t>
      </w:r>
      <w:r w:rsidRPr="009348E1">
        <w:rPr>
          <w:rFonts w:ascii="Consolas" w:eastAsia="宋体" w:hAnsi="Consolas" w:cs="宋体"/>
          <w:color w:val="657B83"/>
          <w:kern w:val="0"/>
          <w:sz w:val="20"/>
          <w:szCs w:val="20"/>
        </w:rPr>
        <w:t xml:space="preserve"> </w:t>
      </w:r>
      <w:proofErr w:type="gramStart"/>
      <w:r w:rsidRPr="009348E1">
        <w:rPr>
          <w:rFonts w:ascii="Consolas" w:eastAsia="宋体" w:hAnsi="Consolas" w:cs="宋体"/>
          <w:color w:val="657B83"/>
          <w:kern w:val="0"/>
          <w:sz w:val="20"/>
          <w:szCs w:val="20"/>
        </w:rPr>
        <w:t>range</w:t>
      </w:r>
      <w:r w:rsidRPr="009348E1">
        <w:rPr>
          <w:rFonts w:ascii="Consolas" w:eastAsia="宋体" w:hAnsi="Consolas" w:cs="宋体"/>
          <w:color w:val="586E75"/>
          <w:kern w:val="0"/>
          <w:sz w:val="20"/>
          <w:szCs w:val="20"/>
        </w:rPr>
        <w:t>(</w:t>
      </w:r>
      <w:proofErr w:type="gramEnd"/>
      <w:r w:rsidRPr="009348E1">
        <w:rPr>
          <w:rFonts w:ascii="Consolas" w:eastAsia="宋体" w:hAnsi="Consolas" w:cs="宋体"/>
          <w:color w:val="2AA198"/>
          <w:kern w:val="0"/>
          <w:sz w:val="20"/>
          <w:szCs w:val="20"/>
        </w:rPr>
        <w:t>10</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threshold</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Score</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设置分类阈值为当前</w:t>
      </w:r>
      <w:r w:rsidRPr="009348E1">
        <w:rPr>
          <w:rFonts w:ascii="Consolas" w:eastAsia="宋体" w:hAnsi="Consolas" w:cs="宋体"/>
          <w:i/>
          <w:iCs/>
          <w:color w:val="93A1A1"/>
          <w:kern w:val="0"/>
          <w:sz w:val="20"/>
          <w:szCs w:val="20"/>
        </w:rPr>
        <w:t>score</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for</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score</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clas</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in</w:t>
      </w:r>
      <w:r w:rsidRPr="009348E1">
        <w:rPr>
          <w:rFonts w:ascii="Consolas" w:eastAsia="宋体" w:hAnsi="Consolas" w:cs="宋体"/>
          <w:color w:val="657B83"/>
          <w:kern w:val="0"/>
          <w:sz w:val="20"/>
          <w:szCs w:val="20"/>
        </w:rPr>
        <w:t xml:space="preserve"> </w:t>
      </w:r>
      <w:proofErr w:type="gramStart"/>
      <w:r w:rsidRPr="009348E1">
        <w:rPr>
          <w:rFonts w:ascii="Consolas" w:eastAsia="宋体" w:hAnsi="Consolas" w:cs="宋体"/>
          <w:color w:val="657B83"/>
          <w:kern w:val="0"/>
          <w:sz w:val="20"/>
          <w:szCs w:val="20"/>
        </w:rPr>
        <w:t>zip</w:t>
      </w:r>
      <w:r w:rsidRPr="009348E1">
        <w:rPr>
          <w:rFonts w:ascii="Consolas" w:eastAsia="宋体" w:hAnsi="Consolas" w:cs="宋体"/>
          <w:color w:val="586E75"/>
          <w:kern w:val="0"/>
          <w:sz w:val="20"/>
          <w:szCs w:val="20"/>
        </w:rPr>
        <w:t>(</w:t>
      </w:r>
      <w:proofErr w:type="gramEnd"/>
      <w:r w:rsidRPr="009348E1">
        <w:rPr>
          <w:rFonts w:ascii="Consolas" w:eastAsia="宋体" w:hAnsi="Consolas" w:cs="宋体"/>
          <w:color w:val="B58900"/>
          <w:kern w:val="0"/>
          <w:sz w:val="20"/>
          <w:szCs w:val="20"/>
        </w:rPr>
        <w:t>Score</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Class</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if</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score</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&gt;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threshold</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score &gt; threshold </w:t>
      </w:r>
      <w:r w:rsidRPr="009348E1">
        <w:rPr>
          <w:rFonts w:ascii="Consolas" w:eastAsia="宋体" w:hAnsi="Consolas" w:cs="宋体"/>
          <w:i/>
          <w:iCs/>
          <w:color w:val="93A1A1"/>
          <w:kern w:val="0"/>
          <w:sz w:val="20"/>
          <w:szCs w:val="20"/>
        </w:rPr>
        <w:t>预测结果为正例</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if</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clas</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'p'</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TP</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TP</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真实标签为正</w:t>
      </w:r>
      <w:r w:rsidRPr="009348E1">
        <w:rPr>
          <w:rFonts w:ascii="Consolas" w:eastAsia="宋体" w:hAnsi="Consolas" w:cs="宋体"/>
          <w:i/>
          <w:iCs/>
          <w:color w:val="93A1A1"/>
          <w:kern w:val="0"/>
          <w:sz w:val="20"/>
          <w:szCs w:val="20"/>
        </w:rPr>
        <w:t>p</w:t>
      </w:r>
      <w:r w:rsidRPr="009348E1">
        <w:rPr>
          <w:rFonts w:ascii="Consolas" w:eastAsia="宋体" w:hAnsi="Consolas" w:cs="宋体"/>
          <w:i/>
          <w:iCs/>
          <w:color w:val="93A1A1"/>
          <w:kern w:val="0"/>
          <w:sz w:val="20"/>
          <w:szCs w:val="20"/>
        </w:rPr>
        <w:t>，为真正例</w:t>
      </w:r>
      <w:r w:rsidRPr="009348E1">
        <w:rPr>
          <w:rFonts w:ascii="Consolas" w:eastAsia="宋体" w:hAnsi="Consolas" w:cs="宋体"/>
          <w:i/>
          <w:iCs/>
          <w:color w:val="93A1A1"/>
          <w:kern w:val="0"/>
          <w:sz w:val="20"/>
          <w:szCs w:val="20"/>
        </w:rPr>
        <w:t>TP</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else</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FP</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FP</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真是标签为反</w:t>
      </w:r>
      <w:r w:rsidRPr="009348E1">
        <w:rPr>
          <w:rFonts w:ascii="Consolas" w:eastAsia="宋体" w:hAnsi="Consolas" w:cs="宋体"/>
          <w:i/>
          <w:iCs/>
          <w:color w:val="93A1A1"/>
          <w:kern w:val="0"/>
          <w:sz w:val="20"/>
          <w:szCs w:val="20"/>
        </w:rPr>
        <w:t>f</w:t>
      </w:r>
      <w:r w:rsidRPr="009348E1">
        <w:rPr>
          <w:rFonts w:ascii="Consolas" w:eastAsia="宋体" w:hAnsi="Consolas" w:cs="宋体"/>
          <w:i/>
          <w:iCs/>
          <w:color w:val="93A1A1"/>
          <w:kern w:val="0"/>
          <w:sz w:val="20"/>
          <w:szCs w:val="20"/>
        </w:rPr>
        <w:t>，</w:t>
      </w:r>
      <w:proofErr w:type="gramStart"/>
      <w:r w:rsidRPr="009348E1">
        <w:rPr>
          <w:rFonts w:ascii="Consolas" w:eastAsia="宋体" w:hAnsi="Consolas" w:cs="宋体"/>
          <w:i/>
          <w:iCs/>
          <w:color w:val="93A1A1"/>
          <w:kern w:val="0"/>
          <w:sz w:val="20"/>
          <w:szCs w:val="20"/>
        </w:rPr>
        <w:t>为假正例</w:t>
      </w:r>
      <w:proofErr w:type="gramEnd"/>
      <w:r w:rsidRPr="009348E1">
        <w:rPr>
          <w:rFonts w:ascii="Consolas" w:eastAsia="宋体" w:hAnsi="Consolas" w:cs="宋体"/>
          <w:i/>
          <w:iCs/>
          <w:color w:val="93A1A1"/>
          <w:kern w:val="0"/>
          <w:sz w:val="20"/>
          <w:szCs w:val="20"/>
        </w:rPr>
        <w:t>FP</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else</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score &lt;= threshold </w:t>
      </w:r>
      <w:r w:rsidRPr="009348E1">
        <w:rPr>
          <w:rFonts w:ascii="Consolas" w:eastAsia="宋体" w:hAnsi="Consolas" w:cs="宋体"/>
          <w:i/>
          <w:iCs/>
          <w:color w:val="93A1A1"/>
          <w:kern w:val="0"/>
          <w:sz w:val="20"/>
          <w:szCs w:val="20"/>
        </w:rPr>
        <w:t>预测结果为反例</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if</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clas</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'p'</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FN</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FN</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真实标签为正</w:t>
      </w:r>
      <w:r w:rsidRPr="009348E1">
        <w:rPr>
          <w:rFonts w:ascii="Consolas" w:eastAsia="宋体" w:hAnsi="Consolas" w:cs="宋体"/>
          <w:i/>
          <w:iCs/>
          <w:color w:val="93A1A1"/>
          <w:kern w:val="0"/>
          <w:sz w:val="20"/>
          <w:szCs w:val="20"/>
        </w:rPr>
        <w:t>p</w:t>
      </w:r>
      <w:r w:rsidRPr="009348E1">
        <w:rPr>
          <w:rFonts w:ascii="Consolas" w:eastAsia="宋体" w:hAnsi="Consolas" w:cs="宋体"/>
          <w:i/>
          <w:iCs/>
          <w:color w:val="93A1A1"/>
          <w:kern w:val="0"/>
          <w:sz w:val="20"/>
          <w:szCs w:val="20"/>
        </w:rPr>
        <w:t>，为假反例</w:t>
      </w:r>
      <w:r w:rsidRPr="009348E1">
        <w:rPr>
          <w:rFonts w:ascii="Consolas" w:eastAsia="宋体" w:hAnsi="Consolas" w:cs="宋体"/>
          <w:i/>
          <w:iCs/>
          <w:color w:val="93A1A1"/>
          <w:kern w:val="0"/>
          <w:sz w:val="20"/>
          <w:szCs w:val="20"/>
        </w:rPr>
        <w:t>FN</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else</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TN</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TN</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真是标签为反</w:t>
      </w:r>
      <w:r w:rsidRPr="009348E1">
        <w:rPr>
          <w:rFonts w:ascii="Consolas" w:eastAsia="宋体" w:hAnsi="Consolas" w:cs="宋体"/>
          <w:i/>
          <w:iCs/>
          <w:color w:val="93A1A1"/>
          <w:kern w:val="0"/>
          <w:sz w:val="20"/>
          <w:szCs w:val="20"/>
        </w:rPr>
        <w:t>f</w:t>
      </w:r>
      <w:r w:rsidRPr="009348E1">
        <w:rPr>
          <w:rFonts w:ascii="Consolas" w:eastAsia="宋体" w:hAnsi="Consolas" w:cs="宋体"/>
          <w:i/>
          <w:iCs/>
          <w:color w:val="93A1A1"/>
          <w:kern w:val="0"/>
          <w:sz w:val="20"/>
          <w:szCs w:val="20"/>
        </w:rPr>
        <w:t>，为真反例</w:t>
      </w:r>
      <w:r w:rsidRPr="009348E1">
        <w:rPr>
          <w:rFonts w:ascii="Consolas" w:eastAsia="宋体" w:hAnsi="Consolas" w:cs="宋体"/>
          <w:i/>
          <w:iCs/>
          <w:color w:val="93A1A1"/>
          <w:kern w:val="0"/>
          <w:sz w:val="20"/>
          <w:szCs w:val="20"/>
        </w:rPr>
        <w:t>TN</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859900"/>
          <w:kern w:val="0"/>
          <w:sz w:val="20"/>
          <w:szCs w:val="20"/>
        </w:rPr>
        <w:t>for</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in</w:t>
      </w:r>
      <w:r w:rsidRPr="009348E1">
        <w:rPr>
          <w:rFonts w:ascii="Consolas" w:eastAsia="宋体" w:hAnsi="Consolas" w:cs="宋体"/>
          <w:color w:val="657B83"/>
          <w:kern w:val="0"/>
          <w:sz w:val="20"/>
          <w:szCs w:val="20"/>
        </w:rPr>
        <w:t xml:space="preserve"> </w:t>
      </w:r>
      <w:proofErr w:type="gramStart"/>
      <w:r w:rsidRPr="009348E1">
        <w:rPr>
          <w:rFonts w:ascii="Consolas" w:eastAsia="宋体" w:hAnsi="Consolas" w:cs="宋体"/>
          <w:color w:val="657B83"/>
          <w:kern w:val="0"/>
          <w:sz w:val="20"/>
          <w:szCs w:val="20"/>
        </w:rPr>
        <w:t>range</w:t>
      </w:r>
      <w:r w:rsidRPr="009348E1">
        <w:rPr>
          <w:rFonts w:ascii="Consolas" w:eastAsia="宋体" w:hAnsi="Consolas" w:cs="宋体"/>
          <w:color w:val="586E75"/>
          <w:kern w:val="0"/>
          <w:sz w:val="20"/>
          <w:szCs w:val="20"/>
        </w:rPr>
        <w:t>(</w:t>
      </w:r>
      <w:proofErr w:type="gramEnd"/>
      <w:r w:rsidRPr="009348E1">
        <w:rPr>
          <w:rFonts w:ascii="Consolas" w:eastAsia="宋体" w:hAnsi="Consolas" w:cs="宋体"/>
          <w:color w:val="2AA198"/>
          <w:kern w:val="0"/>
          <w:sz w:val="20"/>
          <w:szCs w:val="20"/>
        </w:rPr>
        <w:t>10</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TPR</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TP</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TP</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FN</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TPR = TP / (TP+FN)  y</w:t>
      </w:r>
      <w:r w:rsidRPr="009348E1">
        <w:rPr>
          <w:rFonts w:ascii="Consolas" w:eastAsia="宋体" w:hAnsi="Consolas" w:cs="宋体"/>
          <w:i/>
          <w:iCs/>
          <w:color w:val="93A1A1"/>
          <w:kern w:val="0"/>
          <w:sz w:val="20"/>
          <w:szCs w:val="20"/>
        </w:rPr>
        <w:t>坐标</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FPR</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FP</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TN</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FP</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FPR = FP / (TN+FP)  x</w:t>
      </w:r>
      <w:r w:rsidRPr="009348E1">
        <w:rPr>
          <w:rFonts w:ascii="Consolas" w:eastAsia="宋体" w:hAnsi="Consolas" w:cs="宋体"/>
          <w:i/>
          <w:iCs/>
          <w:color w:val="93A1A1"/>
          <w:kern w:val="0"/>
          <w:sz w:val="20"/>
          <w:szCs w:val="20"/>
        </w:rPr>
        <w:t>坐标</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roofErr w:type="spellStart"/>
      <w:r w:rsidRPr="009348E1">
        <w:rPr>
          <w:rFonts w:ascii="Consolas" w:eastAsia="宋体" w:hAnsi="Consolas" w:cs="宋体"/>
          <w:color w:val="B58900"/>
          <w:kern w:val="0"/>
          <w:sz w:val="20"/>
          <w:szCs w:val="20"/>
        </w:rPr>
        <w:t>xy</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gramStart"/>
      <w:r w:rsidRPr="009348E1">
        <w:rPr>
          <w:rFonts w:ascii="Consolas" w:eastAsia="宋体" w:hAnsi="Consolas" w:cs="宋体"/>
          <w:color w:val="657B83"/>
          <w:kern w:val="0"/>
          <w:sz w:val="20"/>
          <w:szCs w:val="20"/>
        </w:rPr>
        <w:t>list</w:t>
      </w:r>
      <w:r w:rsidRPr="009348E1">
        <w:rPr>
          <w:rFonts w:ascii="Consolas" w:eastAsia="宋体" w:hAnsi="Consolas" w:cs="宋体"/>
          <w:color w:val="586E75"/>
          <w:kern w:val="0"/>
          <w:sz w:val="20"/>
          <w:szCs w:val="20"/>
        </w:rPr>
        <w:t>(</w:t>
      </w:r>
      <w:proofErr w:type="gramEnd"/>
      <w:r w:rsidRPr="009348E1">
        <w:rPr>
          <w:rFonts w:ascii="Consolas" w:eastAsia="宋体" w:hAnsi="Consolas" w:cs="宋体"/>
          <w:color w:val="657B83"/>
          <w:kern w:val="0"/>
          <w:sz w:val="20"/>
          <w:szCs w:val="20"/>
        </w:rPr>
        <w:t>zip</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FPR</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TPR</w:t>
      </w:r>
      <w:r w:rsidRPr="009348E1">
        <w:rPr>
          <w:rFonts w:ascii="Consolas" w:eastAsia="宋体" w:hAnsi="Consolas" w:cs="宋体"/>
          <w:color w:val="586E75"/>
          <w:kern w:val="0"/>
          <w:sz w:val="20"/>
          <w:szCs w:val="20"/>
        </w:rPr>
        <w:t>))</w:t>
      </w:r>
    </w:p>
    <w:p w:rsidR="00C530B9"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roofErr w:type="gramStart"/>
      <w:r w:rsidRPr="009348E1">
        <w:rPr>
          <w:rFonts w:ascii="Consolas" w:eastAsia="宋体" w:hAnsi="Consolas" w:cs="宋体"/>
          <w:color w:val="657B83"/>
          <w:kern w:val="0"/>
          <w:sz w:val="20"/>
          <w:szCs w:val="20"/>
        </w:rPr>
        <w:t>sorted</w:t>
      </w:r>
      <w:r w:rsidRPr="009348E1">
        <w:rPr>
          <w:rFonts w:ascii="Consolas" w:eastAsia="宋体" w:hAnsi="Consolas" w:cs="宋体"/>
          <w:color w:val="586E75"/>
          <w:kern w:val="0"/>
          <w:sz w:val="20"/>
          <w:szCs w:val="20"/>
        </w:rPr>
        <w:t>(</w:t>
      </w:r>
      <w:proofErr w:type="spellStart"/>
      <w:proofErr w:type="gramEnd"/>
      <w:r w:rsidRPr="009348E1">
        <w:rPr>
          <w:rFonts w:ascii="Consolas" w:eastAsia="宋体" w:hAnsi="Consolas" w:cs="宋体"/>
          <w:color w:val="B58900"/>
          <w:kern w:val="0"/>
          <w:sz w:val="20"/>
          <w:szCs w:val="20"/>
        </w:rPr>
        <w:t>xy</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key</w:t>
      </w:r>
      <w:r w:rsidRPr="009348E1">
        <w:rPr>
          <w:rFonts w:ascii="Consolas" w:eastAsia="宋体" w:hAnsi="Consolas" w:cs="宋体"/>
          <w:color w:val="586E75"/>
          <w:kern w:val="0"/>
          <w:sz w:val="20"/>
          <w:szCs w:val="20"/>
        </w:rPr>
        <w:t>=(</w:t>
      </w:r>
      <w:r w:rsidRPr="009348E1">
        <w:rPr>
          <w:rFonts w:ascii="Consolas" w:eastAsia="宋体" w:hAnsi="Consolas" w:cs="宋体"/>
          <w:color w:val="859900"/>
          <w:kern w:val="0"/>
          <w:sz w:val="20"/>
          <w:szCs w:val="20"/>
        </w:rPr>
        <w:t>lambda</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x</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x</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w:t>
      </w:r>
      <w:proofErr w:type="spellStart"/>
      <w:r w:rsidRPr="009348E1">
        <w:rPr>
          <w:rFonts w:ascii="Consolas" w:eastAsia="宋体" w:hAnsi="Consolas" w:cs="宋体"/>
          <w:i/>
          <w:iCs/>
          <w:color w:val="93A1A1"/>
          <w:kern w:val="0"/>
          <w:sz w:val="20"/>
          <w:szCs w:val="20"/>
        </w:rPr>
        <w:t>xy</w:t>
      </w:r>
      <w:proofErr w:type="spellEnd"/>
      <w:r w:rsidRPr="009348E1">
        <w:rPr>
          <w:rFonts w:ascii="Consolas" w:eastAsia="宋体" w:hAnsi="Consolas" w:cs="宋体"/>
          <w:i/>
          <w:iCs/>
          <w:color w:val="93A1A1"/>
          <w:kern w:val="0"/>
          <w:sz w:val="20"/>
          <w:szCs w:val="20"/>
        </w:rPr>
        <w:t>数组按照</w:t>
      </w:r>
      <w:r w:rsidRPr="009348E1">
        <w:rPr>
          <w:rFonts w:ascii="Consolas" w:eastAsia="宋体" w:hAnsi="Consolas" w:cs="宋体"/>
          <w:i/>
          <w:iCs/>
          <w:color w:val="93A1A1"/>
          <w:kern w:val="0"/>
          <w:sz w:val="20"/>
          <w:szCs w:val="20"/>
        </w:rPr>
        <w:t>FDR</w:t>
      </w:r>
      <w:r w:rsidRPr="009348E1">
        <w:rPr>
          <w:rFonts w:ascii="Consolas" w:eastAsia="宋体" w:hAnsi="Consolas" w:cs="宋体"/>
          <w:i/>
          <w:iCs/>
          <w:color w:val="93A1A1"/>
          <w:kern w:val="0"/>
          <w:sz w:val="20"/>
          <w:szCs w:val="20"/>
        </w:rPr>
        <w:t>的值进行排序，方便计算</w:t>
      </w:r>
      <w:r w:rsidRPr="009348E1">
        <w:rPr>
          <w:rFonts w:ascii="Consolas" w:eastAsia="宋体" w:hAnsi="Consolas" w:cs="宋体"/>
          <w:i/>
          <w:iCs/>
          <w:color w:val="93A1A1"/>
          <w:kern w:val="0"/>
          <w:sz w:val="20"/>
          <w:szCs w:val="20"/>
        </w:rPr>
        <w:t>AUC</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859900"/>
          <w:kern w:val="0"/>
          <w:sz w:val="20"/>
          <w:szCs w:val="20"/>
        </w:rPr>
        <w:t>for</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in</w:t>
      </w:r>
      <w:r w:rsidRPr="009348E1">
        <w:rPr>
          <w:rFonts w:ascii="Consolas" w:eastAsia="宋体" w:hAnsi="Consolas" w:cs="宋体"/>
          <w:color w:val="657B83"/>
          <w:kern w:val="0"/>
          <w:sz w:val="20"/>
          <w:szCs w:val="20"/>
        </w:rPr>
        <w:t xml:space="preserve"> </w:t>
      </w:r>
      <w:proofErr w:type="gramStart"/>
      <w:r w:rsidRPr="009348E1">
        <w:rPr>
          <w:rFonts w:ascii="Consolas" w:eastAsia="宋体" w:hAnsi="Consolas" w:cs="宋体"/>
          <w:color w:val="657B83"/>
          <w:kern w:val="0"/>
          <w:sz w:val="20"/>
          <w:szCs w:val="20"/>
        </w:rPr>
        <w:t>range</w:t>
      </w:r>
      <w:r w:rsidRPr="009348E1">
        <w:rPr>
          <w:rFonts w:ascii="Consolas" w:eastAsia="宋体" w:hAnsi="Consolas" w:cs="宋体"/>
          <w:color w:val="586E75"/>
          <w:kern w:val="0"/>
          <w:sz w:val="20"/>
          <w:szCs w:val="20"/>
        </w:rPr>
        <w:t>(</w:t>
      </w:r>
      <w:proofErr w:type="gramEnd"/>
      <w:r w:rsidRPr="009348E1">
        <w:rPr>
          <w:rFonts w:ascii="Consolas" w:eastAsia="宋体" w:hAnsi="Consolas" w:cs="宋体"/>
          <w:color w:val="2AA198"/>
          <w:kern w:val="0"/>
          <w:sz w:val="20"/>
          <w:szCs w:val="20"/>
        </w:rPr>
        <w:t>9</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AUC</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AUC</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0.5</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proofErr w:type="spellStart"/>
      <w:proofErr w:type="gramStart"/>
      <w:r w:rsidRPr="009348E1">
        <w:rPr>
          <w:rFonts w:ascii="Consolas" w:eastAsia="宋体" w:hAnsi="Consolas" w:cs="宋体"/>
          <w:color w:val="B58900"/>
          <w:kern w:val="0"/>
          <w:sz w:val="20"/>
          <w:szCs w:val="20"/>
        </w:rPr>
        <w:t>xy</w:t>
      </w:r>
      <w:proofErr w:type="spellEnd"/>
      <w:r w:rsidRPr="009348E1">
        <w:rPr>
          <w:rFonts w:ascii="Consolas" w:eastAsia="宋体" w:hAnsi="Consolas" w:cs="宋体"/>
          <w:color w:val="586E75"/>
          <w:kern w:val="0"/>
          <w:sz w:val="20"/>
          <w:szCs w:val="20"/>
        </w:rPr>
        <w:t>[</w:t>
      </w:r>
      <w:proofErr w:type="spellStart"/>
      <w:proofErr w:type="gramEnd"/>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xy</w:t>
      </w:r>
      <w:proofErr w:type="spellEnd"/>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0</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xy</w:t>
      </w:r>
      <w:proofErr w:type="spellEnd"/>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2AA198"/>
          <w:kern w:val="0"/>
          <w:sz w:val="20"/>
          <w:szCs w:val="20"/>
        </w:rPr>
        <w:t>1</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1</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xy</w:t>
      </w:r>
      <w:proofErr w:type="spellEnd"/>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i</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1</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计算</w:t>
      </w:r>
      <w:r w:rsidRPr="009348E1">
        <w:rPr>
          <w:rFonts w:ascii="Consolas" w:eastAsia="宋体" w:hAnsi="Consolas" w:cs="宋体"/>
          <w:i/>
          <w:iCs/>
          <w:color w:val="93A1A1"/>
          <w:kern w:val="0"/>
          <w:sz w:val="20"/>
          <w:szCs w:val="20"/>
        </w:rPr>
        <w:t>AUC</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print</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'AUC</w:t>
      </w:r>
      <w:r w:rsidRPr="009348E1">
        <w:rPr>
          <w:rFonts w:ascii="Consolas" w:eastAsia="宋体" w:hAnsi="Consolas" w:cs="宋体"/>
          <w:color w:val="2AA198"/>
          <w:kern w:val="0"/>
          <w:sz w:val="20"/>
          <w:szCs w:val="20"/>
        </w:rPr>
        <w:t>的值为：</w:t>
      </w:r>
      <w:r w:rsidRPr="009348E1">
        <w:rPr>
          <w:rFonts w:ascii="Consolas" w:eastAsia="宋体" w:hAnsi="Consolas" w:cs="宋体"/>
          <w:color w:val="2AA198"/>
          <w:kern w:val="0"/>
          <w:sz w:val="20"/>
          <w:szCs w:val="20"/>
        </w:rPr>
        <w:t>'</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AUC</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roofErr w:type="spellStart"/>
      <w:r w:rsidRPr="009348E1">
        <w:rPr>
          <w:rFonts w:ascii="Consolas" w:eastAsia="宋体" w:hAnsi="Consolas" w:cs="宋体"/>
          <w:color w:val="B58900"/>
          <w:kern w:val="0"/>
          <w:sz w:val="20"/>
          <w:szCs w:val="20"/>
        </w:rPr>
        <w:t>plt</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figure</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"ROC</w:t>
      </w:r>
      <w:r w:rsidRPr="009348E1">
        <w:rPr>
          <w:rFonts w:ascii="Consolas" w:eastAsia="宋体" w:hAnsi="Consolas" w:cs="宋体"/>
          <w:color w:val="2AA198"/>
          <w:kern w:val="0"/>
          <w:sz w:val="20"/>
          <w:szCs w:val="20"/>
        </w:rPr>
        <w:t>曲线</w:t>
      </w:r>
      <w:r w:rsidRPr="009348E1">
        <w:rPr>
          <w:rFonts w:ascii="Consolas" w:eastAsia="宋体" w:hAnsi="Consolas" w:cs="宋体"/>
          <w:color w:val="2AA198"/>
          <w:kern w:val="0"/>
          <w:sz w:val="20"/>
          <w:szCs w:val="20"/>
        </w:rPr>
        <w:t>"</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定义一个图像窗口</w:t>
      </w:r>
      <w:r w:rsidRPr="009348E1">
        <w:rPr>
          <w:rFonts w:ascii="Consolas" w:eastAsia="宋体" w:hAnsi="Consolas" w:cs="宋体"/>
          <w:i/>
          <w:iCs/>
          <w:color w:val="93A1A1"/>
          <w:kern w:val="0"/>
          <w:sz w:val="20"/>
          <w:szCs w:val="20"/>
        </w:rPr>
        <w:t>ROC</w:t>
      </w:r>
      <w:r w:rsidRPr="009348E1">
        <w:rPr>
          <w:rFonts w:ascii="Consolas" w:eastAsia="宋体" w:hAnsi="Consolas" w:cs="宋体"/>
          <w:i/>
          <w:iCs/>
          <w:color w:val="93A1A1"/>
          <w:kern w:val="0"/>
          <w:sz w:val="20"/>
          <w:szCs w:val="20"/>
        </w:rPr>
        <w:t>曲线</w:t>
      </w:r>
    </w:p>
    <w:p w:rsidR="00C530B9"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roofErr w:type="spellStart"/>
      <w:proofErr w:type="gramStart"/>
      <w:r w:rsidRPr="009348E1">
        <w:rPr>
          <w:rFonts w:ascii="Consolas" w:eastAsia="宋体" w:hAnsi="Consolas" w:cs="宋体"/>
          <w:color w:val="B58900"/>
          <w:kern w:val="0"/>
          <w:sz w:val="20"/>
          <w:szCs w:val="20"/>
        </w:rPr>
        <w:lastRenderedPageBreak/>
        <w:t>plt</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plot</w:t>
      </w:r>
      <w:proofErr w:type="spellEnd"/>
      <w:proofErr w:type="gramEnd"/>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FPR</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TPR</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color</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'r'</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markerfacecolor</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'blue'</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marker</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'o'</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绘制</w:t>
      </w:r>
      <w:r w:rsidRPr="009348E1">
        <w:rPr>
          <w:rFonts w:ascii="Consolas" w:eastAsia="宋体" w:hAnsi="Consolas" w:cs="宋体"/>
          <w:i/>
          <w:iCs/>
          <w:color w:val="93A1A1"/>
          <w:kern w:val="0"/>
          <w:sz w:val="20"/>
          <w:szCs w:val="20"/>
        </w:rPr>
        <w:t>ROC</w:t>
      </w:r>
      <w:r w:rsidRPr="009348E1">
        <w:rPr>
          <w:rFonts w:ascii="Consolas" w:eastAsia="宋体" w:hAnsi="Consolas" w:cs="宋体"/>
          <w:i/>
          <w:iCs/>
          <w:color w:val="93A1A1"/>
          <w:kern w:val="0"/>
          <w:sz w:val="20"/>
          <w:szCs w:val="20"/>
        </w:rPr>
        <w:t>曲线</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859900"/>
          <w:kern w:val="0"/>
          <w:sz w:val="20"/>
          <w:szCs w:val="20"/>
        </w:rPr>
        <w:t>for</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fpr</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tpr</w:t>
      </w:r>
      <w:proofErr w:type="spellEnd"/>
      <w:r w:rsidRPr="009348E1">
        <w:rPr>
          <w:rFonts w:ascii="Consolas" w:eastAsia="宋体" w:hAnsi="Consolas" w:cs="宋体"/>
          <w:color w:val="657B83"/>
          <w:kern w:val="0"/>
          <w:sz w:val="20"/>
          <w:szCs w:val="20"/>
        </w:rPr>
        <w:t xml:space="preserve"> </w:t>
      </w:r>
      <w:r w:rsidRPr="009348E1">
        <w:rPr>
          <w:rFonts w:ascii="Consolas" w:eastAsia="宋体" w:hAnsi="Consolas" w:cs="宋体"/>
          <w:color w:val="859900"/>
          <w:kern w:val="0"/>
          <w:sz w:val="20"/>
          <w:szCs w:val="20"/>
        </w:rPr>
        <w:t>in</w:t>
      </w:r>
      <w:r w:rsidRPr="009348E1">
        <w:rPr>
          <w:rFonts w:ascii="Consolas" w:eastAsia="宋体" w:hAnsi="Consolas" w:cs="宋体"/>
          <w:color w:val="657B83"/>
          <w:kern w:val="0"/>
          <w:sz w:val="20"/>
          <w:szCs w:val="20"/>
        </w:rPr>
        <w:t xml:space="preserve"> zip</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FPR</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TPR</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i/>
          <w:iCs/>
          <w:color w:val="93A1A1"/>
          <w:kern w:val="0"/>
          <w:sz w:val="20"/>
          <w:szCs w:val="20"/>
        </w:rPr>
        <w:t xml:space="preserve"># </w:t>
      </w:r>
      <w:r w:rsidRPr="009348E1">
        <w:rPr>
          <w:rFonts w:ascii="Consolas" w:eastAsia="宋体" w:hAnsi="Consolas" w:cs="宋体"/>
          <w:i/>
          <w:iCs/>
          <w:color w:val="93A1A1"/>
          <w:kern w:val="0"/>
          <w:sz w:val="20"/>
          <w:szCs w:val="20"/>
        </w:rPr>
        <w:t>绘制每个点的坐标</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plt</w:t>
      </w:r>
      <w:r w:rsidRPr="009348E1">
        <w:rPr>
          <w:rFonts w:ascii="Consolas" w:eastAsia="宋体" w:hAnsi="Consolas" w:cs="宋体"/>
          <w:color w:val="586E75"/>
          <w:kern w:val="0"/>
          <w:sz w:val="20"/>
          <w:szCs w:val="20"/>
        </w:rPr>
        <w:t>.</w:t>
      </w:r>
      <w:proofErr w:type="gramStart"/>
      <w:r w:rsidRPr="009348E1">
        <w:rPr>
          <w:rFonts w:ascii="Consolas" w:eastAsia="宋体" w:hAnsi="Consolas" w:cs="宋体"/>
          <w:color w:val="B58900"/>
          <w:kern w:val="0"/>
          <w:sz w:val="20"/>
          <w:szCs w:val="20"/>
        </w:rPr>
        <w:t>text</w:t>
      </w:r>
      <w:proofErr w:type="spellEnd"/>
      <w:r w:rsidRPr="009348E1">
        <w:rPr>
          <w:rFonts w:ascii="Consolas" w:eastAsia="宋体" w:hAnsi="Consolas" w:cs="宋体"/>
          <w:color w:val="586E75"/>
          <w:kern w:val="0"/>
          <w:sz w:val="20"/>
          <w:szCs w:val="20"/>
        </w:rPr>
        <w:t>(</w:t>
      </w:r>
      <w:proofErr w:type="spellStart"/>
      <w:proofErr w:type="gramEnd"/>
      <w:r w:rsidRPr="009348E1">
        <w:rPr>
          <w:rFonts w:ascii="Consolas" w:eastAsia="宋体" w:hAnsi="Consolas" w:cs="宋体"/>
          <w:color w:val="B58900"/>
          <w:kern w:val="0"/>
          <w:sz w:val="20"/>
          <w:szCs w:val="20"/>
        </w:rPr>
        <w:t>fpr</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tpr</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586E75"/>
          <w:kern w:val="0"/>
          <w:sz w:val="20"/>
          <w:szCs w:val="20"/>
        </w:rPr>
        <w:t>(</w:t>
      </w:r>
      <w:proofErr w:type="spellStart"/>
      <w:r w:rsidRPr="009348E1">
        <w:rPr>
          <w:rFonts w:ascii="Consolas" w:eastAsia="宋体" w:hAnsi="Consolas" w:cs="宋体"/>
          <w:color w:val="B58900"/>
          <w:kern w:val="0"/>
          <w:sz w:val="20"/>
          <w:szCs w:val="20"/>
        </w:rPr>
        <w:t>fpr</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tpr</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r w:rsidRPr="009348E1">
        <w:rPr>
          <w:rFonts w:ascii="Consolas" w:eastAsia="宋体" w:hAnsi="Consolas" w:cs="宋体"/>
          <w:color w:val="B58900"/>
          <w:kern w:val="0"/>
          <w:sz w:val="20"/>
          <w:szCs w:val="20"/>
        </w:rPr>
        <w:t>ha</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'center'</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va</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'bottom'</w:t>
      </w:r>
      <w:r w:rsidRPr="009348E1">
        <w:rPr>
          <w:rFonts w:ascii="Consolas" w:eastAsia="宋体" w:hAnsi="Consolas" w:cs="宋体"/>
          <w:color w:val="586E75"/>
          <w:kern w:val="0"/>
          <w:sz w:val="20"/>
          <w:szCs w:val="20"/>
        </w:rPr>
        <w:t>,</w:t>
      </w:r>
      <w:r w:rsidRPr="009348E1">
        <w:rPr>
          <w:rFonts w:ascii="Consolas" w:eastAsia="宋体" w:hAnsi="Consolas" w:cs="宋体"/>
          <w:color w:val="657B83"/>
          <w:kern w:val="0"/>
          <w:sz w:val="20"/>
          <w:szCs w:val="20"/>
        </w:rPr>
        <w:t xml:space="preserve"> </w:t>
      </w:r>
      <w:proofErr w:type="spellStart"/>
      <w:r w:rsidRPr="009348E1">
        <w:rPr>
          <w:rFonts w:ascii="Consolas" w:eastAsia="宋体" w:hAnsi="Consolas" w:cs="宋体"/>
          <w:color w:val="B58900"/>
          <w:kern w:val="0"/>
          <w:sz w:val="20"/>
          <w:szCs w:val="20"/>
        </w:rPr>
        <w:t>fontsize</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10</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roofErr w:type="spellStart"/>
      <w:r w:rsidRPr="009348E1">
        <w:rPr>
          <w:rFonts w:ascii="Consolas" w:eastAsia="宋体" w:hAnsi="Consolas" w:cs="宋体"/>
          <w:color w:val="B58900"/>
          <w:kern w:val="0"/>
          <w:sz w:val="20"/>
          <w:szCs w:val="20"/>
        </w:rPr>
        <w:t>plt</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xlabel</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"FPR</w:t>
      </w:r>
      <w:proofErr w:type="gramStart"/>
      <w:r w:rsidRPr="009348E1">
        <w:rPr>
          <w:rFonts w:ascii="Consolas" w:eastAsia="宋体" w:hAnsi="Consolas" w:cs="宋体"/>
          <w:color w:val="2AA198"/>
          <w:kern w:val="0"/>
          <w:sz w:val="20"/>
          <w:szCs w:val="20"/>
        </w:rPr>
        <w:t>假正例率</w:t>
      </w:r>
      <w:proofErr w:type="gramEnd"/>
      <w:r w:rsidRPr="009348E1">
        <w:rPr>
          <w:rFonts w:ascii="Consolas" w:eastAsia="宋体" w:hAnsi="Consolas" w:cs="宋体"/>
          <w:color w:val="2AA198"/>
          <w:kern w:val="0"/>
          <w:sz w:val="20"/>
          <w:szCs w:val="20"/>
        </w:rPr>
        <w:t>"</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roofErr w:type="spellStart"/>
      <w:r w:rsidRPr="009348E1">
        <w:rPr>
          <w:rFonts w:ascii="Consolas" w:eastAsia="宋体" w:hAnsi="Consolas" w:cs="宋体"/>
          <w:color w:val="B58900"/>
          <w:kern w:val="0"/>
          <w:sz w:val="20"/>
          <w:szCs w:val="20"/>
        </w:rPr>
        <w:t>plt</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ylabel</w:t>
      </w:r>
      <w:proofErr w:type="spellEnd"/>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"TPR</w:t>
      </w:r>
      <w:proofErr w:type="gramStart"/>
      <w:r w:rsidRPr="009348E1">
        <w:rPr>
          <w:rFonts w:ascii="Consolas" w:eastAsia="宋体" w:hAnsi="Consolas" w:cs="宋体"/>
          <w:color w:val="2AA198"/>
          <w:kern w:val="0"/>
          <w:sz w:val="20"/>
          <w:szCs w:val="20"/>
        </w:rPr>
        <w:t>真正例率</w:t>
      </w:r>
      <w:proofErr w:type="gramEnd"/>
      <w:r w:rsidRPr="009348E1">
        <w:rPr>
          <w:rFonts w:ascii="Consolas" w:eastAsia="宋体" w:hAnsi="Consolas" w:cs="宋体"/>
          <w:color w:val="2AA198"/>
          <w:kern w:val="0"/>
          <w:sz w:val="20"/>
          <w:szCs w:val="20"/>
        </w:rPr>
        <w:t>"</w:t>
      </w:r>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Consolas" w:eastAsia="宋体" w:hAnsi="Consolas" w:cs="宋体"/>
          <w:color w:val="657B83"/>
          <w:kern w:val="0"/>
          <w:sz w:val="20"/>
          <w:szCs w:val="20"/>
        </w:rPr>
      </w:pPr>
      <w:proofErr w:type="spellStart"/>
      <w:proofErr w:type="gramStart"/>
      <w:r w:rsidRPr="009348E1">
        <w:rPr>
          <w:rFonts w:ascii="Consolas" w:eastAsia="宋体" w:hAnsi="Consolas" w:cs="宋体"/>
          <w:color w:val="B58900"/>
          <w:kern w:val="0"/>
          <w:sz w:val="20"/>
          <w:szCs w:val="20"/>
        </w:rPr>
        <w:t>plt</w:t>
      </w:r>
      <w:r w:rsidRPr="009348E1">
        <w:rPr>
          <w:rFonts w:ascii="Consolas" w:eastAsia="宋体" w:hAnsi="Consolas" w:cs="宋体"/>
          <w:color w:val="586E75"/>
          <w:kern w:val="0"/>
          <w:sz w:val="20"/>
          <w:szCs w:val="20"/>
        </w:rPr>
        <w:t>.</w:t>
      </w:r>
      <w:r w:rsidRPr="009348E1">
        <w:rPr>
          <w:rFonts w:ascii="Consolas" w:eastAsia="宋体" w:hAnsi="Consolas" w:cs="宋体"/>
          <w:color w:val="B58900"/>
          <w:kern w:val="0"/>
          <w:sz w:val="20"/>
          <w:szCs w:val="20"/>
        </w:rPr>
        <w:t>show</w:t>
      </w:r>
      <w:proofErr w:type="spellEnd"/>
      <w:proofErr w:type="gramEnd"/>
      <w:r w:rsidRPr="009348E1">
        <w:rPr>
          <w:rFonts w:ascii="Consolas" w:eastAsia="宋体" w:hAnsi="Consolas" w:cs="宋体"/>
          <w:color w:val="586E75"/>
          <w:kern w:val="0"/>
          <w:sz w:val="20"/>
          <w:szCs w:val="20"/>
        </w:rPr>
        <w:t>()</w:t>
      </w:r>
    </w:p>
    <w:p w:rsidR="009348E1" w:rsidRPr="009348E1" w:rsidRDefault="009348E1" w:rsidP="00C530B9">
      <w:pPr>
        <w:pBdr>
          <w:top w:val="single" w:sz="4" w:space="1" w:color="auto"/>
          <w:left w:val="single" w:sz="4" w:space="4" w:color="auto"/>
          <w:bottom w:val="single" w:sz="4" w:space="1" w:color="auto"/>
          <w:right w:val="single" w:sz="4" w:space="4" w:color="auto"/>
        </w:pBdr>
        <w:shd w:val="clear" w:color="auto" w:fill="FDF6E3"/>
        <w:spacing w:line="240" w:lineRule="auto"/>
        <w:ind w:leftChars="200" w:left="420" w:firstLineChars="0" w:firstLine="0"/>
        <w:jc w:val="left"/>
        <w:rPr>
          <w:rFonts w:ascii="宋体" w:eastAsia="宋体" w:hAnsi="宋体" w:cs="宋体"/>
          <w:kern w:val="0"/>
          <w:sz w:val="24"/>
          <w:szCs w:val="24"/>
        </w:rPr>
      </w:pPr>
      <w:r w:rsidRPr="009348E1">
        <w:rPr>
          <w:rFonts w:ascii="Consolas" w:eastAsia="宋体" w:hAnsi="Consolas" w:cs="宋体"/>
          <w:color w:val="657B83"/>
          <w:kern w:val="0"/>
          <w:sz w:val="20"/>
          <w:szCs w:val="20"/>
        </w:rPr>
        <w:t>print</w:t>
      </w:r>
      <w:r w:rsidRPr="009348E1">
        <w:rPr>
          <w:rFonts w:ascii="Consolas" w:eastAsia="宋体" w:hAnsi="Consolas" w:cs="宋体"/>
          <w:color w:val="586E75"/>
          <w:kern w:val="0"/>
          <w:sz w:val="20"/>
          <w:szCs w:val="20"/>
        </w:rPr>
        <w:t>(</w:t>
      </w:r>
      <w:r w:rsidRPr="009348E1">
        <w:rPr>
          <w:rFonts w:ascii="Consolas" w:eastAsia="宋体" w:hAnsi="Consolas" w:cs="宋体"/>
          <w:color w:val="2AA198"/>
          <w:kern w:val="0"/>
          <w:sz w:val="20"/>
          <w:szCs w:val="20"/>
        </w:rPr>
        <w:t>'</w:t>
      </w:r>
      <w:r w:rsidRPr="009348E1">
        <w:rPr>
          <w:rFonts w:ascii="Consolas" w:eastAsia="宋体" w:hAnsi="Consolas" w:cs="宋体"/>
          <w:color w:val="2AA198"/>
          <w:kern w:val="0"/>
          <w:sz w:val="20"/>
          <w:szCs w:val="20"/>
        </w:rPr>
        <w:t>程序结束</w:t>
      </w:r>
      <w:r w:rsidRPr="009348E1">
        <w:rPr>
          <w:rFonts w:ascii="Consolas" w:eastAsia="宋体" w:hAnsi="Consolas" w:cs="宋体"/>
          <w:color w:val="2AA198"/>
          <w:kern w:val="0"/>
          <w:sz w:val="20"/>
          <w:szCs w:val="20"/>
        </w:rPr>
        <w:t>'</w:t>
      </w:r>
      <w:r w:rsidRPr="009348E1">
        <w:rPr>
          <w:rFonts w:ascii="Consolas" w:eastAsia="宋体" w:hAnsi="Consolas" w:cs="宋体"/>
          <w:color w:val="586E75"/>
          <w:kern w:val="0"/>
          <w:sz w:val="20"/>
          <w:szCs w:val="20"/>
        </w:rPr>
        <w:t>)</w:t>
      </w:r>
    </w:p>
    <w:p w:rsidR="006A0E7A" w:rsidRDefault="006A0E7A" w:rsidP="000E557E">
      <w:pPr>
        <w:pStyle w:val="1"/>
        <w:spacing w:line="0" w:lineRule="atLeast"/>
        <w:ind w:left="420" w:firstLineChars="0" w:firstLine="0"/>
        <w:rPr>
          <w:rFonts w:ascii="宋体" w:eastAsia="宋体" w:hAnsi="宋体"/>
        </w:rPr>
      </w:pPr>
    </w:p>
    <w:sectPr w:rsidR="006A0E7A">
      <w:headerReference w:type="even" r:id="rId55"/>
      <w:headerReference w:type="default" r:id="rId56"/>
      <w:footerReference w:type="even" r:id="rId57"/>
      <w:footerReference w:type="default" r:id="rId58"/>
      <w:headerReference w:type="first" r:id="rId59"/>
      <w:footerReference w:type="firs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B06" w:rsidRDefault="00D33B06">
      <w:pPr>
        <w:spacing w:line="240" w:lineRule="auto"/>
        <w:ind w:firstLine="420"/>
      </w:pPr>
      <w:r>
        <w:separator/>
      </w:r>
    </w:p>
  </w:endnote>
  <w:endnote w:type="continuationSeparator" w:id="0">
    <w:p w:rsidR="00D33B06" w:rsidRDefault="00D33B0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方正兰亭细黑_GBK">
    <w:altName w:val="微软雅黑"/>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0B9" w:rsidRDefault="00C530B9">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161537"/>
      <w:docPartObj>
        <w:docPartGallery w:val="Page Numbers (Bottom of Page)"/>
        <w:docPartUnique/>
      </w:docPartObj>
    </w:sdtPr>
    <w:sdtEndPr>
      <w:rPr>
        <w:sz w:val="28"/>
      </w:rPr>
    </w:sdtEndPr>
    <w:sdtContent>
      <w:sdt>
        <w:sdtPr>
          <w:id w:val="1728636285"/>
          <w:docPartObj>
            <w:docPartGallery w:val="Page Numbers (Top of Page)"/>
            <w:docPartUnique/>
          </w:docPartObj>
        </w:sdtPr>
        <w:sdtEndPr>
          <w:rPr>
            <w:sz w:val="28"/>
          </w:rPr>
        </w:sdtEndPr>
        <w:sdtContent>
          <w:p w:rsidR="00C530B9" w:rsidRPr="00136F27" w:rsidRDefault="00136F27" w:rsidP="00136F27">
            <w:pPr>
              <w:pStyle w:val="a3"/>
              <w:ind w:firstLine="360"/>
              <w:jc w:val="center"/>
              <w:rPr>
                <w:sz w:val="28"/>
              </w:rPr>
            </w:pPr>
            <w:r w:rsidRPr="00136F27">
              <w:rPr>
                <w:sz w:val="28"/>
                <w:lang w:val="zh-CN"/>
              </w:rPr>
              <w:t xml:space="preserve"> </w:t>
            </w:r>
            <w:r w:rsidRPr="00136F27">
              <w:rPr>
                <w:b/>
                <w:bCs/>
                <w:sz w:val="44"/>
                <w:szCs w:val="24"/>
              </w:rPr>
              <w:fldChar w:fldCharType="begin"/>
            </w:r>
            <w:r w:rsidRPr="00136F27">
              <w:rPr>
                <w:b/>
                <w:bCs/>
                <w:sz w:val="28"/>
              </w:rPr>
              <w:instrText>PAGE</w:instrText>
            </w:r>
            <w:r w:rsidRPr="00136F27">
              <w:rPr>
                <w:b/>
                <w:bCs/>
                <w:sz w:val="44"/>
                <w:szCs w:val="24"/>
              </w:rPr>
              <w:fldChar w:fldCharType="separate"/>
            </w:r>
            <w:r w:rsidRPr="00136F27">
              <w:rPr>
                <w:b/>
                <w:bCs/>
                <w:sz w:val="28"/>
                <w:lang w:val="zh-CN"/>
              </w:rPr>
              <w:t>2</w:t>
            </w:r>
            <w:r w:rsidRPr="00136F27">
              <w:rPr>
                <w:b/>
                <w:bCs/>
                <w:sz w:val="44"/>
                <w:szCs w:val="24"/>
              </w:rPr>
              <w:fldChar w:fldCharType="end"/>
            </w:r>
            <w:r w:rsidRPr="00136F27">
              <w:rPr>
                <w:sz w:val="28"/>
                <w:lang w:val="zh-CN"/>
              </w:rPr>
              <w:t xml:space="preserve"> / </w:t>
            </w:r>
            <w:r w:rsidRPr="00136F27">
              <w:rPr>
                <w:b/>
                <w:bCs/>
                <w:sz w:val="44"/>
                <w:szCs w:val="24"/>
              </w:rPr>
              <w:fldChar w:fldCharType="begin"/>
            </w:r>
            <w:r w:rsidRPr="00136F27">
              <w:rPr>
                <w:b/>
                <w:bCs/>
                <w:sz w:val="28"/>
              </w:rPr>
              <w:instrText>NUMPAGES</w:instrText>
            </w:r>
            <w:r w:rsidRPr="00136F27">
              <w:rPr>
                <w:b/>
                <w:bCs/>
                <w:sz w:val="44"/>
                <w:szCs w:val="24"/>
              </w:rPr>
              <w:fldChar w:fldCharType="separate"/>
            </w:r>
            <w:r w:rsidRPr="00136F27">
              <w:rPr>
                <w:b/>
                <w:bCs/>
                <w:sz w:val="28"/>
                <w:lang w:val="zh-CN"/>
              </w:rPr>
              <w:t>2</w:t>
            </w:r>
            <w:r w:rsidRPr="00136F27">
              <w:rPr>
                <w:b/>
                <w:bCs/>
                <w:sz w:val="4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0B9" w:rsidRDefault="00C530B9">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B06" w:rsidRDefault="00D33B06">
      <w:pPr>
        <w:spacing w:line="240" w:lineRule="auto"/>
        <w:ind w:firstLine="420"/>
      </w:pPr>
      <w:r>
        <w:separator/>
      </w:r>
    </w:p>
  </w:footnote>
  <w:footnote w:type="continuationSeparator" w:id="0">
    <w:p w:rsidR="00D33B06" w:rsidRDefault="00D33B0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0B9" w:rsidRDefault="00C530B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0B9" w:rsidRDefault="00136F27" w:rsidP="00136F27">
    <w:pPr>
      <w:pStyle w:val="a5"/>
      <w:ind w:firstLineChars="0" w:firstLine="0"/>
      <w:jc w:val="both"/>
    </w:pPr>
    <w:r w:rsidRPr="00136F27">
      <w:rPr>
        <w:rFonts w:hint="eastAsia"/>
        <w:sz w:val="24"/>
      </w:rPr>
      <w:t>机器学习导论作业</w:t>
    </w:r>
    <w:r w:rsidRPr="00136F27">
      <w:rPr>
        <w:sz w:val="24"/>
      </w:rPr>
      <w:ptab w:relativeTo="margin" w:alignment="center" w:leader="none"/>
    </w:r>
    <w:r w:rsidRPr="00136F27">
      <w:rPr>
        <w:rFonts w:hint="eastAsia"/>
        <w:sz w:val="24"/>
      </w:rPr>
      <w:t>模型评估</w:t>
    </w:r>
    <w:r w:rsidRPr="00136F27">
      <w:rPr>
        <w:sz w:val="24"/>
      </w:rPr>
      <w:ptab w:relativeTo="margin" w:alignment="right" w:leader="none"/>
    </w:r>
    <w:r w:rsidRPr="00136F27">
      <w:rPr>
        <w:rFonts w:hint="eastAsia"/>
        <w:sz w:val="24"/>
      </w:rPr>
      <w:t>朱浩然</w:t>
    </w:r>
    <w:r w:rsidRPr="00136F27">
      <w:rPr>
        <w:rFonts w:hint="eastAsia"/>
        <w:sz w:val="24"/>
      </w:rPr>
      <w:t>U201813372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0B9" w:rsidRDefault="00C530B9">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4B6"/>
    <w:multiLevelType w:val="hybridMultilevel"/>
    <w:tmpl w:val="EEF0114A"/>
    <w:lvl w:ilvl="0" w:tplc="C5806988">
      <w:start w:val="1"/>
      <w:numFmt w:val="bullet"/>
      <w:lvlText w:val="·"/>
      <w:lvlJc w:val="left"/>
      <w:pPr>
        <w:ind w:left="1140" w:hanging="360"/>
      </w:pPr>
      <w:rPr>
        <w:rFonts w:ascii="宋体" w:eastAsia="宋体" w:hAnsi="宋体"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6910A5E"/>
    <w:multiLevelType w:val="hybridMultilevel"/>
    <w:tmpl w:val="FF48F21A"/>
    <w:lvl w:ilvl="0" w:tplc="5B54FD44">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047578D"/>
    <w:multiLevelType w:val="hybridMultilevel"/>
    <w:tmpl w:val="B0E6E61E"/>
    <w:lvl w:ilvl="0" w:tplc="FB684F6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9411854"/>
    <w:multiLevelType w:val="hybridMultilevel"/>
    <w:tmpl w:val="A3A2079E"/>
    <w:lvl w:ilvl="0" w:tplc="8DEADCF8">
      <w:start w:val="1"/>
      <w:numFmt w:val="decimalEnclosedCircle"/>
      <w:lvlText w:val="%1"/>
      <w:lvlJc w:val="left"/>
      <w:pPr>
        <w:ind w:left="780" w:hanging="360"/>
      </w:pPr>
      <w:rPr>
        <w:rFonts w:hint="default"/>
        <w:b/>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BE26F0F"/>
    <w:multiLevelType w:val="multilevel"/>
    <w:tmpl w:val="7BE26F0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80"/>
    <w:rsid w:val="00021280"/>
    <w:rsid w:val="000E557E"/>
    <w:rsid w:val="00125536"/>
    <w:rsid w:val="00136F27"/>
    <w:rsid w:val="001A2834"/>
    <w:rsid w:val="00277A81"/>
    <w:rsid w:val="00355084"/>
    <w:rsid w:val="003A7AAA"/>
    <w:rsid w:val="00487DAA"/>
    <w:rsid w:val="005F6DA7"/>
    <w:rsid w:val="006A0E7A"/>
    <w:rsid w:val="007A3ED8"/>
    <w:rsid w:val="007A5823"/>
    <w:rsid w:val="008A1D14"/>
    <w:rsid w:val="009348E1"/>
    <w:rsid w:val="00BB245E"/>
    <w:rsid w:val="00C107F1"/>
    <w:rsid w:val="00C530B9"/>
    <w:rsid w:val="00C975F1"/>
    <w:rsid w:val="00D33B06"/>
    <w:rsid w:val="00D7459C"/>
    <w:rsid w:val="00E07161"/>
    <w:rsid w:val="00F57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A4F800A-1F1B-49CE-95AE-CD746462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ind w:firstLineChars="200" w:firstLine="20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link w:val="a8"/>
    <w:uiPriority w:val="99"/>
    <w:unhideWhenUsed/>
    <w:qFormat/>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Pr>
      <w:b/>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表段落1"/>
    <w:basedOn w:val="a"/>
    <w:uiPriority w:val="34"/>
    <w:qFormat/>
    <w:pPr>
      <w:ind w:firstLine="420"/>
    </w:pPr>
  </w:style>
  <w:style w:type="character" w:customStyle="1" w:styleId="AMEquationSection">
    <w:name w:val="AMEquationSection"/>
    <w:basedOn w:val="a0"/>
    <w:rsid w:val="007A5823"/>
    <w:rPr>
      <w:vanish/>
      <w:color w:val="FF0000"/>
    </w:rPr>
  </w:style>
  <w:style w:type="paragraph" w:customStyle="1" w:styleId="AMDisplayEquation">
    <w:name w:val="AMDisplayEquation"/>
    <w:basedOn w:val="a7"/>
    <w:next w:val="a"/>
    <w:link w:val="AMDisplayEquation0"/>
    <w:rsid w:val="007A5823"/>
    <w:pPr>
      <w:shd w:val="clear" w:color="auto" w:fill="FFFFFF"/>
      <w:tabs>
        <w:tab w:val="center" w:pos="4160"/>
        <w:tab w:val="right" w:pos="8300"/>
      </w:tabs>
      <w:spacing w:beforeAutospacing="0" w:after="0" w:afterAutospacing="0" w:line="405" w:lineRule="atLeast"/>
    </w:pPr>
    <w:rPr>
      <w:rFonts w:asciiTheme="minorEastAsia" w:eastAsiaTheme="minorEastAsia" w:hAnsiTheme="minorEastAsia" w:cs="Helvetica Neue"/>
      <w:color w:val="3E3E3E"/>
      <w:sz w:val="21"/>
    </w:rPr>
  </w:style>
  <w:style w:type="character" w:customStyle="1" w:styleId="a8">
    <w:name w:val="普通(网站) 字符"/>
    <w:basedOn w:val="a0"/>
    <w:link w:val="a7"/>
    <w:uiPriority w:val="99"/>
    <w:rsid w:val="007A5823"/>
    <w:rPr>
      <w:rFonts w:ascii="宋体" w:hAnsi="宋体" w:cs="宋体"/>
      <w:sz w:val="24"/>
      <w:szCs w:val="24"/>
    </w:rPr>
  </w:style>
  <w:style w:type="character" w:customStyle="1" w:styleId="AMDisplayEquation0">
    <w:name w:val="AMDisplayEquation 字符"/>
    <w:basedOn w:val="a8"/>
    <w:link w:val="AMDisplayEquation"/>
    <w:rsid w:val="007A5823"/>
    <w:rPr>
      <w:rFonts w:asciiTheme="minorEastAsia" w:eastAsiaTheme="minorEastAsia" w:hAnsiTheme="minorEastAsia" w:cs="Helvetica Neue"/>
      <w:color w:val="3E3E3E"/>
      <w:sz w:val="21"/>
      <w:szCs w:val="24"/>
      <w:shd w:val="clear" w:color="auto" w:fill="FFFFFF"/>
    </w:rPr>
  </w:style>
  <w:style w:type="paragraph" w:styleId="ab">
    <w:name w:val="List Paragraph"/>
    <w:basedOn w:val="a"/>
    <w:uiPriority w:val="99"/>
    <w:rsid w:val="00C975F1"/>
    <w:pPr>
      <w:ind w:firstLine="420"/>
    </w:pPr>
  </w:style>
  <w:style w:type="character" w:customStyle="1" w:styleId="sc12">
    <w:name w:val="sc12"/>
    <w:basedOn w:val="a0"/>
    <w:rsid w:val="009348E1"/>
    <w:rPr>
      <w:rFonts w:ascii="Consolas" w:hAnsi="Consolas" w:hint="default"/>
      <w:i/>
      <w:iCs/>
      <w:color w:val="93A1A1"/>
      <w:sz w:val="20"/>
      <w:szCs w:val="20"/>
    </w:rPr>
  </w:style>
  <w:style w:type="character" w:customStyle="1" w:styleId="sc0">
    <w:name w:val="sc0"/>
    <w:basedOn w:val="a0"/>
    <w:rsid w:val="009348E1"/>
    <w:rPr>
      <w:rFonts w:ascii="Consolas" w:hAnsi="Consolas" w:hint="default"/>
      <w:color w:val="657B83"/>
      <w:sz w:val="20"/>
      <w:szCs w:val="20"/>
    </w:rPr>
  </w:style>
  <w:style w:type="character" w:customStyle="1" w:styleId="sc51">
    <w:name w:val="sc51"/>
    <w:basedOn w:val="a0"/>
    <w:rsid w:val="009348E1"/>
    <w:rPr>
      <w:rFonts w:ascii="Consolas" w:hAnsi="Consolas" w:hint="default"/>
      <w:color w:val="859900"/>
      <w:sz w:val="20"/>
      <w:szCs w:val="20"/>
    </w:rPr>
  </w:style>
  <w:style w:type="character" w:customStyle="1" w:styleId="sc111">
    <w:name w:val="sc111"/>
    <w:basedOn w:val="a0"/>
    <w:rsid w:val="009348E1"/>
    <w:rPr>
      <w:rFonts w:ascii="Consolas" w:hAnsi="Consolas" w:hint="default"/>
      <w:color w:val="B58900"/>
      <w:sz w:val="20"/>
      <w:szCs w:val="20"/>
    </w:rPr>
  </w:style>
  <w:style w:type="character" w:customStyle="1" w:styleId="sc101">
    <w:name w:val="sc101"/>
    <w:basedOn w:val="a0"/>
    <w:rsid w:val="009348E1"/>
    <w:rPr>
      <w:rFonts w:ascii="Consolas" w:hAnsi="Consolas" w:hint="default"/>
      <w:color w:val="586E75"/>
      <w:sz w:val="20"/>
      <w:szCs w:val="20"/>
    </w:rPr>
  </w:style>
  <w:style w:type="character" w:customStyle="1" w:styleId="sc41">
    <w:name w:val="sc41"/>
    <w:basedOn w:val="a0"/>
    <w:rsid w:val="009348E1"/>
    <w:rPr>
      <w:rFonts w:ascii="Consolas" w:hAnsi="Consolas" w:hint="default"/>
      <w:color w:val="2AA198"/>
      <w:sz w:val="20"/>
      <w:szCs w:val="20"/>
    </w:rPr>
  </w:style>
  <w:style w:type="character" w:customStyle="1" w:styleId="sc21">
    <w:name w:val="sc21"/>
    <w:basedOn w:val="a0"/>
    <w:rsid w:val="009348E1"/>
    <w:rPr>
      <w:rFonts w:ascii="Consolas" w:hAnsi="Consolas" w:hint="default"/>
      <w:color w:val="2AA198"/>
      <w:sz w:val="20"/>
      <w:szCs w:val="20"/>
    </w:rPr>
  </w:style>
  <w:style w:type="character" w:customStyle="1" w:styleId="sc14">
    <w:name w:val="sc14"/>
    <w:basedOn w:val="a0"/>
    <w:rsid w:val="009348E1"/>
    <w:rPr>
      <w:rFonts w:ascii="Consolas" w:hAnsi="Consolas" w:hint="default"/>
      <w:color w:val="657B83"/>
      <w:sz w:val="20"/>
      <w:szCs w:val="20"/>
    </w:rPr>
  </w:style>
  <w:style w:type="character" w:customStyle="1" w:styleId="sc31">
    <w:name w:val="sc31"/>
    <w:basedOn w:val="a0"/>
    <w:rsid w:val="009348E1"/>
    <w:rPr>
      <w:rFonts w:ascii="Consolas" w:hAnsi="Consolas" w:hint="default"/>
      <w:color w:val="2AA19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018">
      <w:bodyDiv w:val="1"/>
      <w:marLeft w:val="0"/>
      <w:marRight w:val="0"/>
      <w:marTop w:val="0"/>
      <w:marBottom w:val="0"/>
      <w:divBdr>
        <w:top w:val="none" w:sz="0" w:space="0" w:color="auto"/>
        <w:left w:val="none" w:sz="0" w:space="0" w:color="auto"/>
        <w:bottom w:val="none" w:sz="0" w:space="0" w:color="auto"/>
        <w:right w:val="none" w:sz="0" w:space="0" w:color="auto"/>
      </w:divBdr>
      <w:divsChild>
        <w:div w:id="262809196">
          <w:marLeft w:val="0"/>
          <w:marRight w:val="0"/>
          <w:marTop w:val="0"/>
          <w:marBottom w:val="0"/>
          <w:divBdr>
            <w:top w:val="none" w:sz="0" w:space="0" w:color="auto"/>
            <w:left w:val="none" w:sz="0" w:space="0" w:color="auto"/>
            <w:bottom w:val="none" w:sz="0" w:space="0" w:color="auto"/>
            <w:right w:val="none" w:sz="0" w:space="0" w:color="auto"/>
          </w:divBdr>
        </w:div>
      </w:divsChild>
    </w:div>
    <w:div w:id="1064066571">
      <w:bodyDiv w:val="1"/>
      <w:marLeft w:val="0"/>
      <w:marRight w:val="0"/>
      <w:marTop w:val="0"/>
      <w:marBottom w:val="0"/>
      <w:divBdr>
        <w:top w:val="none" w:sz="0" w:space="0" w:color="auto"/>
        <w:left w:val="none" w:sz="0" w:space="0" w:color="auto"/>
        <w:bottom w:val="none" w:sz="0" w:space="0" w:color="auto"/>
        <w:right w:val="none" w:sz="0" w:space="0" w:color="auto"/>
      </w:divBdr>
      <w:divsChild>
        <w:div w:id="20400093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image" Target="media/image21.png"/><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8.wmf"/><Relationship Id="rId53" Type="http://schemas.openxmlformats.org/officeDocument/2006/relationships/image" Target="media/image23.wmf"/><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png"/><Relationship Id="rId5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511627-F3CD-4A1A-9773-CFC87136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2461</Words>
  <Characters>3987</Characters>
  <Application>Microsoft Office Word</Application>
  <DocSecurity>0</DocSecurity>
  <Lines>306</Lines>
  <Paragraphs>358</Paragraphs>
  <ScaleCrop>false</ScaleCrop>
  <Company>Users</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朱浩然</cp:lastModifiedBy>
  <cp:revision>29</cp:revision>
  <dcterms:created xsi:type="dcterms:W3CDTF">2018-02-27T16:49:00Z</dcterms:created>
  <dcterms:modified xsi:type="dcterms:W3CDTF">2021-04-08T15:06:00Z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y fmtid="{D5CDD505-2E9C-101B-9397-08002B2CF9AE}" pid="3" name="AMEquationNumber2">
    <vt:lpwstr>(#S1.#E1)</vt:lpwstr>
  </property>
  <property fmtid="{D5CDD505-2E9C-101B-9397-08002B2CF9AE}" pid="4" name="AMWinEqns">
    <vt:bool>true</vt:bool>
  </property>
  <property fmtid="{D5CDD505-2E9C-101B-9397-08002B2CF9AE}" pid="5" name="AMEquationSection">
    <vt:lpwstr>1</vt:lpwstr>
  </property>
</Properties>
</file>