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D4" w:rsidRPr="006060E1" w:rsidRDefault="00A723D4" w:rsidP="00A723D4">
      <w:pPr>
        <w:pStyle w:val="2"/>
        <w:tabs>
          <w:tab w:val="center" w:pos="4153"/>
        </w:tabs>
        <w:ind w:firstLineChars="0" w:firstLine="0"/>
      </w:pPr>
      <w:r w:rsidRPr="006060E1">
        <w:rPr>
          <w:rFonts w:hint="eastAsia"/>
        </w:rPr>
        <w:t>第</w:t>
      </w:r>
      <w:r w:rsidR="009E393D">
        <w:rPr>
          <w:rFonts w:hint="eastAsia"/>
        </w:rPr>
        <w:t>三章</w:t>
      </w:r>
      <w:r w:rsidRPr="006060E1">
        <w:rPr>
          <w:rFonts w:hint="eastAsia"/>
        </w:rPr>
        <w:t xml:space="preserve"> </w:t>
      </w:r>
      <w:r w:rsidR="009E393D">
        <w:rPr>
          <w:rFonts w:hint="eastAsia"/>
        </w:rPr>
        <w:t>模型评估作业</w:t>
      </w:r>
    </w:p>
    <w:p w:rsidR="009E393D" w:rsidRDefault="00A723D4" w:rsidP="009E393D">
      <w:pPr>
        <w:pStyle w:val="a6"/>
        <w:numPr>
          <w:ilvl w:val="0"/>
          <w:numId w:val="1"/>
        </w:numPr>
        <w:spacing w:line="240" w:lineRule="auto"/>
        <w:ind w:firstLineChars="0"/>
        <w:rPr>
          <w:rFonts w:ascii="宋体" w:eastAsia="宋体" w:hAnsi="宋体"/>
        </w:rPr>
      </w:pPr>
      <w:r w:rsidRPr="009E393D">
        <w:rPr>
          <w:rFonts w:ascii="宋体" w:eastAsia="宋体" w:hAnsi="宋体" w:hint="eastAsia"/>
        </w:rPr>
        <w:t>结合对性能度量部分的阅读，简述错误率、精度、查准率与查全率的含义。</w:t>
      </w:r>
    </w:p>
    <w:p w:rsidR="009E393D" w:rsidRDefault="009E393D" w:rsidP="009E393D">
      <w:pPr>
        <w:pStyle w:val="a6"/>
        <w:spacing w:line="240" w:lineRule="auto"/>
        <w:ind w:left="420" w:firstLineChars="0" w:firstLine="0"/>
        <w:rPr>
          <w:rFonts w:ascii="宋体" w:eastAsia="宋体" w:hAnsi="宋体"/>
        </w:rPr>
      </w:pPr>
    </w:p>
    <w:p w:rsidR="009E393D" w:rsidRPr="009E393D" w:rsidRDefault="00A723D4" w:rsidP="009E393D">
      <w:pPr>
        <w:pStyle w:val="a6"/>
        <w:numPr>
          <w:ilvl w:val="0"/>
          <w:numId w:val="1"/>
        </w:numPr>
        <w:spacing w:line="240" w:lineRule="auto"/>
        <w:ind w:firstLineChars="0"/>
        <w:rPr>
          <w:rFonts w:ascii="宋体" w:eastAsia="宋体" w:hAnsi="宋体"/>
        </w:rPr>
      </w:pPr>
      <w:r w:rsidRPr="009E393D">
        <w:rPr>
          <w:rFonts w:ascii="宋体" w:eastAsia="宋体" w:hAnsi="宋体" w:hint="eastAsia"/>
        </w:rPr>
        <w:t>数据集包含1000个样本，其中500个正例、500个反例，将其划分为包含70%样本的训练集和30%样本的测试集用于留出法评估，试估算共有多少种划分方式？</w:t>
      </w:r>
      <w:r w:rsidRPr="009E393D">
        <w:rPr>
          <w:rFonts w:ascii="宋体" w:eastAsia="宋体" w:hAnsi="宋体"/>
          <w:sz w:val="15"/>
        </w:rPr>
        <w:t xml:space="preserve"> </w:t>
      </w:r>
    </w:p>
    <w:p w:rsidR="00087E94" w:rsidRDefault="00087E94" w:rsidP="00087E94">
      <w:pPr>
        <w:pStyle w:val="a6"/>
        <w:spacing w:line="240" w:lineRule="auto"/>
        <w:ind w:left="420" w:firstLineChars="0" w:firstLine="0"/>
        <w:rPr>
          <w:rFonts w:ascii="宋体" w:eastAsia="宋体" w:hAnsi="宋体" w:hint="eastAsia"/>
        </w:rPr>
      </w:pPr>
      <w:bookmarkStart w:id="0" w:name="_GoBack"/>
      <w:bookmarkEnd w:id="0"/>
    </w:p>
    <w:p w:rsidR="00A723D4" w:rsidRPr="009E393D" w:rsidRDefault="00A723D4" w:rsidP="009E393D">
      <w:pPr>
        <w:pStyle w:val="a6"/>
        <w:numPr>
          <w:ilvl w:val="0"/>
          <w:numId w:val="1"/>
        </w:numPr>
        <w:spacing w:line="240" w:lineRule="auto"/>
        <w:ind w:firstLineChars="0"/>
        <w:rPr>
          <w:rFonts w:ascii="宋体" w:eastAsia="宋体" w:hAnsi="宋体"/>
        </w:rPr>
      </w:pPr>
      <w:r w:rsidRPr="009E393D">
        <w:rPr>
          <w:rFonts w:ascii="宋体" w:eastAsia="宋体" w:hAnsi="宋体" w:hint="eastAsia"/>
        </w:rPr>
        <w:t>已知分类结果混淆矩阵如下，试计算</w:t>
      </w:r>
      <w:r w:rsidR="008F5628">
        <w:rPr>
          <w:rFonts w:ascii="宋体" w:eastAsia="宋体" w:hAnsi="宋体" w:hint="eastAsia"/>
        </w:rPr>
        <w:t>错误率</w:t>
      </w:r>
      <w:r w:rsidR="001E60BA">
        <w:rPr>
          <w:rFonts w:ascii="宋体" w:eastAsia="宋体" w:hAnsi="宋体" w:hint="eastAsia"/>
        </w:rPr>
        <w:t>,</w:t>
      </w:r>
      <w:r w:rsidR="00BA7270">
        <w:rPr>
          <w:rFonts w:ascii="宋体" w:eastAsia="宋体" w:hAnsi="宋体" w:hint="eastAsia"/>
        </w:rPr>
        <w:t>精度</w:t>
      </w:r>
      <w:r w:rsidR="00BA7270">
        <w:rPr>
          <w:rFonts w:ascii="宋体" w:eastAsia="宋体" w:hAnsi="宋体"/>
        </w:rPr>
        <w:t>，</w:t>
      </w:r>
      <w:r w:rsidRPr="009E393D">
        <w:rPr>
          <w:rFonts w:ascii="宋体" w:eastAsia="宋体" w:hAnsi="宋体" w:hint="eastAsia"/>
        </w:rPr>
        <w:t>查准率</w:t>
      </w:r>
      <w:r w:rsidR="001E60BA">
        <w:rPr>
          <w:rFonts w:ascii="宋体" w:eastAsia="宋体" w:hAnsi="宋体" w:hint="eastAsia"/>
        </w:rPr>
        <w:t>，</w:t>
      </w:r>
      <w:r w:rsidRPr="009E393D">
        <w:rPr>
          <w:rFonts w:ascii="宋体" w:eastAsia="宋体" w:hAnsi="宋体" w:hint="eastAsia"/>
        </w:rPr>
        <w:t>查全率</w:t>
      </w:r>
      <w:r w:rsidR="001E60BA">
        <w:rPr>
          <w:rFonts w:ascii="宋体" w:eastAsia="宋体" w:hAnsi="宋体" w:hint="eastAsia"/>
        </w:rPr>
        <w:t>，F1</w:t>
      </w:r>
      <w:r w:rsidRPr="009E393D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48"/>
        <w:gridCol w:w="1542"/>
      </w:tblGrid>
      <w:tr w:rsidR="00A723D4" w:rsidRPr="00A723D4" w:rsidTr="00A723D4">
        <w:trPr>
          <w:trHeight w:val="250"/>
          <w:jc w:val="center"/>
        </w:trPr>
        <w:tc>
          <w:tcPr>
            <w:tcW w:w="1260" w:type="dxa"/>
            <w:vMerge w:val="restart"/>
          </w:tcPr>
          <w:p w:rsidR="00A723D4" w:rsidRPr="00A723D4" w:rsidRDefault="00A723D4" w:rsidP="00A723D4">
            <w:pPr>
              <w:widowControl w:val="0"/>
              <w:spacing w:line="240" w:lineRule="auto"/>
              <w:ind w:firstLineChars="0" w:firstLine="0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真实情况</w:t>
            </w:r>
          </w:p>
        </w:tc>
        <w:tc>
          <w:tcPr>
            <w:tcW w:w="3090" w:type="dxa"/>
            <w:gridSpan w:val="2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Chars="500" w:firstLine="105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预测结果</w:t>
            </w:r>
          </w:p>
        </w:tc>
      </w:tr>
      <w:tr w:rsidR="00A723D4" w:rsidRPr="00A723D4" w:rsidTr="00A723D4">
        <w:trPr>
          <w:trHeight w:val="237"/>
          <w:jc w:val="center"/>
        </w:trPr>
        <w:tc>
          <w:tcPr>
            <w:tcW w:w="1260" w:type="dxa"/>
            <w:vMerge/>
          </w:tcPr>
          <w:p w:rsidR="00A723D4" w:rsidRPr="00A723D4" w:rsidRDefault="00A723D4" w:rsidP="00A723D4">
            <w:pPr>
              <w:widowControl w:val="0"/>
              <w:spacing w:line="240" w:lineRule="auto"/>
              <w:ind w:firstLineChars="0" w:firstLine="0"/>
              <w:rPr>
                <w:rFonts w:ascii="宋体" w:eastAsia="宋体" w:hAnsi="宋体" w:cs="Times New Roman"/>
              </w:rPr>
            </w:pPr>
          </w:p>
        </w:tc>
        <w:tc>
          <w:tcPr>
            <w:tcW w:w="1548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正例</w:t>
            </w:r>
          </w:p>
        </w:tc>
        <w:tc>
          <w:tcPr>
            <w:tcW w:w="1542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反例</w:t>
            </w:r>
          </w:p>
        </w:tc>
      </w:tr>
      <w:tr w:rsidR="00A723D4" w:rsidRPr="00A723D4" w:rsidTr="008A720A">
        <w:tblPrEx>
          <w:jc w:val="left"/>
        </w:tblPrEx>
        <w:trPr>
          <w:trHeight w:val="378"/>
        </w:trPr>
        <w:tc>
          <w:tcPr>
            <w:tcW w:w="1260" w:type="dxa"/>
          </w:tcPr>
          <w:p w:rsidR="00A723D4" w:rsidRPr="00A723D4" w:rsidRDefault="00A723D4" w:rsidP="00A723D4">
            <w:pPr>
              <w:widowControl w:val="0"/>
              <w:spacing w:line="240" w:lineRule="auto"/>
              <w:ind w:firstLineChars="0" w:firstLine="0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正例</w:t>
            </w:r>
          </w:p>
        </w:tc>
        <w:tc>
          <w:tcPr>
            <w:tcW w:w="1548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100</w:t>
            </w:r>
          </w:p>
        </w:tc>
        <w:tc>
          <w:tcPr>
            <w:tcW w:w="1542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300</w:t>
            </w:r>
          </w:p>
        </w:tc>
      </w:tr>
      <w:tr w:rsidR="00A723D4" w:rsidRPr="00A723D4" w:rsidTr="008A720A">
        <w:tblPrEx>
          <w:jc w:val="left"/>
        </w:tblPrEx>
        <w:trPr>
          <w:trHeight w:val="338"/>
        </w:trPr>
        <w:tc>
          <w:tcPr>
            <w:tcW w:w="1260" w:type="dxa"/>
          </w:tcPr>
          <w:p w:rsidR="00A723D4" w:rsidRPr="00A723D4" w:rsidRDefault="00A723D4" w:rsidP="00A723D4">
            <w:pPr>
              <w:widowControl w:val="0"/>
              <w:spacing w:line="240" w:lineRule="auto"/>
              <w:ind w:firstLineChars="0" w:firstLine="0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反例</w:t>
            </w:r>
          </w:p>
        </w:tc>
        <w:tc>
          <w:tcPr>
            <w:tcW w:w="1548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200</w:t>
            </w:r>
          </w:p>
        </w:tc>
        <w:tc>
          <w:tcPr>
            <w:tcW w:w="1542" w:type="dxa"/>
            <w:shd w:val="clear" w:color="auto" w:fill="auto"/>
          </w:tcPr>
          <w:p w:rsidR="00A723D4" w:rsidRPr="00A723D4" w:rsidRDefault="00A723D4" w:rsidP="00A723D4">
            <w:pPr>
              <w:spacing w:line="240" w:lineRule="auto"/>
              <w:ind w:firstLine="420"/>
              <w:jc w:val="left"/>
              <w:rPr>
                <w:rFonts w:ascii="宋体" w:eastAsia="宋体" w:hAnsi="宋体" w:cs="Times New Roman"/>
              </w:rPr>
            </w:pPr>
            <w:r w:rsidRPr="00A723D4">
              <w:rPr>
                <w:rFonts w:ascii="宋体" w:eastAsia="宋体" w:hAnsi="宋体" w:cs="Times New Roman" w:hint="eastAsia"/>
              </w:rPr>
              <w:t>400</w:t>
            </w:r>
          </w:p>
        </w:tc>
      </w:tr>
    </w:tbl>
    <w:p w:rsidR="009E393D" w:rsidRDefault="00A723D4" w:rsidP="00A723D4">
      <w:pPr>
        <w:spacing w:line="240" w:lineRule="auto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01151D" w:rsidRDefault="001E60BA" w:rsidP="0001151D">
      <w:pPr>
        <w:pStyle w:val="a6"/>
        <w:numPr>
          <w:ilvl w:val="0"/>
          <w:numId w:val="1"/>
        </w:numPr>
        <w:spacing w:line="240" w:lineRule="auto"/>
        <w:ind w:firstLineChars="0"/>
        <w:rPr>
          <w:rFonts w:ascii="宋体" w:eastAsia="宋体" w:hAnsi="宋体"/>
        </w:rPr>
      </w:pPr>
      <w:r w:rsidRPr="00342826">
        <w:rPr>
          <w:rFonts w:ascii="宋体" w:eastAsia="宋体" w:hAnsi="宋体" w:hint="eastAsia"/>
        </w:rPr>
        <w:t>如下所示</w:t>
      </w:r>
      <w:r w:rsidR="00640E5F" w:rsidRPr="00342826">
        <w:rPr>
          <w:rFonts w:ascii="宋体" w:eastAsia="宋体" w:hAnsi="宋体" w:hint="eastAsia"/>
        </w:rPr>
        <w:t>10个</w:t>
      </w:r>
      <w:r w:rsidR="005209A2" w:rsidRPr="00342826">
        <w:rPr>
          <w:rFonts w:ascii="宋体" w:eastAsia="宋体" w:hAnsi="宋体" w:hint="eastAsia"/>
        </w:rPr>
        <w:t>测试</w:t>
      </w:r>
      <w:r w:rsidR="00640E5F" w:rsidRPr="00342826">
        <w:rPr>
          <w:rFonts w:ascii="宋体" w:eastAsia="宋体" w:hAnsi="宋体"/>
        </w:rPr>
        <w:t>样本</w:t>
      </w:r>
      <w:r w:rsidR="005209A2" w:rsidRPr="00342826">
        <w:rPr>
          <w:rFonts w:ascii="宋体" w:eastAsia="宋体" w:hAnsi="宋体" w:hint="eastAsia"/>
        </w:rPr>
        <w:t>，</w:t>
      </w:r>
      <w:r w:rsidR="005209A2" w:rsidRPr="00342826">
        <w:rPr>
          <w:rFonts w:ascii="宋体" w:eastAsia="宋体" w:hAnsi="宋体"/>
        </w:rPr>
        <w:t>’Class’</w:t>
      </w:r>
      <w:r w:rsidR="005209A2" w:rsidRPr="00342826">
        <w:rPr>
          <w:rFonts w:ascii="宋体" w:eastAsia="宋体" w:hAnsi="宋体" w:hint="eastAsia"/>
        </w:rPr>
        <w:t>一栏</w:t>
      </w:r>
      <w:r w:rsidR="005209A2" w:rsidRPr="00342826">
        <w:rPr>
          <w:rFonts w:ascii="宋体" w:eastAsia="宋体" w:hAnsi="宋体"/>
        </w:rPr>
        <w:t>表示每个测试样本的真正标签</w:t>
      </w:r>
      <w:r w:rsidR="005209A2" w:rsidRPr="00342826">
        <w:rPr>
          <w:rFonts w:ascii="宋体" w:eastAsia="宋体" w:hAnsi="宋体" w:hint="eastAsia"/>
        </w:rPr>
        <w:t xml:space="preserve"> （P</w:t>
      </w:r>
      <w:r w:rsidR="005209A2" w:rsidRPr="00342826">
        <w:rPr>
          <w:rFonts w:ascii="宋体" w:eastAsia="宋体" w:hAnsi="宋体"/>
        </w:rPr>
        <w:t>表示正例；N表示反例）</w:t>
      </w:r>
      <w:r w:rsidR="005209A2" w:rsidRPr="00342826">
        <w:rPr>
          <w:rFonts w:ascii="宋体" w:eastAsia="宋体" w:hAnsi="宋体" w:hint="eastAsia"/>
        </w:rPr>
        <w:t>，</w:t>
      </w:r>
      <w:r w:rsidR="005209A2" w:rsidRPr="00342826">
        <w:rPr>
          <w:rFonts w:ascii="宋体" w:eastAsia="宋体" w:hAnsi="宋体"/>
        </w:rPr>
        <w:t>’Score’</w:t>
      </w:r>
      <w:r w:rsidR="005209A2" w:rsidRPr="00342826">
        <w:rPr>
          <w:rFonts w:ascii="宋体" w:eastAsia="宋体" w:hAnsi="宋体" w:hint="eastAsia"/>
        </w:rPr>
        <w:t>表示</w:t>
      </w:r>
      <w:r w:rsidR="005209A2" w:rsidRPr="00342826">
        <w:rPr>
          <w:rFonts w:ascii="宋体" w:eastAsia="宋体" w:hAnsi="宋体"/>
        </w:rPr>
        <w:t>在某分类器中每个测试样本被预测为正样本的概率</w:t>
      </w:r>
      <w:r w:rsidR="00342826">
        <w:rPr>
          <w:rFonts w:ascii="宋体" w:eastAsia="宋体" w:hAnsi="宋体" w:hint="eastAsia"/>
        </w:rPr>
        <w:t>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42"/>
        <w:gridCol w:w="714"/>
        <w:gridCol w:w="714"/>
        <w:gridCol w:w="714"/>
        <w:gridCol w:w="712"/>
        <w:gridCol w:w="714"/>
        <w:gridCol w:w="714"/>
        <w:gridCol w:w="714"/>
        <w:gridCol w:w="712"/>
        <w:gridCol w:w="713"/>
        <w:gridCol w:w="713"/>
      </w:tblGrid>
      <w:tr w:rsidR="0001151D" w:rsidTr="0001151D">
        <w:tc>
          <w:tcPr>
            <w:tcW w:w="715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15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717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17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1151D" w:rsidTr="0001151D">
        <w:tc>
          <w:tcPr>
            <w:tcW w:w="715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Class</w:t>
            </w:r>
          </w:p>
        </w:tc>
        <w:tc>
          <w:tcPr>
            <w:tcW w:w="715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716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717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717" w:type="dxa"/>
          </w:tcPr>
          <w:p w:rsidR="0001151D" w:rsidRDefault="0001151D" w:rsidP="0001151D">
            <w:pPr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01151D" w:rsidTr="0001151D">
        <w:tc>
          <w:tcPr>
            <w:tcW w:w="715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Score</w:t>
            </w:r>
          </w:p>
        </w:tc>
        <w:tc>
          <w:tcPr>
            <w:tcW w:w="715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0.93</w:t>
            </w:r>
          </w:p>
        </w:tc>
        <w:tc>
          <w:tcPr>
            <w:tcW w:w="716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0.85</w:t>
            </w:r>
          </w:p>
        </w:tc>
        <w:tc>
          <w:tcPr>
            <w:tcW w:w="716" w:type="dxa"/>
          </w:tcPr>
          <w:p w:rsidR="0001151D" w:rsidRDefault="0001151D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0.80</w:t>
            </w:r>
          </w:p>
        </w:tc>
        <w:tc>
          <w:tcPr>
            <w:tcW w:w="716" w:type="dxa"/>
          </w:tcPr>
          <w:p w:rsidR="0001151D" w:rsidRDefault="0001151D" w:rsidP="00C566C1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0.7</w:t>
            </w:r>
          </w:p>
        </w:tc>
        <w:tc>
          <w:tcPr>
            <w:tcW w:w="716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0.55</w:t>
            </w:r>
          </w:p>
        </w:tc>
        <w:tc>
          <w:tcPr>
            <w:tcW w:w="716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0.50</w:t>
            </w:r>
          </w:p>
        </w:tc>
        <w:tc>
          <w:tcPr>
            <w:tcW w:w="716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0.40</w:t>
            </w:r>
          </w:p>
        </w:tc>
        <w:tc>
          <w:tcPr>
            <w:tcW w:w="716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0.3</w:t>
            </w:r>
          </w:p>
        </w:tc>
        <w:tc>
          <w:tcPr>
            <w:tcW w:w="717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0.2</w:t>
            </w:r>
          </w:p>
        </w:tc>
        <w:tc>
          <w:tcPr>
            <w:tcW w:w="717" w:type="dxa"/>
          </w:tcPr>
          <w:p w:rsidR="0001151D" w:rsidRDefault="00C566C1" w:rsidP="0001151D">
            <w:pPr>
              <w:pStyle w:val="a6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</w:tr>
    </w:tbl>
    <w:p w:rsidR="00342826" w:rsidRDefault="0001151D" w:rsidP="0001151D">
      <w:pPr>
        <w:pStyle w:val="a6"/>
        <w:spacing w:line="240" w:lineRule="auto"/>
        <w:ind w:left="420" w:firstLineChars="0" w:firstLine="0"/>
        <w:rPr>
          <w:rFonts w:ascii="宋体" w:eastAsia="宋体" w:hAnsi="宋体"/>
        </w:rPr>
      </w:pPr>
      <w:r w:rsidRPr="00342826">
        <w:rPr>
          <w:rFonts w:ascii="宋体" w:eastAsia="宋体" w:hAnsi="宋体" w:hint="eastAsia"/>
        </w:rPr>
        <w:t xml:space="preserve"> </w:t>
      </w:r>
    </w:p>
    <w:p w:rsidR="007F2A7B" w:rsidRPr="00342826" w:rsidRDefault="007F2A7B" w:rsidP="002628C0">
      <w:pPr>
        <w:pStyle w:val="a6"/>
        <w:spacing w:line="240" w:lineRule="auto"/>
        <w:ind w:left="420" w:firstLineChars="0" w:firstLine="0"/>
        <w:rPr>
          <w:rFonts w:ascii="宋体" w:eastAsia="宋体" w:hAnsi="宋体" w:hint="eastAsia"/>
        </w:rPr>
      </w:pPr>
      <w:r w:rsidRPr="002628C0">
        <w:rPr>
          <w:rFonts w:ascii="宋体" w:eastAsia="宋体" w:hAnsi="宋体" w:hint="eastAsia"/>
        </w:rPr>
        <w:t>画出</w:t>
      </w:r>
      <w:r w:rsidRPr="002628C0">
        <w:rPr>
          <w:rFonts w:ascii="宋体" w:eastAsia="宋体" w:hAnsi="宋体"/>
        </w:rPr>
        <w:t xml:space="preserve">ROC </w:t>
      </w:r>
      <w:r w:rsidRPr="002628C0">
        <w:rPr>
          <w:rFonts w:ascii="宋体" w:eastAsia="宋体" w:hAnsi="宋体" w:hint="eastAsia"/>
        </w:rPr>
        <w:t>曲线并计算</w:t>
      </w:r>
      <w:r w:rsidRPr="002628C0">
        <w:rPr>
          <w:rFonts w:ascii="宋体" w:eastAsia="宋体" w:hAnsi="宋体"/>
        </w:rPr>
        <w:t xml:space="preserve">AUC </w:t>
      </w:r>
      <w:r w:rsidRPr="002628C0">
        <w:rPr>
          <w:rFonts w:ascii="宋体" w:eastAsia="宋体" w:hAnsi="宋体" w:hint="eastAsia"/>
        </w:rPr>
        <w:t>的值。</w:t>
      </w:r>
    </w:p>
    <w:sectPr w:rsidR="007F2A7B" w:rsidRPr="003428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C9" w:rsidRDefault="00FF0FC9" w:rsidP="009E393D">
      <w:pPr>
        <w:spacing w:line="240" w:lineRule="auto"/>
        <w:ind w:firstLine="420"/>
      </w:pPr>
      <w:r>
        <w:separator/>
      </w:r>
    </w:p>
  </w:endnote>
  <w:endnote w:type="continuationSeparator" w:id="0">
    <w:p w:rsidR="00FF0FC9" w:rsidRDefault="00FF0FC9" w:rsidP="009E393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C9" w:rsidRDefault="00FF0FC9" w:rsidP="009E393D">
      <w:pPr>
        <w:spacing w:line="240" w:lineRule="auto"/>
        <w:ind w:firstLine="420"/>
      </w:pPr>
      <w:r>
        <w:separator/>
      </w:r>
    </w:p>
  </w:footnote>
  <w:footnote w:type="continuationSeparator" w:id="0">
    <w:p w:rsidR="00FF0FC9" w:rsidRDefault="00FF0FC9" w:rsidP="009E393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3D" w:rsidRDefault="009E393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752E9"/>
    <w:multiLevelType w:val="hybridMultilevel"/>
    <w:tmpl w:val="F2E60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26F0F"/>
    <w:multiLevelType w:val="hybridMultilevel"/>
    <w:tmpl w:val="912E1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D4"/>
    <w:rsid w:val="0001151D"/>
    <w:rsid w:val="00087E94"/>
    <w:rsid w:val="000C2B51"/>
    <w:rsid w:val="001D416B"/>
    <w:rsid w:val="001E60BA"/>
    <w:rsid w:val="002628C0"/>
    <w:rsid w:val="00342826"/>
    <w:rsid w:val="004B2EAA"/>
    <w:rsid w:val="005019E8"/>
    <w:rsid w:val="0050629F"/>
    <w:rsid w:val="005209A2"/>
    <w:rsid w:val="005D03A1"/>
    <w:rsid w:val="00610959"/>
    <w:rsid w:val="00640E5F"/>
    <w:rsid w:val="007F2A7B"/>
    <w:rsid w:val="008F5628"/>
    <w:rsid w:val="009136A1"/>
    <w:rsid w:val="009733A1"/>
    <w:rsid w:val="009817D5"/>
    <w:rsid w:val="009A6439"/>
    <w:rsid w:val="009E393D"/>
    <w:rsid w:val="00A2259D"/>
    <w:rsid w:val="00A723D4"/>
    <w:rsid w:val="00B12459"/>
    <w:rsid w:val="00BA7270"/>
    <w:rsid w:val="00C55382"/>
    <w:rsid w:val="00C566C1"/>
    <w:rsid w:val="00D23D7F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4B209-BBB6-41F5-80F2-E5F278A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3D4"/>
  </w:style>
  <w:style w:type="paragraph" w:styleId="2">
    <w:name w:val="heading 2"/>
    <w:basedOn w:val="a"/>
    <w:next w:val="a"/>
    <w:link w:val="2Char"/>
    <w:uiPriority w:val="9"/>
    <w:unhideWhenUsed/>
    <w:qFormat/>
    <w:rsid w:val="00A72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23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723D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E3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393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39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393D"/>
    <w:rPr>
      <w:sz w:val="18"/>
      <w:szCs w:val="18"/>
    </w:rPr>
  </w:style>
  <w:style w:type="paragraph" w:styleId="a6">
    <w:name w:val="List Paragraph"/>
    <w:basedOn w:val="a"/>
    <w:uiPriority w:val="34"/>
    <w:qFormat/>
    <w:rsid w:val="009E393D"/>
    <w:pPr>
      <w:ind w:firstLine="420"/>
    </w:pPr>
  </w:style>
  <w:style w:type="table" w:styleId="a7">
    <w:name w:val="Table Grid"/>
    <w:basedOn w:val="a1"/>
    <w:uiPriority w:val="39"/>
    <w:rsid w:val="005D0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352</Characters>
  <Application>Microsoft Office Word</Application>
  <DocSecurity>0</DocSecurity>
  <Lines>2</Lines>
  <Paragraphs>1</Paragraphs>
  <ScaleCrop>false</ScaleCrop>
  <Company>Users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 BANG</cp:lastModifiedBy>
  <cp:revision>22</cp:revision>
  <dcterms:created xsi:type="dcterms:W3CDTF">2018-02-27T08:49:00Z</dcterms:created>
  <dcterms:modified xsi:type="dcterms:W3CDTF">2019-03-19T14:45:00Z</dcterms:modified>
</cp:coreProperties>
</file>