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E97" w:rsidRPr="00CE6E97" w:rsidRDefault="006471B7" w:rsidP="00CE6E97">
      <w:pPr>
        <w:keepNext/>
        <w:keepLines/>
        <w:tabs>
          <w:tab w:val="center" w:pos="4153"/>
        </w:tabs>
        <w:spacing w:before="260" w:after="260" w:line="416" w:lineRule="auto"/>
        <w:ind w:firstLineChars="0" w:firstLine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instrText xml:space="preserve"> MACROBUTTON AMEditEquationSection2 </w:instrText>
      </w:r>
      <w:r w:rsidRPr="006471B7">
        <w:rPr>
          <w:rStyle w:val="AMEquationSection"/>
        </w:rPr>
        <w:instrText>Equation Chapter 1 Section 1</w:instrTex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instrText xml:space="preserve"> SEQ AMEqn \r \h \* MERGEFORMAT </w:instrTex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fldChar w:fldCharType="end"/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instrText xml:space="preserve"> SEQ AMSec \r 1 \h \* MERGEFORMAT </w:instrTex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fldChar w:fldCharType="end"/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instrText xml:space="preserve"> SEQ AMChap \r 1 \h \* MERGEFORMAT </w:instrTex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fldChar w:fldCharType="end"/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fldChar w:fldCharType="end"/>
      </w:r>
      <w:r w:rsidR="00CE6E97" w:rsidRPr="00CE6E9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第</w:t>
      </w:r>
      <w:r w:rsidR="00103A3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四</w:t>
      </w:r>
      <w:r w:rsidR="00CE6E97" w:rsidRPr="00CE6E97">
        <w:rPr>
          <w:rFonts w:asciiTheme="majorHAnsi" w:eastAsiaTheme="majorEastAsia" w:hAnsiTheme="majorHAnsi" w:cstheme="majorBidi"/>
          <w:b/>
          <w:bCs/>
          <w:sz w:val="32"/>
          <w:szCs w:val="32"/>
        </w:rPr>
        <w:t>章</w:t>
      </w:r>
      <w:r w:rsidR="00CE6E97" w:rsidRPr="00CE6E9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</w:t>
      </w:r>
      <w:r w:rsidR="00CE6E97" w:rsidRPr="00CE6E9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贝叶斯</w:t>
      </w:r>
      <w:r w:rsidR="00CE6E97" w:rsidRPr="00CE6E97">
        <w:rPr>
          <w:rFonts w:asciiTheme="majorHAnsi" w:eastAsiaTheme="majorEastAsia" w:hAnsiTheme="majorHAnsi" w:cstheme="majorBidi"/>
          <w:b/>
          <w:bCs/>
          <w:sz w:val="32"/>
          <w:szCs w:val="32"/>
        </w:rPr>
        <w:t>分类器</w:t>
      </w:r>
      <w:r w:rsidR="00CE6E97" w:rsidRPr="00CE6E9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  </w:t>
      </w:r>
    </w:p>
    <w:p w:rsidR="00CE6E97" w:rsidRDefault="00103A36" w:rsidP="00CE6E97">
      <w:pPr>
        <w:spacing w:line="240" w:lineRule="auto"/>
        <w:ind w:firstLineChars="0" w:firstLine="0"/>
        <w:rPr>
          <w:noProof/>
        </w:rPr>
      </w:pPr>
      <w:r>
        <w:rPr>
          <w:noProof/>
        </w:rPr>
        <w:t>1.</w:t>
      </w:r>
      <w:r w:rsidR="00CE6E97" w:rsidRPr="00CE6E97">
        <w:rPr>
          <w:noProof/>
        </w:rPr>
        <w:t xml:space="preserve"> </w:t>
      </w:r>
      <w:r w:rsidR="00CE6E97" w:rsidRPr="00CE6E97">
        <w:rPr>
          <w:rFonts w:hint="eastAsia"/>
          <w:noProof/>
        </w:rPr>
        <w:t>简述</w:t>
      </w:r>
      <w:r w:rsidR="00CE6E97" w:rsidRPr="00CE6E97">
        <w:rPr>
          <w:noProof/>
        </w:rPr>
        <w:t>朴素贝叶斯的优</w:t>
      </w:r>
      <w:r w:rsidR="00CE6E97" w:rsidRPr="00CE6E97">
        <w:rPr>
          <w:rFonts w:hint="eastAsia"/>
          <w:noProof/>
        </w:rPr>
        <w:t>缺</w:t>
      </w:r>
      <w:r w:rsidR="00CE6E97" w:rsidRPr="00CE6E97">
        <w:rPr>
          <w:noProof/>
        </w:rPr>
        <w:t>点</w:t>
      </w:r>
      <w:r w:rsidR="00CE6E97" w:rsidRPr="00CE6E97">
        <w:rPr>
          <w:rFonts w:hint="eastAsia"/>
          <w:noProof/>
        </w:rPr>
        <w:t>.</w:t>
      </w:r>
    </w:p>
    <w:p w:rsidR="00BF36A4" w:rsidRPr="00CE6E97" w:rsidRDefault="00BF36A4" w:rsidP="00CE6E97">
      <w:pPr>
        <w:spacing w:line="240" w:lineRule="auto"/>
        <w:ind w:firstLineChars="0" w:firstLine="0"/>
        <w:rPr>
          <w:noProof/>
        </w:rPr>
      </w:pPr>
    </w:p>
    <w:p w:rsidR="00BF36A4" w:rsidRDefault="00F9429C" w:rsidP="00BF36A4">
      <w:pPr>
        <w:spacing w:line="240" w:lineRule="auto"/>
        <w:ind w:firstLineChars="0" w:firstLine="0"/>
      </w:pPr>
      <w:r w:rsidRPr="00CE6E97">
        <w:t> </w:t>
      </w:r>
      <w:r w:rsidR="00BF36A4">
        <w:t xml:space="preserve"> </w:t>
      </w:r>
      <w:r w:rsidR="00BF36A4">
        <w:rPr>
          <w:rFonts w:hint="eastAsia"/>
        </w:rPr>
        <w:t>优点：</w:t>
      </w:r>
    </w:p>
    <w:p w:rsidR="00BF36A4" w:rsidRDefault="00BF36A4" w:rsidP="00BF36A4">
      <w:pPr>
        <w:spacing w:line="240" w:lineRule="auto"/>
        <w:ind w:firstLineChars="0" w:firstLine="0"/>
      </w:pPr>
      <w:r>
        <w:t>    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）朴素贝叶斯模型发源于古典数学理论，有稳定的分类效率。</w:t>
      </w:r>
    </w:p>
    <w:p w:rsidR="00BF36A4" w:rsidRDefault="00BF36A4" w:rsidP="00BF36A4">
      <w:pPr>
        <w:spacing w:line="240" w:lineRule="auto"/>
        <w:ind w:firstLineChars="0" w:firstLine="0"/>
      </w:pPr>
      <w:r>
        <w:t>    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）对小规模的数据表现很好，</w:t>
      </w:r>
      <w:proofErr w:type="gramStart"/>
      <w:r>
        <w:rPr>
          <w:rFonts w:hint="eastAsia"/>
        </w:rPr>
        <w:t>能个处理</w:t>
      </w:r>
      <w:proofErr w:type="gramEnd"/>
      <w:r>
        <w:rPr>
          <w:rFonts w:hint="eastAsia"/>
        </w:rPr>
        <w:t>多分类任务，适合增量式训练，尤其是数</w:t>
      </w:r>
    </w:p>
    <w:p w:rsidR="00BF36A4" w:rsidRDefault="00BF36A4" w:rsidP="00BF36A4">
      <w:pPr>
        <w:spacing w:line="240" w:lineRule="auto"/>
        <w:ind w:left="840" w:firstLineChars="0" w:firstLine="420"/>
      </w:pPr>
      <w:proofErr w:type="gramStart"/>
      <w:r>
        <w:rPr>
          <w:rFonts w:hint="eastAsia"/>
        </w:rPr>
        <w:t>据量超出</w:t>
      </w:r>
      <w:proofErr w:type="gramEnd"/>
      <w:r>
        <w:rPr>
          <w:rFonts w:hint="eastAsia"/>
        </w:rPr>
        <w:t>内存时，我们可以一批批的去增量训练。</w:t>
      </w:r>
    </w:p>
    <w:p w:rsidR="00BF36A4" w:rsidRDefault="00BF36A4" w:rsidP="00BF36A4">
      <w:pPr>
        <w:spacing w:line="240" w:lineRule="auto"/>
        <w:ind w:firstLineChars="0" w:firstLine="0"/>
      </w:pPr>
      <w:r>
        <w:t>    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）对缺失数据不太敏感，算法也比较简单，常用于文本分类。</w:t>
      </w:r>
    </w:p>
    <w:p w:rsidR="00BF36A4" w:rsidRDefault="00BF36A4" w:rsidP="00BF36A4">
      <w:pPr>
        <w:spacing w:line="240" w:lineRule="auto"/>
        <w:ind w:firstLineChars="0" w:firstLine="0"/>
      </w:pPr>
    </w:p>
    <w:p w:rsidR="00BF36A4" w:rsidRDefault="00BF36A4" w:rsidP="00BF36A4">
      <w:pPr>
        <w:pStyle w:val="af0"/>
        <w:spacing w:line="240" w:lineRule="auto"/>
        <w:ind w:left="360" w:firstLineChars="0" w:firstLine="0"/>
      </w:pPr>
      <w:r>
        <w:rPr>
          <w:rFonts w:hint="eastAsia"/>
        </w:rPr>
        <w:t>缺点：</w:t>
      </w:r>
    </w:p>
    <w:p w:rsidR="00BF36A4" w:rsidRDefault="00BF36A4" w:rsidP="00BF36A4">
      <w:pPr>
        <w:spacing w:line="240" w:lineRule="auto"/>
        <w:ind w:firstLineChars="0" w:firstLine="0"/>
      </w:pPr>
      <w:r>
        <w:t>    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）理论上，朴素贝叶斯模型与其他分类方法相比具有最小的误差率。但是实际上</w:t>
      </w:r>
    </w:p>
    <w:p w:rsidR="00BF36A4" w:rsidRDefault="00BF36A4" w:rsidP="00BF36A4">
      <w:pPr>
        <w:spacing w:line="240" w:lineRule="auto"/>
        <w:ind w:left="1260" w:firstLineChars="0" w:firstLine="0"/>
      </w:pPr>
      <w:r>
        <w:rPr>
          <w:rFonts w:hint="eastAsia"/>
        </w:rPr>
        <w:t>并非总是如此，这是因为朴素贝叶斯模型给定输出类别的情况下</w:t>
      </w:r>
      <w:r>
        <w:t>,</w:t>
      </w:r>
      <w:r>
        <w:rPr>
          <w:rFonts w:hint="eastAsia"/>
        </w:rPr>
        <w:t>假设属性之间相互独立，这个假设在实际应用中往往是不成立的，在属性个数比较多或者属性之间相关性较大时，分类效果不好。而在属性相关性较小时，朴素贝叶斯性能最为良好。对于这一点，有半朴素贝叶斯之类的算法通过考虑部分关联性适度改进。</w:t>
      </w:r>
    </w:p>
    <w:p w:rsidR="00BF36A4" w:rsidRDefault="00BF36A4" w:rsidP="00BF36A4">
      <w:pPr>
        <w:spacing w:line="240" w:lineRule="auto"/>
        <w:ind w:firstLineChars="0" w:firstLine="0"/>
      </w:pPr>
      <w:r>
        <w:t>    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）需要知道先验概率，且先验概率很多时候取决于假设，假设的模型可以有很多</w:t>
      </w:r>
    </w:p>
    <w:p w:rsidR="00BF36A4" w:rsidRDefault="00BF36A4" w:rsidP="00BF36A4">
      <w:pPr>
        <w:spacing w:line="240" w:lineRule="auto"/>
        <w:ind w:left="840" w:firstLineChars="0" w:firstLine="420"/>
      </w:pPr>
      <w:r>
        <w:rPr>
          <w:rFonts w:hint="eastAsia"/>
        </w:rPr>
        <w:t>种，因此在某些时候会由于假设的先验模型的原因导致预测效果不佳。</w:t>
      </w:r>
    </w:p>
    <w:p w:rsidR="00BF36A4" w:rsidRDefault="00BF36A4" w:rsidP="00BF36A4">
      <w:pPr>
        <w:spacing w:line="240" w:lineRule="auto"/>
        <w:ind w:firstLineChars="0" w:firstLine="0"/>
      </w:pPr>
      <w:r>
        <w:t>    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）由于我们是通过先验和数据来决定后验的概率从而决定分类，所以分类决策存</w:t>
      </w:r>
    </w:p>
    <w:p w:rsidR="00BF36A4" w:rsidRDefault="00BF36A4" w:rsidP="00BF36A4">
      <w:pPr>
        <w:spacing w:line="240" w:lineRule="auto"/>
        <w:ind w:left="840" w:firstLineChars="0" w:firstLine="420"/>
      </w:pPr>
      <w:r>
        <w:rPr>
          <w:rFonts w:hint="eastAsia"/>
        </w:rPr>
        <w:t>在一定的错误率。</w:t>
      </w:r>
    </w:p>
    <w:p w:rsidR="00CE6E97" w:rsidRDefault="00BF36A4" w:rsidP="00BF36A4">
      <w:pPr>
        <w:spacing w:line="240" w:lineRule="auto"/>
        <w:ind w:firstLineChars="0" w:firstLine="0"/>
      </w:pPr>
      <w:r>
        <w:t>   </w:t>
      </w:r>
      <w:r w:rsidR="004B2E86">
        <w:t xml:space="preserve">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）对输入数据的表达形式很敏感。</w:t>
      </w:r>
    </w:p>
    <w:p w:rsidR="00BF36A4" w:rsidRPr="00CE6E97" w:rsidRDefault="00BF36A4" w:rsidP="00BF36A4">
      <w:pPr>
        <w:spacing w:line="240" w:lineRule="auto"/>
        <w:ind w:firstLineChars="0" w:firstLine="0"/>
      </w:pPr>
    </w:p>
    <w:p w:rsidR="00CE6E97" w:rsidRPr="00CE6E97" w:rsidRDefault="0060795E" w:rsidP="00CE6E97">
      <w:pPr>
        <w:spacing w:line="240" w:lineRule="auto"/>
        <w:ind w:firstLineChars="0" w:firstLine="0"/>
      </w:pPr>
      <w:r>
        <w:t>2</w:t>
      </w:r>
      <w:r w:rsidR="00103A36">
        <w:t xml:space="preserve">. </w:t>
      </w:r>
      <w:r w:rsidR="00CE6E97" w:rsidRPr="00CE6E97">
        <w:rPr>
          <w:rFonts w:hint="eastAsia"/>
        </w:rPr>
        <w:t>试由下</w:t>
      </w:r>
      <w:r w:rsidR="00CE6E97" w:rsidRPr="00CE6E97">
        <w:t>表的</w:t>
      </w:r>
      <w:r w:rsidR="00CE6E97" w:rsidRPr="00CE6E97">
        <w:rPr>
          <w:rFonts w:hint="eastAsia"/>
        </w:rPr>
        <w:t>训练</w:t>
      </w:r>
      <w:r w:rsidR="00CE6E97" w:rsidRPr="00CE6E97">
        <w:t>数据学习一个朴素贝叶斯分类器并确定</w:t>
      </w:r>
      <w:r w:rsidR="00CE6E97" w:rsidRPr="00CE6E97">
        <w:t xml:space="preserve">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(2,S)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E6E97" w:rsidRPr="00CE6E97">
        <w:rPr>
          <w:rFonts w:hint="eastAsia"/>
        </w:rPr>
        <w:t xml:space="preserve"> </w:t>
      </w:r>
      <w:r w:rsidR="00CE6E97" w:rsidRPr="00CE6E97">
        <w:rPr>
          <w:rFonts w:hint="eastAsia"/>
        </w:rPr>
        <w:t>的</w:t>
      </w:r>
      <w:r w:rsidR="00CE6E97" w:rsidRPr="00CE6E97">
        <w:t>类标记</w:t>
      </w:r>
      <w:r w:rsidR="00CE6E97" w:rsidRPr="00CE6E97">
        <w:t xml:space="preserve">y. </w:t>
      </w:r>
      <w:r w:rsidR="00CE6E97" w:rsidRPr="00CE6E97">
        <w:rPr>
          <w:rFonts w:hint="eastAsia"/>
        </w:rPr>
        <w:t>表中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 w:rsidR="00CE6E97" w:rsidRPr="00CE6E97">
        <w:t xml:space="preserve"> </w:t>
      </w:r>
      <w:r w:rsidR="00CE6E97" w:rsidRPr="00CE6E97">
        <w:rPr>
          <w:rFonts w:hint="eastAsia"/>
        </w:rPr>
        <w:t>，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</m:oMath>
      <w:r w:rsidR="00CE6E97" w:rsidRPr="00CE6E97">
        <w:rPr>
          <w:rFonts w:hint="eastAsia"/>
        </w:rPr>
        <w:t xml:space="preserve"> </w:t>
      </w:r>
      <w:r w:rsidR="00CE6E97" w:rsidRPr="00CE6E97">
        <w:rPr>
          <w:rFonts w:hint="eastAsia"/>
        </w:rPr>
        <w:t>为</w:t>
      </w:r>
      <w:r w:rsidR="00CE6E97" w:rsidRPr="00CE6E97">
        <w:t>特征</w:t>
      </w:r>
      <w:r w:rsidR="00CE6E97" w:rsidRPr="00CE6E97">
        <w:rPr>
          <w:rFonts w:hint="eastAsia"/>
        </w:rPr>
        <w:t>，</w:t>
      </w:r>
      <w:r w:rsidR="00CE6E97" w:rsidRPr="00CE6E97">
        <w:t>取值的集合分别为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={1,2,3}</m:t>
        </m:r>
      </m:oMath>
      <w:r w:rsidR="00CE6E97" w:rsidRPr="00CE6E97">
        <w:rPr>
          <w:rFonts w:hint="eastAsia"/>
        </w:rPr>
        <w:t>，</w:t>
      </w:r>
      <w:r w:rsidR="00CE6E97" w:rsidRPr="00CE6E9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={S,M,L}</m:t>
        </m:r>
      </m:oMath>
      <w:r w:rsidR="00CE6E97" w:rsidRPr="00CE6E97">
        <w:rPr>
          <w:rFonts w:hint="eastAsia"/>
        </w:rPr>
        <w:t>,</w:t>
      </w:r>
      <w:r w:rsidR="00CE6E97" w:rsidRPr="00CE6E97">
        <w:t xml:space="preserve"> Y</w:t>
      </w:r>
      <w:r w:rsidR="00CE6E97" w:rsidRPr="00CE6E97">
        <w:rPr>
          <w:rFonts w:hint="eastAsia"/>
        </w:rPr>
        <w:t>为类</w:t>
      </w:r>
      <w:r w:rsidR="00CE6E97" w:rsidRPr="00CE6E97">
        <w:t>标记</w:t>
      </w:r>
      <w:r w:rsidR="00CE6E97" w:rsidRPr="00CE6E97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∈C=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1,-1</m:t>
            </m:r>
          </m:e>
        </m:d>
        <m:r>
          <w:rPr>
            <w:rFonts w:ascii="Cambria Math" w:hAnsi="Cambria Math"/>
          </w:rPr>
          <m:t>.</m:t>
        </m:r>
      </m:oMath>
    </w:p>
    <w:p w:rsidR="00CE6E97" w:rsidRPr="00CE6E97" w:rsidRDefault="00CE6E97" w:rsidP="00CE6E97">
      <w:pPr>
        <w:spacing w:line="240" w:lineRule="auto"/>
        <w:ind w:firstLineChars="0" w:firstLine="0"/>
        <w:jc w:val="center"/>
        <w:rPr>
          <w:i/>
        </w:rPr>
      </w:pPr>
      <w:r w:rsidRPr="00CE6E97">
        <w:rPr>
          <w:noProof/>
        </w:rPr>
        <w:drawing>
          <wp:inline distT="0" distB="0" distL="0" distR="0" wp14:anchorId="1C8148C0" wp14:editId="26D0B89B">
            <wp:extent cx="4590476" cy="904762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8D" w:rsidRDefault="00727A8D" w:rsidP="00CE6E97">
      <w:pPr>
        <w:spacing w:line="240" w:lineRule="auto"/>
        <w:ind w:firstLineChars="0" w:firstLine="0"/>
      </w:pPr>
    </w:p>
    <w:p w:rsidR="00CE6E97" w:rsidRDefault="004B2E86" w:rsidP="00CE6E97">
      <w:pPr>
        <w:spacing w:line="240" w:lineRule="auto"/>
        <w:ind w:firstLineChars="0" w:firstLine="0"/>
      </w:pPr>
      <w:r w:rsidRPr="004B2E86">
        <w:rPr>
          <w:position w:val="-23"/>
        </w:rPr>
        <w:object w:dxaOrig="3241" w:dyaOrig="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28.8pt" o:ole="">
            <v:imagedata r:id="rId8" o:title=""/>
          </v:shape>
          <o:OLEObject Type="Embed" ProgID="Equation.AxMath" ShapeID="_x0000_i1025" DrawAspect="Content" ObjectID="_1679816378" r:id="rId9"/>
        </w:object>
      </w:r>
    </w:p>
    <w:p w:rsidR="004B2E86" w:rsidRDefault="004B2E86" w:rsidP="00CE6E97">
      <w:pPr>
        <w:spacing w:line="240" w:lineRule="auto"/>
        <w:ind w:firstLineChars="0" w:firstLine="0"/>
      </w:pPr>
      <w:r w:rsidRPr="004B2E86">
        <w:rPr>
          <w:position w:val="-23"/>
        </w:rPr>
        <w:object w:dxaOrig="6685" w:dyaOrig="573">
          <v:shape id="_x0000_i1026" type="#_x0000_t75" style="width:334.2pt;height:28.8pt" o:ole="">
            <v:imagedata r:id="rId10" o:title=""/>
          </v:shape>
          <o:OLEObject Type="Embed" ProgID="Equation.AxMath" ShapeID="_x0000_i1026" DrawAspect="Content" ObjectID="_1679816379" r:id="rId11"/>
        </w:object>
      </w:r>
    </w:p>
    <w:p w:rsidR="004B2E86" w:rsidRDefault="004B2E86" w:rsidP="00CE6E97">
      <w:pPr>
        <w:spacing w:line="240" w:lineRule="auto"/>
        <w:ind w:firstLineChars="0" w:firstLine="0"/>
      </w:pPr>
      <w:r w:rsidRPr="004B2E86">
        <w:rPr>
          <w:position w:val="-23"/>
        </w:rPr>
        <w:object w:dxaOrig="6804" w:dyaOrig="573">
          <v:shape id="_x0000_i1027" type="#_x0000_t75" style="width:340.2pt;height:28.8pt" o:ole="">
            <v:imagedata r:id="rId12" o:title=""/>
          </v:shape>
          <o:OLEObject Type="Embed" ProgID="Equation.AxMath" ShapeID="_x0000_i1027" DrawAspect="Content" ObjectID="_1679816380" r:id="rId13"/>
        </w:object>
      </w:r>
    </w:p>
    <w:p w:rsidR="004B2E86" w:rsidRDefault="004B2E86" w:rsidP="00CE6E97">
      <w:pPr>
        <w:spacing w:line="240" w:lineRule="auto"/>
        <w:ind w:firstLineChars="0" w:firstLine="0"/>
      </w:pPr>
      <w:r w:rsidRPr="004B2E86">
        <w:rPr>
          <w:position w:val="-23"/>
        </w:rPr>
        <w:object w:dxaOrig="7165" w:dyaOrig="573">
          <v:shape id="_x0000_i1028" type="#_x0000_t75" style="width:358.2pt;height:28.8pt" o:ole="">
            <v:imagedata r:id="rId14" o:title=""/>
          </v:shape>
          <o:OLEObject Type="Embed" ProgID="Equation.AxMath" ShapeID="_x0000_i1028" DrawAspect="Content" ObjectID="_1679816381" r:id="rId15"/>
        </w:object>
      </w:r>
    </w:p>
    <w:p w:rsidR="004B2E86" w:rsidRDefault="004B2E86" w:rsidP="00CE6E97">
      <w:pPr>
        <w:spacing w:line="240" w:lineRule="auto"/>
        <w:ind w:firstLineChars="0" w:firstLine="0"/>
      </w:pPr>
      <w:r w:rsidRPr="004B2E86">
        <w:rPr>
          <w:position w:val="-23"/>
        </w:rPr>
        <w:object w:dxaOrig="7278" w:dyaOrig="573">
          <v:shape id="_x0000_i1029" type="#_x0000_t75" style="width:364.2pt;height:28.8pt" o:ole="">
            <v:imagedata r:id="rId16" o:title=""/>
          </v:shape>
          <o:OLEObject Type="Embed" ProgID="Equation.AxMath" ShapeID="_x0000_i1029" DrawAspect="Content" ObjectID="_1679816382" r:id="rId17"/>
        </w:object>
      </w:r>
    </w:p>
    <w:p w:rsidR="00727A8D" w:rsidRDefault="00727A8D" w:rsidP="00CE6E97">
      <w:pPr>
        <w:spacing w:line="240" w:lineRule="auto"/>
        <w:ind w:firstLineChars="0" w:firstLine="0"/>
      </w:pPr>
      <w:r>
        <w:rPr>
          <w:rFonts w:hint="eastAsia"/>
        </w:rPr>
        <w:lastRenderedPageBreak/>
        <w:t>对于给定的</w:t>
      </w:r>
      <w:r w:rsidRPr="00727A8D">
        <w:rPr>
          <w:position w:val="-11"/>
        </w:rPr>
        <w:object w:dxaOrig="1102" w:dyaOrig="325">
          <v:shape id="_x0000_i1030" type="#_x0000_t75" style="width:55.2pt;height:16.2pt" o:ole="">
            <v:imagedata r:id="rId18" o:title=""/>
          </v:shape>
          <o:OLEObject Type="Embed" ProgID="Equation.AxMath" ShapeID="_x0000_i1030" DrawAspect="Content" ObjectID="_1679816383" r:id="rId19"/>
        </w:object>
      </w:r>
      <w:r>
        <w:rPr>
          <w:rFonts w:hint="eastAsia"/>
        </w:rPr>
        <w:t>计算：</w:t>
      </w:r>
    </w:p>
    <w:p w:rsidR="00727A8D" w:rsidRDefault="00727A8D" w:rsidP="00727A8D">
      <w:pPr>
        <w:spacing w:line="240" w:lineRule="auto"/>
        <w:ind w:left="420" w:firstLineChars="0" w:firstLine="420"/>
      </w:pPr>
      <w:r w:rsidRPr="00727A8D">
        <w:rPr>
          <w:position w:val="-23"/>
        </w:rPr>
        <w:object w:dxaOrig="5965" w:dyaOrig="573">
          <v:shape id="_x0000_i1031" type="#_x0000_t75" style="width:298.2pt;height:28.8pt" o:ole="">
            <v:imagedata r:id="rId20" o:title=""/>
          </v:shape>
          <o:OLEObject Type="Embed" ProgID="Equation.AxMath" ShapeID="_x0000_i1031" DrawAspect="Content" ObjectID="_1679816384" r:id="rId21"/>
        </w:object>
      </w:r>
    </w:p>
    <w:p w:rsidR="00727A8D" w:rsidRDefault="00727A8D" w:rsidP="00727A8D">
      <w:pPr>
        <w:spacing w:line="240" w:lineRule="auto"/>
        <w:ind w:left="420" w:firstLineChars="0" w:firstLine="420"/>
      </w:pPr>
      <w:r w:rsidRPr="00727A8D">
        <w:rPr>
          <w:position w:val="-23"/>
        </w:rPr>
        <w:object w:dxaOrig="6439" w:dyaOrig="573">
          <v:shape id="_x0000_i1032" type="#_x0000_t75" style="width:322.2pt;height:28.8pt" o:ole="">
            <v:imagedata r:id="rId22" o:title=""/>
          </v:shape>
          <o:OLEObject Type="Embed" ProgID="Equation.AxMath" ShapeID="_x0000_i1032" DrawAspect="Content" ObjectID="_1679816385" r:id="rId23"/>
        </w:object>
      </w:r>
    </w:p>
    <w:p w:rsidR="00727A8D" w:rsidRDefault="00727A8D" w:rsidP="00CE6E97">
      <w:pPr>
        <w:spacing w:line="240" w:lineRule="auto"/>
        <w:ind w:firstLineChars="0" w:firstLine="0"/>
      </w:pPr>
      <w:r>
        <w:rPr>
          <w:rFonts w:hint="eastAsia"/>
        </w:rPr>
        <w:t>因为</w:t>
      </w:r>
      <w:r w:rsidRPr="00727A8D">
        <w:rPr>
          <w:position w:val="-12"/>
        </w:rPr>
        <w:object w:dxaOrig="4682" w:dyaOrig="344">
          <v:shape id="_x0000_i1033" type="#_x0000_t75" style="width:234pt;height:17.4pt" o:ole="">
            <v:imagedata r:id="rId24" o:title=""/>
          </v:shape>
          <o:OLEObject Type="Embed" ProgID="Equation.AxMath" ShapeID="_x0000_i1033" DrawAspect="Content" ObjectID="_1679816386" r:id="rId25"/>
        </w:object>
      </w:r>
      <w:r>
        <w:rPr>
          <w:rFonts w:hint="eastAsia"/>
        </w:rPr>
        <w:t>最大，所以</w:t>
      </w:r>
      <w:r w:rsidRPr="00727A8D">
        <w:rPr>
          <w:position w:val="-10"/>
        </w:rPr>
        <w:object w:dxaOrig="666" w:dyaOrig="312">
          <v:shape id="_x0000_i1034" type="#_x0000_t75" style="width:33.6pt;height:15.6pt" o:ole="">
            <v:imagedata r:id="rId26" o:title=""/>
          </v:shape>
          <o:OLEObject Type="Embed" ProgID="Equation.AxMath" ShapeID="_x0000_i1034" DrawAspect="Content" ObjectID="_1679816387" r:id="rId27"/>
        </w:object>
      </w:r>
    </w:p>
    <w:p w:rsidR="00727A8D" w:rsidRPr="00CE6E97" w:rsidRDefault="00727A8D" w:rsidP="00CE6E97">
      <w:pPr>
        <w:spacing w:line="240" w:lineRule="auto"/>
        <w:ind w:firstLineChars="0" w:firstLine="0"/>
      </w:pPr>
    </w:p>
    <w:p w:rsidR="00CE6E97" w:rsidRPr="00CE6E97" w:rsidRDefault="0060795E" w:rsidP="00CE6E97">
      <w:pPr>
        <w:spacing w:line="240" w:lineRule="auto"/>
        <w:ind w:firstLineChars="0" w:firstLine="0"/>
      </w:pPr>
      <w:r>
        <w:t>3</w:t>
      </w:r>
      <w:r w:rsidR="00103A36">
        <w:rPr>
          <w:rFonts w:hint="eastAsia"/>
        </w:rPr>
        <w:t xml:space="preserve">. </w:t>
      </w:r>
      <w:r w:rsidR="00CE6E97" w:rsidRPr="00CE6E97">
        <w:rPr>
          <w:rFonts w:hint="eastAsia"/>
        </w:rPr>
        <w:t>考虑</w:t>
      </w:r>
      <w:r w:rsidR="00CE6E97" w:rsidRPr="00CE6E97">
        <w:t>下表中的数据集</w:t>
      </w:r>
    </w:p>
    <w:p w:rsidR="00CE6E97" w:rsidRPr="00CE6E97" w:rsidRDefault="00CE6E97" w:rsidP="00CE6E97">
      <w:pPr>
        <w:spacing w:line="240" w:lineRule="auto"/>
        <w:ind w:firstLine="420"/>
        <w:jc w:val="center"/>
      </w:pPr>
      <w:r w:rsidRPr="00CE6E97">
        <w:rPr>
          <w:noProof/>
        </w:rPr>
        <w:drawing>
          <wp:inline distT="0" distB="0" distL="0" distR="0" wp14:anchorId="3046D765" wp14:editId="28C2034D">
            <wp:extent cx="1704109" cy="15675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30752" t="13601" r="34635" b="50846"/>
                    <a:stretch/>
                  </pic:blipFill>
                  <pic:spPr bwMode="auto">
                    <a:xfrm>
                      <a:off x="0" y="0"/>
                      <a:ext cx="1704308" cy="1567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E97" w:rsidRDefault="00CE6E97" w:rsidP="00727A8D">
      <w:pPr>
        <w:pStyle w:val="af0"/>
        <w:numPr>
          <w:ilvl w:val="0"/>
          <w:numId w:val="3"/>
        </w:numPr>
        <w:spacing w:line="240" w:lineRule="auto"/>
        <w:ind w:firstLineChars="0"/>
      </w:pPr>
      <w:r w:rsidRPr="00CE6E97">
        <w:rPr>
          <w:rFonts w:hint="eastAsia"/>
        </w:rPr>
        <w:t>估计</w:t>
      </w:r>
      <w:r w:rsidRPr="00CE6E97">
        <w:t>条件概率</w:t>
      </w:r>
      <w:r w:rsidRPr="00CE6E97">
        <w:rPr>
          <w:rFonts w:hint="eastAsia"/>
        </w:rPr>
        <w:t>P(</w:t>
      </w:r>
      <w:r w:rsidRPr="00CE6E97">
        <w:t>A|+</w:t>
      </w:r>
      <w:r w:rsidRPr="00CE6E97">
        <w:rPr>
          <w:rFonts w:hint="eastAsia"/>
        </w:rPr>
        <w:t>)</w:t>
      </w:r>
      <w:r w:rsidRPr="00CE6E97">
        <w:rPr>
          <w:rFonts w:hint="eastAsia"/>
        </w:rPr>
        <w:t>，</w:t>
      </w:r>
      <w:r w:rsidRPr="00CE6E97">
        <w:rPr>
          <w:rFonts w:hint="eastAsia"/>
        </w:rPr>
        <w:t>P(</w:t>
      </w:r>
      <w:r w:rsidRPr="00CE6E97">
        <w:t>B|+</w:t>
      </w:r>
      <w:r w:rsidRPr="00CE6E97">
        <w:rPr>
          <w:rFonts w:hint="eastAsia"/>
        </w:rPr>
        <w:t>)</w:t>
      </w:r>
      <w:r w:rsidRPr="00CE6E97">
        <w:rPr>
          <w:rFonts w:hint="eastAsia"/>
        </w:rPr>
        <w:t>，</w:t>
      </w:r>
      <w:r w:rsidRPr="00CE6E97">
        <w:t>P(C|+)</w:t>
      </w:r>
      <w:r w:rsidRPr="00CE6E97">
        <w:rPr>
          <w:rFonts w:hint="eastAsia"/>
        </w:rPr>
        <w:t>，</w:t>
      </w:r>
      <w:r w:rsidRPr="00CE6E97">
        <w:t>P(A|-)</w:t>
      </w:r>
      <w:r w:rsidRPr="00CE6E97">
        <w:rPr>
          <w:rFonts w:hint="eastAsia"/>
        </w:rPr>
        <w:t>，</w:t>
      </w:r>
      <w:r w:rsidRPr="00CE6E97">
        <w:t>P(B|-)</w:t>
      </w:r>
      <w:r w:rsidRPr="00CE6E97">
        <w:rPr>
          <w:rFonts w:hint="eastAsia"/>
        </w:rPr>
        <w:t>和</w:t>
      </w:r>
      <w:r w:rsidRPr="00CE6E97">
        <w:rPr>
          <w:rFonts w:hint="eastAsia"/>
        </w:rPr>
        <w:t>P(</w:t>
      </w:r>
      <w:r w:rsidRPr="00CE6E97">
        <w:t>C|-</w:t>
      </w:r>
      <w:r w:rsidRPr="00CE6E97">
        <w:rPr>
          <w:rFonts w:hint="eastAsia"/>
        </w:rPr>
        <w:t>)</w:t>
      </w:r>
      <w:r w:rsidRPr="00CE6E97">
        <w:t>.</w:t>
      </w:r>
    </w:p>
    <w:p w:rsidR="00727A8D" w:rsidRDefault="009F3468" w:rsidP="00727A8D">
      <w:pPr>
        <w:pStyle w:val="af0"/>
        <w:spacing w:line="240" w:lineRule="auto"/>
        <w:ind w:left="780" w:firstLineChars="0" w:firstLine="0"/>
      </w:pPr>
      <w:r w:rsidRPr="00EE780C">
        <w:rPr>
          <w:position w:val="-23"/>
        </w:rPr>
        <w:object w:dxaOrig="7316" w:dyaOrig="573">
          <v:shape id="_x0000_i1035" type="#_x0000_t75" style="width:366pt;height:28.8pt" o:ole="">
            <v:imagedata r:id="rId29" o:title=""/>
          </v:shape>
          <o:OLEObject Type="Embed" ProgID="Equation.AxMath" ShapeID="_x0000_i1035" DrawAspect="Content" ObjectID="_1679816388" r:id="rId30"/>
        </w:object>
      </w:r>
    </w:p>
    <w:p w:rsidR="00727A8D" w:rsidRDefault="009F3468" w:rsidP="00727A8D">
      <w:pPr>
        <w:pStyle w:val="af0"/>
        <w:spacing w:line="240" w:lineRule="auto"/>
        <w:ind w:left="780" w:firstLineChars="0" w:firstLine="0"/>
      </w:pPr>
      <w:r w:rsidRPr="00EE780C">
        <w:rPr>
          <w:position w:val="-23"/>
        </w:rPr>
        <w:object w:dxaOrig="7213" w:dyaOrig="573">
          <v:shape id="_x0000_i1036" type="#_x0000_t75" style="width:5in;height:28.8pt" o:ole="">
            <v:imagedata r:id="rId31" o:title=""/>
          </v:shape>
          <o:OLEObject Type="Embed" ProgID="Equation.AxMath" ShapeID="_x0000_i1036" DrawAspect="Content" ObjectID="_1679816389" r:id="rId32"/>
        </w:object>
      </w:r>
    </w:p>
    <w:p w:rsidR="009F3468" w:rsidRDefault="009F3468" w:rsidP="00727A8D">
      <w:pPr>
        <w:pStyle w:val="af0"/>
        <w:spacing w:line="240" w:lineRule="auto"/>
        <w:ind w:left="780" w:firstLineChars="0" w:firstLine="0"/>
      </w:pPr>
      <w:r w:rsidRPr="00EE780C">
        <w:rPr>
          <w:position w:val="-23"/>
        </w:rPr>
        <w:object w:dxaOrig="7345" w:dyaOrig="573">
          <v:shape id="_x0000_i1037" type="#_x0000_t75" style="width:367.2pt;height:28.8pt" o:ole="">
            <v:imagedata r:id="rId33" o:title=""/>
          </v:shape>
          <o:OLEObject Type="Embed" ProgID="Equation.AxMath" ShapeID="_x0000_i1037" DrawAspect="Content" ObjectID="_1679816390" r:id="rId34"/>
        </w:object>
      </w:r>
    </w:p>
    <w:p w:rsidR="009F3468" w:rsidRPr="00CE6E97" w:rsidRDefault="009F3468" w:rsidP="00727A8D">
      <w:pPr>
        <w:pStyle w:val="af0"/>
        <w:spacing w:line="240" w:lineRule="auto"/>
        <w:ind w:left="780" w:firstLineChars="0" w:firstLine="0"/>
      </w:pPr>
      <w:r w:rsidRPr="00EE780C">
        <w:rPr>
          <w:position w:val="-23"/>
        </w:rPr>
        <w:object w:dxaOrig="7273" w:dyaOrig="573">
          <v:shape id="_x0000_i1038" type="#_x0000_t75" style="width:363pt;height:28.8pt" o:ole="">
            <v:imagedata r:id="rId35" o:title=""/>
          </v:shape>
          <o:OLEObject Type="Embed" ProgID="Equation.AxMath" ShapeID="_x0000_i1038" DrawAspect="Content" ObjectID="_1679816391" r:id="rId36"/>
        </w:object>
      </w:r>
    </w:p>
    <w:p w:rsidR="00CE6E97" w:rsidRDefault="00CE6E97" w:rsidP="00727A8D">
      <w:pPr>
        <w:pStyle w:val="af0"/>
        <w:numPr>
          <w:ilvl w:val="0"/>
          <w:numId w:val="3"/>
        </w:numPr>
        <w:spacing w:line="240" w:lineRule="auto"/>
        <w:ind w:firstLineChars="0"/>
      </w:pPr>
      <w:r w:rsidRPr="00CE6E97">
        <w:rPr>
          <w:rFonts w:hint="eastAsia"/>
        </w:rPr>
        <w:t>根据</w:t>
      </w:r>
      <w:r w:rsidRPr="00CE6E97">
        <w:rPr>
          <w:rFonts w:hint="eastAsia"/>
        </w:rPr>
        <w:t>(</w:t>
      </w:r>
      <w:r w:rsidRPr="00CE6E97">
        <w:t>a</w:t>
      </w:r>
      <w:r w:rsidRPr="00CE6E97">
        <w:rPr>
          <w:rFonts w:hint="eastAsia"/>
        </w:rPr>
        <w:t>)</w:t>
      </w:r>
      <w:r w:rsidRPr="00CE6E97">
        <w:rPr>
          <w:rFonts w:hint="eastAsia"/>
        </w:rPr>
        <w:t>中</w:t>
      </w:r>
      <w:r w:rsidRPr="00CE6E97">
        <w:t>的条件概率，使用朴素贝叶斯方法预测测试样本</w:t>
      </w:r>
      <w:r w:rsidRPr="00CE6E97">
        <w:rPr>
          <w:rFonts w:hint="eastAsia"/>
        </w:rPr>
        <w:t>(</w:t>
      </w:r>
      <w:r w:rsidRPr="00CE6E97">
        <w:t>A=0</w:t>
      </w:r>
      <w:r w:rsidRPr="00CE6E97">
        <w:rPr>
          <w:rFonts w:hint="eastAsia"/>
        </w:rPr>
        <w:t>，</w:t>
      </w:r>
      <w:r w:rsidRPr="00CE6E97">
        <w:t>B=1</w:t>
      </w:r>
      <w:r w:rsidRPr="00CE6E97">
        <w:rPr>
          <w:rFonts w:hint="eastAsia"/>
        </w:rPr>
        <w:t>，</w:t>
      </w:r>
      <w:r w:rsidRPr="00CE6E97">
        <w:t>C=0</w:t>
      </w:r>
      <w:r w:rsidRPr="00CE6E97">
        <w:rPr>
          <w:rFonts w:hint="eastAsia"/>
        </w:rPr>
        <w:t>)</w:t>
      </w:r>
      <w:r w:rsidRPr="00CE6E97">
        <w:rPr>
          <w:rFonts w:hint="eastAsia"/>
        </w:rPr>
        <w:t>的</w:t>
      </w:r>
      <w:r w:rsidRPr="00CE6E97">
        <w:t>类标号</w:t>
      </w:r>
    </w:p>
    <w:p w:rsidR="00727A8D" w:rsidRDefault="00EE780C" w:rsidP="00EE780C">
      <w:pPr>
        <w:pStyle w:val="af0"/>
        <w:spacing w:line="0" w:lineRule="atLeast"/>
        <w:ind w:left="782" w:firstLineChars="0" w:firstLine="0"/>
      </w:pPr>
      <w:r>
        <w:rPr>
          <w:rFonts w:hint="eastAsia"/>
        </w:rPr>
        <w:t>假设</w:t>
      </w:r>
      <w:r w:rsidRPr="00EE780C">
        <w:rPr>
          <w:position w:val="-11"/>
        </w:rPr>
        <w:object w:dxaOrig="2799" w:dyaOrig="325">
          <v:shape id="_x0000_i1039" type="#_x0000_t75" style="width:139.8pt;height:16.2pt" o:ole="">
            <v:imagedata r:id="rId37" o:title=""/>
          </v:shape>
          <o:OLEObject Type="Embed" ProgID="Equation.AxMath" ShapeID="_x0000_i1039" DrawAspect="Content" ObjectID="_1679816392" r:id="rId38"/>
        </w:object>
      </w:r>
      <w:r>
        <w:rPr>
          <w:rFonts w:hint="eastAsia"/>
        </w:rPr>
        <w:t>，则</w:t>
      </w:r>
      <w:r>
        <w:rPr>
          <w:rFonts w:hint="eastAsia"/>
        </w:rPr>
        <w:t>K</w:t>
      </w:r>
      <w:r>
        <w:rPr>
          <w:rFonts w:hint="eastAsia"/>
        </w:rPr>
        <w:t>属于两个类的概率为：</w:t>
      </w:r>
    </w:p>
    <w:p w:rsidR="00910FEC" w:rsidRDefault="00910FEC" w:rsidP="00EE780C">
      <w:pPr>
        <w:pStyle w:val="af0"/>
        <w:spacing w:line="0" w:lineRule="atLeast"/>
        <w:ind w:left="782" w:firstLineChars="0" w:firstLine="0"/>
      </w:pPr>
      <w:r w:rsidRPr="00910FEC">
        <w:rPr>
          <w:position w:val="-24"/>
        </w:rPr>
        <w:object w:dxaOrig="4455" w:dyaOrig="598">
          <v:shape id="_x0000_i1040" type="#_x0000_t75" style="width:222.6pt;height:30pt" o:ole="">
            <v:imagedata r:id="rId39" o:title=""/>
          </v:shape>
          <o:OLEObject Type="Embed" ProgID="Equation.AxMath" ShapeID="_x0000_i1040" DrawAspect="Content" ObjectID="_1679816393" r:id="rId40"/>
        </w:object>
      </w:r>
    </w:p>
    <w:p w:rsidR="00EE780C" w:rsidRDefault="009F3468" w:rsidP="00EE780C">
      <w:pPr>
        <w:pStyle w:val="af0"/>
        <w:spacing w:line="0" w:lineRule="atLeast"/>
        <w:ind w:left="782" w:firstLineChars="0" w:firstLine="0"/>
      </w:pPr>
      <w:r w:rsidRPr="00CD3E8B">
        <w:rPr>
          <w:position w:val="-47"/>
        </w:rPr>
        <w:object w:dxaOrig="6453" w:dyaOrig="1051">
          <v:shape id="_x0000_i1041" type="#_x0000_t75" style="width:322.8pt;height:52.8pt" o:ole="">
            <v:imagedata r:id="rId41" o:title=""/>
          </v:shape>
          <o:OLEObject Type="Embed" ProgID="Equation.AxMath" ShapeID="_x0000_i1041" DrawAspect="Content" ObjectID="_1679816394" r:id="rId42"/>
        </w:object>
      </w:r>
    </w:p>
    <w:p w:rsidR="00EE780C" w:rsidRDefault="009F3468" w:rsidP="00EE780C">
      <w:pPr>
        <w:pStyle w:val="af0"/>
        <w:spacing w:line="0" w:lineRule="atLeast"/>
        <w:ind w:left="782" w:firstLineChars="0" w:firstLine="0"/>
      </w:pPr>
      <w:r w:rsidRPr="00CD3E8B">
        <w:rPr>
          <w:position w:val="-47"/>
        </w:rPr>
        <w:object w:dxaOrig="6398" w:dyaOrig="1051">
          <v:shape id="_x0000_i1042" type="#_x0000_t75" style="width:319.8pt;height:52.8pt" o:ole="">
            <v:imagedata r:id="rId43" o:title=""/>
          </v:shape>
          <o:OLEObject Type="Embed" ProgID="Equation.AxMath" ShapeID="_x0000_i1042" DrawAspect="Content" ObjectID="_1679816395" r:id="rId44"/>
        </w:object>
      </w:r>
    </w:p>
    <w:p w:rsidR="0030354D" w:rsidRDefault="0030354D" w:rsidP="0030354D">
      <w:pPr>
        <w:pStyle w:val="af0"/>
        <w:spacing w:line="0" w:lineRule="atLeast"/>
        <w:ind w:left="782" w:firstLineChars="0" w:firstLine="0"/>
        <w:jc w:val="left"/>
        <w:rPr>
          <w:color w:val="FF0000"/>
          <w:sz w:val="28"/>
        </w:rPr>
      </w:pPr>
      <w:r w:rsidRPr="0030354D">
        <w:rPr>
          <w:rFonts w:hint="eastAsia"/>
          <w:color w:val="FF0000"/>
        </w:rPr>
        <w:t>因此可以得到，此样本的类标号是：</w:t>
      </w:r>
      <w:r w:rsidRPr="00BB64A7">
        <w:rPr>
          <w:rFonts w:hint="eastAsia"/>
          <w:color w:val="FF0000"/>
          <w:sz w:val="28"/>
        </w:rPr>
        <w:t>+</w:t>
      </w:r>
    </w:p>
    <w:p w:rsidR="00332EE7" w:rsidRPr="00CE6E97" w:rsidRDefault="00332EE7" w:rsidP="0030354D">
      <w:pPr>
        <w:pStyle w:val="af0"/>
        <w:spacing w:line="0" w:lineRule="atLeast"/>
        <w:ind w:left="782" w:firstLineChars="0" w:firstLine="0"/>
        <w:jc w:val="left"/>
      </w:pPr>
    </w:p>
    <w:p w:rsidR="00CE6E97" w:rsidRDefault="00CE6E97" w:rsidP="00727A8D">
      <w:pPr>
        <w:pStyle w:val="af0"/>
        <w:numPr>
          <w:ilvl w:val="0"/>
          <w:numId w:val="3"/>
        </w:numPr>
        <w:spacing w:line="240" w:lineRule="auto"/>
        <w:ind w:firstLineChars="0"/>
      </w:pPr>
      <w:r w:rsidRPr="00CE6E97">
        <w:rPr>
          <w:rFonts w:hint="eastAsia"/>
        </w:rPr>
        <w:t>使用</w:t>
      </w:r>
      <w:r w:rsidRPr="00CE6E97">
        <w:t>m</w:t>
      </w:r>
      <w:r w:rsidRPr="00CE6E97">
        <w:t>估计方法</w:t>
      </w:r>
      <w:r w:rsidRPr="00CE6E97">
        <w:rPr>
          <w:rFonts w:hint="eastAsia"/>
        </w:rPr>
        <w:t>(</w:t>
      </w:r>
      <w:r w:rsidRPr="00CE6E97">
        <w:t>p=1/2</w:t>
      </w:r>
      <w:r w:rsidRPr="00CE6E97">
        <w:rPr>
          <w:rFonts w:hint="eastAsia"/>
        </w:rPr>
        <w:t>且</w:t>
      </w:r>
      <w:r w:rsidRPr="00CE6E97">
        <w:rPr>
          <w:rFonts w:hint="eastAsia"/>
        </w:rPr>
        <w:t>m=4)</w:t>
      </w:r>
      <w:r w:rsidRPr="00CE6E97">
        <w:rPr>
          <w:rFonts w:hint="eastAsia"/>
        </w:rPr>
        <w:t>估计</w:t>
      </w:r>
      <w:r w:rsidRPr="00CE6E97">
        <w:t>条件概率</w:t>
      </w:r>
    </w:p>
    <w:p w:rsidR="00727A8D" w:rsidRDefault="00910FEC" w:rsidP="00727A8D">
      <w:pPr>
        <w:pStyle w:val="af0"/>
        <w:spacing w:line="240" w:lineRule="auto"/>
        <w:ind w:left="780" w:firstLineChars="0" w:firstLine="0"/>
      </w:pPr>
      <w:r>
        <w:rPr>
          <w:rFonts w:hint="eastAsia"/>
        </w:rPr>
        <w:t>M-</w:t>
      </w:r>
      <w:r>
        <w:rPr>
          <w:rFonts w:hint="eastAsia"/>
        </w:rPr>
        <w:t>估计公式：</w:t>
      </w:r>
      <w:r w:rsidRPr="00910FEC">
        <w:rPr>
          <w:position w:val="-11"/>
        </w:rPr>
        <w:object w:dxaOrig="2386" w:dyaOrig="329">
          <v:shape id="_x0000_i1043" type="#_x0000_t75" style="width:119.4pt;height:16.2pt" o:ole="">
            <v:imagedata r:id="rId45" o:title=""/>
          </v:shape>
          <o:OLEObject Type="Embed" ProgID="Equation.AxMath" ShapeID="_x0000_i1043" DrawAspect="Content" ObjectID="_1679816396" r:id="rId46"/>
        </w:object>
      </w:r>
    </w:p>
    <w:p w:rsidR="00727A8D" w:rsidRDefault="00332EE7" w:rsidP="00727A8D">
      <w:pPr>
        <w:pStyle w:val="af0"/>
        <w:spacing w:line="240" w:lineRule="auto"/>
        <w:ind w:left="780" w:firstLineChars="0" w:firstLine="0"/>
      </w:pPr>
      <w:r w:rsidRPr="00EE780C">
        <w:rPr>
          <w:position w:val="-23"/>
        </w:rPr>
        <w:object w:dxaOrig="8624" w:dyaOrig="573">
          <v:shape id="_x0000_i1044" type="#_x0000_t75" style="width:431.4pt;height:28.8pt" o:ole="">
            <v:imagedata r:id="rId47" o:title=""/>
          </v:shape>
          <o:OLEObject Type="Embed" ProgID="Equation.AxMath" ShapeID="_x0000_i1044" DrawAspect="Content" ObjectID="_1679816397" r:id="rId48"/>
        </w:object>
      </w:r>
    </w:p>
    <w:p w:rsidR="009179E4" w:rsidRDefault="00332EE7" w:rsidP="00727A8D">
      <w:pPr>
        <w:pStyle w:val="af0"/>
        <w:spacing w:line="240" w:lineRule="auto"/>
        <w:ind w:left="780" w:firstLineChars="0" w:firstLine="0"/>
      </w:pPr>
      <w:r w:rsidRPr="00EE780C">
        <w:rPr>
          <w:position w:val="-23"/>
        </w:rPr>
        <w:object w:dxaOrig="8639" w:dyaOrig="573">
          <v:shape id="_x0000_i1045" type="#_x0000_t75" style="width:6in;height:28.8pt" o:ole="">
            <v:imagedata r:id="rId49" o:title=""/>
          </v:shape>
          <o:OLEObject Type="Embed" ProgID="Equation.AxMath" ShapeID="_x0000_i1045" DrawAspect="Content" ObjectID="_1679816398" r:id="rId50"/>
        </w:object>
      </w:r>
    </w:p>
    <w:p w:rsidR="00332EE7" w:rsidRDefault="004E1351" w:rsidP="00727A8D">
      <w:pPr>
        <w:pStyle w:val="af0"/>
        <w:spacing w:line="240" w:lineRule="auto"/>
        <w:ind w:left="780" w:firstLineChars="0" w:firstLine="0"/>
      </w:pPr>
      <w:r w:rsidRPr="00EE780C">
        <w:rPr>
          <w:position w:val="-23"/>
        </w:rPr>
        <w:object w:dxaOrig="6189" w:dyaOrig="573">
          <v:shape id="_x0000_i1046" type="#_x0000_t75" style="width:309.6pt;height:28.8pt" o:ole="">
            <v:imagedata r:id="rId51" o:title=""/>
          </v:shape>
          <o:OLEObject Type="Embed" ProgID="Equation.AxMath" ShapeID="_x0000_i1046" DrawAspect="Content" ObjectID="_1679816399" r:id="rId52"/>
        </w:object>
      </w:r>
    </w:p>
    <w:p w:rsidR="004E1351" w:rsidRPr="00CE6E97" w:rsidRDefault="004E1351" w:rsidP="00727A8D">
      <w:pPr>
        <w:pStyle w:val="af0"/>
        <w:spacing w:line="240" w:lineRule="auto"/>
        <w:ind w:left="780" w:firstLineChars="0" w:firstLine="0"/>
      </w:pPr>
      <w:r w:rsidRPr="00EE780C">
        <w:rPr>
          <w:position w:val="-23"/>
        </w:rPr>
        <w:object w:dxaOrig="6182" w:dyaOrig="573">
          <v:shape id="_x0000_i1047" type="#_x0000_t75" style="width:309pt;height:28.8pt" o:ole="">
            <v:imagedata r:id="rId53" o:title=""/>
          </v:shape>
          <o:OLEObject Type="Embed" ProgID="Equation.AxMath" ShapeID="_x0000_i1047" DrawAspect="Content" ObjectID="_1679816400" r:id="rId54"/>
        </w:object>
      </w:r>
    </w:p>
    <w:p w:rsidR="00CE6E97" w:rsidRDefault="00CE6E97" w:rsidP="00727A8D">
      <w:pPr>
        <w:pStyle w:val="af0"/>
        <w:numPr>
          <w:ilvl w:val="0"/>
          <w:numId w:val="3"/>
        </w:numPr>
        <w:spacing w:line="240" w:lineRule="auto"/>
        <w:ind w:firstLineChars="0"/>
      </w:pPr>
      <w:r w:rsidRPr="00CE6E97">
        <w:rPr>
          <w:rFonts w:hint="eastAsia"/>
        </w:rPr>
        <w:t>同</w:t>
      </w:r>
      <w:r w:rsidRPr="00CE6E97">
        <w:rPr>
          <w:rFonts w:hint="eastAsia"/>
        </w:rPr>
        <w:t>(</w:t>
      </w:r>
      <w:r w:rsidRPr="00CE6E97">
        <w:t>b</w:t>
      </w:r>
      <w:r w:rsidRPr="00CE6E97">
        <w:rPr>
          <w:rFonts w:hint="eastAsia"/>
        </w:rPr>
        <w:t>)</w:t>
      </w:r>
      <w:r w:rsidRPr="00CE6E97">
        <w:rPr>
          <w:rFonts w:hint="eastAsia"/>
        </w:rPr>
        <w:t>，</w:t>
      </w:r>
      <w:r w:rsidRPr="00CE6E97">
        <w:t>使用</w:t>
      </w:r>
      <w:r w:rsidRPr="00CE6E97">
        <w:rPr>
          <w:rFonts w:hint="eastAsia"/>
        </w:rPr>
        <w:t>(</w:t>
      </w:r>
      <w:r w:rsidRPr="00CE6E97">
        <w:t>c</w:t>
      </w:r>
      <w:r w:rsidRPr="00CE6E97">
        <w:rPr>
          <w:rFonts w:hint="eastAsia"/>
        </w:rPr>
        <w:t>)</w:t>
      </w:r>
      <w:r w:rsidRPr="00CE6E97">
        <w:rPr>
          <w:rFonts w:hint="eastAsia"/>
        </w:rPr>
        <w:t>中</w:t>
      </w:r>
      <w:r w:rsidRPr="00CE6E97">
        <w:t>的条件概率</w:t>
      </w:r>
    </w:p>
    <w:p w:rsidR="009179E4" w:rsidRDefault="009179E4" w:rsidP="009179E4">
      <w:pPr>
        <w:pStyle w:val="af0"/>
        <w:spacing w:line="0" w:lineRule="atLeast"/>
        <w:ind w:left="780" w:firstLineChars="0" w:firstLine="0"/>
      </w:pPr>
      <w:r>
        <w:rPr>
          <w:rFonts w:hint="eastAsia"/>
        </w:rPr>
        <w:t>假设</w:t>
      </w:r>
      <w:r w:rsidRPr="00EE780C">
        <w:rPr>
          <w:position w:val="-11"/>
        </w:rPr>
        <w:object w:dxaOrig="2799" w:dyaOrig="325">
          <v:shape id="_x0000_i1048" type="#_x0000_t75" style="width:139.8pt;height:16.2pt" o:ole="">
            <v:imagedata r:id="rId37" o:title=""/>
          </v:shape>
          <o:OLEObject Type="Embed" ProgID="Equation.AxMath" ShapeID="_x0000_i1048" DrawAspect="Content" ObjectID="_1679816401" r:id="rId55"/>
        </w:object>
      </w:r>
      <w:r>
        <w:rPr>
          <w:rFonts w:hint="eastAsia"/>
        </w:rPr>
        <w:t>，则</w:t>
      </w:r>
      <w:r>
        <w:rPr>
          <w:rFonts w:hint="eastAsia"/>
        </w:rPr>
        <w:t>K</w:t>
      </w:r>
      <w:r>
        <w:rPr>
          <w:rFonts w:hint="eastAsia"/>
        </w:rPr>
        <w:t>属于两个类的概率为：</w:t>
      </w:r>
    </w:p>
    <w:p w:rsidR="00727A8D" w:rsidRDefault="00727A8D" w:rsidP="00727A8D">
      <w:pPr>
        <w:pStyle w:val="af0"/>
        <w:spacing w:line="240" w:lineRule="auto"/>
        <w:ind w:left="780" w:firstLineChars="0" w:firstLine="0"/>
      </w:pPr>
    </w:p>
    <w:p w:rsidR="009179E4" w:rsidRPr="009179E4" w:rsidRDefault="009179E4" w:rsidP="00727A8D">
      <w:pPr>
        <w:pStyle w:val="af0"/>
        <w:spacing w:line="240" w:lineRule="auto"/>
        <w:ind w:left="780" w:firstLineChars="0" w:firstLine="0"/>
      </w:pPr>
      <w:r w:rsidRPr="009179E4">
        <w:rPr>
          <w:position w:val="-59"/>
        </w:rPr>
        <w:object w:dxaOrig="6453" w:dyaOrig="1312">
          <v:shape id="_x0000_i1049" type="#_x0000_t75" style="width:322.8pt;height:66pt" o:ole="">
            <v:imagedata r:id="rId56" o:title=""/>
          </v:shape>
          <o:OLEObject Type="Embed" ProgID="Equation.AxMath" ShapeID="_x0000_i1049" DrawAspect="Content" ObjectID="_1679816402" r:id="rId57"/>
        </w:object>
      </w:r>
    </w:p>
    <w:p w:rsidR="00727A8D" w:rsidRDefault="009179E4" w:rsidP="00727A8D">
      <w:pPr>
        <w:pStyle w:val="af0"/>
        <w:spacing w:line="240" w:lineRule="auto"/>
        <w:ind w:left="780" w:firstLineChars="0" w:firstLine="0"/>
      </w:pPr>
      <w:r w:rsidRPr="009179E4">
        <w:rPr>
          <w:position w:val="-59"/>
        </w:rPr>
        <w:object w:dxaOrig="6398" w:dyaOrig="1312">
          <v:shape id="_x0000_i1050" type="#_x0000_t75" style="width:319.8pt;height:66pt" o:ole="">
            <v:imagedata r:id="rId58" o:title=""/>
          </v:shape>
          <o:OLEObject Type="Embed" ProgID="Equation.AxMath" ShapeID="_x0000_i1050" DrawAspect="Content" ObjectID="_1679816403" r:id="rId59"/>
        </w:object>
      </w:r>
    </w:p>
    <w:p w:rsidR="00BB64A7" w:rsidRDefault="00BB64A7" w:rsidP="00BB64A7">
      <w:pPr>
        <w:pStyle w:val="af0"/>
        <w:spacing w:line="0" w:lineRule="atLeast"/>
        <w:ind w:left="782" w:firstLineChars="0" w:firstLine="0"/>
        <w:jc w:val="left"/>
        <w:rPr>
          <w:color w:val="FF0000"/>
          <w:sz w:val="36"/>
        </w:rPr>
      </w:pPr>
      <w:r w:rsidRPr="0030354D">
        <w:rPr>
          <w:rFonts w:hint="eastAsia"/>
          <w:color w:val="FF0000"/>
        </w:rPr>
        <w:t>因此可以得到，此样本的类标号是：</w:t>
      </w:r>
      <w:r w:rsidRPr="00BB64A7">
        <w:rPr>
          <w:rFonts w:hint="eastAsia"/>
          <w:color w:val="FF0000"/>
          <w:sz w:val="36"/>
        </w:rPr>
        <w:t>-</w:t>
      </w:r>
    </w:p>
    <w:p w:rsidR="00332EE7" w:rsidRPr="00BB64A7" w:rsidRDefault="00332EE7" w:rsidP="00BB64A7">
      <w:pPr>
        <w:pStyle w:val="af0"/>
        <w:spacing w:line="0" w:lineRule="atLeast"/>
        <w:ind w:left="782" w:firstLineChars="0" w:firstLine="0"/>
        <w:jc w:val="left"/>
        <w:rPr>
          <w:rFonts w:asciiTheme="minorEastAsia" w:hAnsiTheme="minorEastAsia"/>
        </w:rPr>
      </w:pPr>
    </w:p>
    <w:p w:rsidR="00CE6E97" w:rsidRDefault="00CE6E97" w:rsidP="00727A8D">
      <w:pPr>
        <w:pStyle w:val="af0"/>
        <w:numPr>
          <w:ilvl w:val="0"/>
          <w:numId w:val="3"/>
        </w:numPr>
        <w:spacing w:line="240" w:lineRule="auto"/>
        <w:ind w:firstLineChars="0"/>
      </w:pPr>
      <w:r w:rsidRPr="00CE6E97">
        <w:rPr>
          <w:rFonts w:hint="eastAsia"/>
        </w:rPr>
        <w:t>比较</w:t>
      </w:r>
      <w:r w:rsidRPr="00CE6E97">
        <w:t>估计</w:t>
      </w:r>
      <w:r w:rsidRPr="00CE6E97">
        <w:rPr>
          <w:rFonts w:hint="eastAsia"/>
        </w:rPr>
        <w:t>概率</w:t>
      </w:r>
      <w:r w:rsidRPr="00CE6E97">
        <w:t>的两种方法。哪一种</w:t>
      </w:r>
      <w:r w:rsidRPr="00CE6E97">
        <w:rPr>
          <w:rFonts w:hint="eastAsia"/>
        </w:rPr>
        <w:t>更好</w:t>
      </w:r>
      <w:r w:rsidRPr="00CE6E97">
        <w:t>？为什么？</w:t>
      </w:r>
    </w:p>
    <w:p w:rsidR="00727A8D" w:rsidRDefault="00BB64A7" w:rsidP="00BB64A7">
      <w:pPr>
        <w:pStyle w:val="af0"/>
        <w:spacing w:line="240" w:lineRule="auto"/>
        <w:ind w:left="840" w:firstLineChars="0"/>
      </w:pPr>
      <w:r w:rsidRPr="00332EE7">
        <w:rPr>
          <w:rFonts w:hint="eastAsia"/>
          <w:color w:val="FF0000"/>
        </w:rPr>
        <w:t>当条件概率有为</w:t>
      </w:r>
      <w:r w:rsidRPr="00332EE7">
        <w:rPr>
          <w:rFonts w:hint="eastAsia"/>
          <w:color w:val="FF0000"/>
        </w:rPr>
        <w:t>0</w:t>
      </w:r>
      <w:r w:rsidRPr="00332EE7">
        <w:rPr>
          <w:rFonts w:hint="eastAsia"/>
          <w:color w:val="FF0000"/>
        </w:rPr>
        <w:t>的时候</w:t>
      </w:r>
      <w:r>
        <w:rPr>
          <w:rFonts w:hint="eastAsia"/>
        </w:rPr>
        <w:t>，用</w:t>
      </w:r>
      <w:r>
        <w:rPr>
          <w:rFonts w:hint="eastAsia"/>
        </w:rPr>
        <w:t>M</w:t>
      </w:r>
      <w:r>
        <w:t>-</w:t>
      </w:r>
      <w:r>
        <w:rPr>
          <w:rFonts w:hint="eastAsia"/>
        </w:rPr>
        <w:t>估计的方法比条件概率的贝叶斯更好，因为我们不想整个概率计算结果为</w:t>
      </w:r>
      <w:r>
        <w:rPr>
          <w:rFonts w:hint="eastAsia"/>
        </w:rPr>
        <w:t>0</w:t>
      </w:r>
      <w:r w:rsidR="00332EE7">
        <w:rPr>
          <w:rFonts w:hint="eastAsia"/>
        </w:rPr>
        <w:t>，这样一般是不符合实际的</w:t>
      </w:r>
      <w:r>
        <w:rPr>
          <w:rFonts w:hint="eastAsia"/>
        </w:rPr>
        <w:t>。</w:t>
      </w:r>
      <w:r w:rsidRPr="00332EE7">
        <w:rPr>
          <w:rFonts w:hint="eastAsia"/>
          <w:color w:val="FF0000"/>
        </w:rPr>
        <w:t>M-</w:t>
      </w:r>
      <w:r w:rsidRPr="00332EE7">
        <w:rPr>
          <w:rFonts w:hint="eastAsia"/>
          <w:color w:val="FF0000"/>
        </w:rPr>
        <w:t>估计可以避免</w:t>
      </w:r>
      <w:r w:rsidR="00332EE7" w:rsidRPr="00332EE7">
        <w:rPr>
          <w:rFonts w:hint="eastAsia"/>
          <w:color w:val="FF0000"/>
        </w:rPr>
        <w:t>概率</w:t>
      </w:r>
      <w:r w:rsidRPr="00332EE7">
        <w:rPr>
          <w:rFonts w:hint="eastAsia"/>
          <w:color w:val="FF0000"/>
        </w:rPr>
        <w:t>计算结果为</w:t>
      </w:r>
      <w:r w:rsidRPr="00332EE7">
        <w:rPr>
          <w:rFonts w:hint="eastAsia"/>
          <w:color w:val="FF0000"/>
        </w:rPr>
        <w:t>0</w:t>
      </w:r>
      <w:r>
        <w:rPr>
          <w:rFonts w:hint="eastAsia"/>
        </w:rPr>
        <w:t>的情况</w:t>
      </w:r>
    </w:p>
    <w:p w:rsidR="00727A8D" w:rsidRPr="00CE6E97" w:rsidRDefault="00727A8D" w:rsidP="00727A8D">
      <w:pPr>
        <w:pStyle w:val="af0"/>
        <w:spacing w:line="240" w:lineRule="auto"/>
        <w:ind w:left="780" w:firstLineChars="0" w:firstLine="0"/>
      </w:pPr>
    </w:p>
    <w:p w:rsidR="00156084" w:rsidRDefault="00156084" w:rsidP="00156084">
      <w:pPr>
        <w:spacing w:line="240" w:lineRule="auto"/>
        <w:ind w:firstLineChars="0" w:firstLine="0"/>
      </w:pPr>
    </w:p>
    <w:p w:rsidR="00156084" w:rsidRPr="00CE6E97" w:rsidRDefault="0060795E" w:rsidP="00156084">
      <w:pPr>
        <w:spacing w:line="240" w:lineRule="auto"/>
        <w:ind w:firstLineChars="0" w:firstLine="0"/>
      </w:pPr>
      <w:r>
        <w:t>4</w:t>
      </w:r>
      <w:r w:rsidR="00156084">
        <w:t>.</w:t>
      </w:r>
      <w:r w:rsidR="00156084" w:rsidRPr="00CE6E97">
        <w:t xml:space="preserve"> </w:t>
      </w:r>
      <w:r w:rsidR="00156084" w:rsidRPr="00CE6E97">
        <w:rPr>
          <w:rFonts w:hint="eastAsia"/>
        </w:rPr>
        <w:t>给定</w:t>
      </w:r>
      <w:r w:rsidR="00156084" w:rsidRPr="00CE6E97">
        <w:t>如下图所示的一个贝叶斯网络</w:t>
      </w:r>
    </w:p>
    <w:p w:rsidR="00156084" w:rsidRPr="00CE6E97" w:rsidRDefault="00156084" w:rsidP="00156084">
      <w:pPr>
        <w:spacing w:line="240" w:lineRule="auto"/>
        <w:ind w:firstLineChars="0" w:firstLine="0"/>
      </w:pPr>
      <w:r w:rsidRPr="00CE6E97">
        <w:rPr>
          <w:rFonts w:hint="eastAsia"/>
        </w:rPr>
        <w:t>(</w:t>
      </w:r>
      <w:r w:rsidRPr="00CE6E97">
        <w:t>a</w:t>
      </w:r>
      <w:r w:rsidRPr="00CE6E97">
        <w:rPr>
          <w:rFonts w:hint="eastAsia"/>
        </w:rPr>
        <w:t>)</w:t>
      </w:r>
      <w:r w:rsidRPr="00CE6E97">
        <w:t xml:space="preserve"> </w:t>
      </w:r>
      <w:r w:rsidRPr="00CE6E97">
        <w:rPr>
          <w:rFonts w:hint="eastAsia"/>
        </w:rPr>
        <w:t>请</w:t>
      </w:r>
      <w:r w:rsidRPr="00CE6E97">
        <w:t>写出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Pr="00CE6E97">
        <w:rPr>
          <w:rFonts w:hint="eastAsia"/>
        </w:rPr>
        <w:t>的联合概率分布</w:t>
      </w:r>
    </w:p>
    <w:p w:rsidR="00156084" w:rsidRPr="00CE6E97" w:rsidRDefault="00156084" w:rsidP="00156084">
      <w:pPr>
        <w:spacing w:line="240" w:lineRule="auto"/>
        <w:ind w:firstLineChars="0" w:firstLine="0"/>
      </w:pPr>
      <w:r w:rsidRPr="00CE6E97">
        <w:rPr>
          <w:rFonts w:hint="eastAsia"/>
        </w:rPr>
        <w:t>(</w:t>
      </w:r>
      <w:r w:rsidRPr="00CE6E97">
        <w:t>b</w:t>
      </w:r>
      <w:r w:rsidRPr="00CE6E97"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E6E9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CE6E97">
        <w:rPr>
          <w:rFonts w:hint="eastAsia"/>
        </w:rPr>
        <w:t>是否相互</w:t>
      </w:r>
      <w:r w:rsidRPr="00CE6E97">
        <w:t>独立？</w:t>
      </w:r>
    </w:p>
    <w:p w:rsidR="00156084" w:rsidRPr="00CE6E97" w:rsidRDefault="00156084" w:rsidP="00156084">
      <w:pPr>
        <w:spacing w:line="240" w:lineRule="auto"/>
        <w:ind w:firstLineChars="0" w:firstLine="0"/>
      </w:pPr>
      <w:r w:rsidRPr="00CE6E97">
        <w:t xml:space="preserve">(c)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CE6E97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CE6E97">
        <w:rPr>
          <w:rFonts w:hint="eastAsia"/>
        </w:rPr>
        <w:t>在</w:t>
      </w:r>
      <w:r w:rsidRPr="00CE6E97">
        <w:t>给定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CE6E97">
        <w:rPr>
          <w:rFonts w:hint="eastAsia"/>
        </w:rPr>
        <w:t>的</w:t>
      </w:r>
      <w:r w:rsidRPr="00CE6E97">
        <w:t>条件下</w:t>
      </w:r>
      <w:r w:rsidRPr="00CE6E97">
        <w:rPr>
          <w:rFonts w:hint="eastAsia"/>
        </w:rPr>
        <w:t>是否相互</w:t>
      </w:r>
      <w:r w:rsidRPr="00CE6E97">
        <w:t>独立？</w:t>
      </w:r>
    </w:p>
    <w:p w:rsidR="00156084" w:rsidRPr="00CE6E97" w:rsidRDefault="00156084" w:rsidP="00156084">
      <w:pPr>
        <w:spacing w:line="240" w:lineRule="auto"/>
        <w:ind w:firstLineChars="0" w:firstLine="0"/>
      </w:pPr>
    </w:p>
    <w:p w:rsidR="00156084" w:rsidRPr="00CE6E97" w:rsidRDefault="00156084" w:rsidP="00156084">
      <w:pPr>
        <w:spacing w:line="240" w:lineRule="auto"/>
        <w:ind w:firstLineChars="0" w:firstLine="0"/>
      </w:pPr>
      <w:r w:rsidRPr="00CE6E97">
        <w:rPr>
          <w:noProof/>
        </w:rPr>
        <w:drawing>
          <wp:inline distT="0" distB="0" distL="0" distR="0" wp14:anchorId="10012650" wp14:editId="17277626">
            <wp:extent cx="1428750" cy="1695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0"/>
                    <a:srcRect l="18540" t="5077" r="54371" b="52570"/>
                    <a:stretch/>
                  </pic:blipFill>
                  <pic:spPr bwMode="auto">
                    <a:xfrm>
                      <a:off x="0" y="0"/>
                      <a:ext cx="142875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E97" w:rsidRDefault="00BB64A7" w:rsidP="00BB64A7">
      <w:pPr>
        <w:pStyle w:val="af0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由上图可以看出</w:t>
      </w:r>
      <w:r>
        <w:t>x1,x2,x3,…,x7</w:t>
      </w:r>
      <w:r>
        <w:rPr>
          <w:rFonts w:hint="eastAsia"/>
        </w:rPr>
        <w:t>的联合概率分布为：</w:t>
      </w:r>
    </w:p>
    <w:p w:rsidR="00BB64A7" w:rsidRDefault="00BB64A7" w:rsidP="00BB64A7">
      <w:pPr>
        <w:pStyle w:val="af0"/>
        <w:spacing w:line="240" w:lineRule="auto"/>
        <w:ind w:left="780" w:firstLineChars="0" w:firstLine="0"/>
      </w:pPr>
      <w:r w:rsidRPr="00BB64A7">
        <w:rPr>
          <w:position w:val="-11"/>
        </w:rPr>
        <w:object w:dxaOrig="6857" w:dyaOrig="329">
          <v:shape id="_x0000_i1051" type="#_x0000_t75" style="width:342.6pt;height:16.2pt" o:ole="">
            <v:imagedata r:id="rId61" o:title=""/>
          </v:shape>
          <o:OLEObject Type="Embed" ProgID="Equation.AxMath" ShapeID="_x0000_i1051" DrawAspect="Content" ObjectID="_1679816404" r:id="rId62"/>
        </w:object>
      </w:r>
    </w:p>
    <w:p w:rsidR="00BB64A7" w:rsidRDefault="00470CAE" w:rsidP="00470CAE">
      <w:pPr>
        <w:pStyle w:val="af0"/>
        <w:numPr>
          <w:ilvl w:val="0"/>
          <w:numId w:val="4"/>
        </w:numPr>
        <w:spacing w:line="240" w:lineRule="auto"/>
        <w:ind w:firstLineChars="0"/>
      </w:pPr>
      <w:r>
        <w:lastRenderedPageBreak/>
        <w:t>X1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t>2</w:t>
      </w:r>
      <w:r>
        <w:rPr>
          <w:rFonts w:hint="eastAsia"/>
        </w:rPr>
        <w:t>独立</w:t>
      </w:r>
      <w:r w:rsidR="00D41C69" w:rsidRPr="00D41C69">
        <w:rPr>
          <w:rFonts w:hint="eastAsia"/>
        </w:rPr>
        <w:t>（对应</w:t>
      </w:r>
      <w:r w:rsidR="00D41C69" w:rsidRPr="00D41C69">
        <w:rPr>
          <w:rFonts w:hint="eastAsia"/>
        </w:rPr>
        <w:t>head-to-head</w:t>
      </w:r>
      <w:r w:rsidR="00D41C69" w:rsidRPr="00D41C69">
        <w:rPr>
          <w:rFonts w:hint="eastAsia"/>
        </w:rPr>
        <w:t>）</w:t>
      </w:r>
      <w:r>
        <w:rPr>
          <w:rFonts w:hint="eastAsia"/>
        </w:rPr>
        <w:t>，因为</w:t>
      </w:r>
      <w:r>
        <w:rPr>
          <w:rFonts w:hint="eastAsia"/>
        </w:rPr>
        <w:t>x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t>2</w:t>
      </w:r>
      <w:r>
        <w:rPr>
          <w:rFonts w:hint="eastAsia"/>
        </w:rPr>
        <w:t>都是两个</w:t>
      </w:r>
      <w:r>
        <w:rPr>
          <w:rFonts w:hint="eastAsia"/>
        </w:rPr>
        <w:t>head</w:t>
      </w:r>
      <w:r>
        <w:rPr>
          <w:rFonts w:hint="eastAsia"/>
        </w:rPr>
        <w:t>，</w:t>
      </w:r>
      <w:r>
        <w:rPr>
          <w:rFonts w:hint="eastAsia"/>
        </w:rPr>
        <w:t>head-head</w:t>
      </w:r>
      <w:r>
        <w:rPr>
          <w:rFonts w:hint="eastAsia"/>
        </w:rPr>
        <w:t>之间是</w:t>
      </w:r>
      <w:r w:rsidR="00D41C69" w:rsidRPr="00D41C69">
        <w:rPr>
          <w:rFonts w:hint="eastAsia"/>
          <w:color w:val="FF0000"/>
        </w:rPr>
        <w:t>相互</w:t>
      </w:r>
      <w:r w:rsidRPr="00D41C69">
        <w:rPr>
          <w:rFonts w:hint="eastAsia"/>
          <w:color w:val="FF0000"/>
        </w:rPr>
        <w:t>独立</w:t>
      </w:r>
      <w:r>
        <w:rPr>
          <w:rFonts w:hint="eastAsia"/>
        </w:rPr>
        <w:t>的</w:t>
      </w:r>
    </w:p>
    <w:p w:rsidR="00D41C69" w:rsidRDefault="00D41C69" w:rsidP="00D41C69">
      <w:pPr>
        <w:pStyle w:val="af0"/>
        <w:numPr>
          <w:ilvl w:val="0"/>
          <w:numId w:val="4"/>
        </w:numPr>
        <w:spacing w:line="240" w:lineRule="auto"/>
        <w:ind w:firstLineChars="0"/>
      </w:pPr>
      <w:r w:rsidRPr="00D41C69">
        <w:rPr>
          <w:rFonts w:hint="eastAsia"/>
        </w:rPr>
        <w:t>x6</w:t>
      </w:r>
      <w:r w:rsidRPr="00D41C69">
        <w:rPr>
          <w:rFonts w:hint="eastAsia"/>
        </w:rPr>
        <w:t>和</w:t>
      </w:r>
      <w:r w:rsidRPr="00D41C69">
        <w:rPr>
          <w:rFonts w:hint="eastAsia"/>
        </w:rPr>
        <w:t>x7</w:t>
      </w:r>
      <w:r w:rsidRPr="00D41C69">
        <w:rPr>
          <w:rFonts w:hint="eastAsia"/>
        </w:rPr>
        <w:t>在</w:t>
      </w:r>
      <w:r w:rsidRPr="00D41C69">
        <w:rPr>
          <w:rFonts w:hint="eastAsia"/>
        </w:rPr>
        <w:t>x4</w:t>
      </w:r>
      <w:r w:rsidRPr="00D41C69">
        <w:rPr>
          <w:rFonts w:hint="eastAsia"/>
        </w:rPr>
        <w:t>给定的条件下独立（对应</w:t>
      </w:r>
      <w:r w:rsidRPr="00D41C69">
        <w:rPr>
          <w:rFonts w:hint="eastAsia"/>
        </w:rPr>
        <w:t>tail-to-tail</w:t>
      </w:r>
      <w:r w:rsidRPr="00D41C69">
        <w:rPr>
          <w:rFonts w:hint="eastAsia"/>
        </w:rPr>
        <w:t>）</w:t>
      </w:r>
      <w:r>
        <w:rPr>
          <w:rFonts w:hint="eastAsia"/>
        </w:rPr>
        <w:t>；因为</w:t>
      </w:r>
      <w:r>
        <w:rPr>
          <w:rFonts w:hint="eastAsia"/>
        </w:rPr>
        <w:t>x</w:t>
      </w:r>
      <w:r>
        <w:t>6</w:t>
      </w:r>
      <w:r>
        <w:rPr>
          <w:rFonts w:hint="eastAsia"/>
        </w:rPr>
        <w:t>的概率只与</w:t>
      </w:r>
      <w:r>
        <w:rPr>
          <w:rFonts w:hint="eastAsia"/>
        </w:rPr>
        <w:t>x</w:t>
      </w:r>
      <w:r>
        <w:t>4</w:t>
      </w:r>
      <w:r>
        <w:rPr>
          <w:rFonts w:hint="eastAsia"/>
        </w:rPr>
        <w:t>的概率有关，</w:t>
      </w:r>
      <w:r>
        <w:rPr>
          <w:rFonts w:hint="eastAsia"/>
        </w:rPr>
        <w:t>x</w:t>
      </w:r>
      <w:r>
        <w:t>7</w:t>
      </w:r>
      <w:r>
        <w:rPr>
          <w:rFonts w:hint="eastAsia"/>
        </w:rPr>
        <w:t>的概率与</w:t>
      </w:r>
      <w:r>
        <w:rPr>
          <w:rFonts w:hint="eastAsia"/>
        </w:rPr>
        <w:t>x</w:t>
      </w:r>
      <w:r>
        <w:t>4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5</w:t>
      </w:r>
      <w:r>
        <w:rPr>
          <w:rFonts w:hint="eastAsia"/>
        </w:rPr>
        <w:t>有关，若给定</w:t>
      </w:r>
      <w:r>
        <w:rPr>
          <w:rFonts w:hint="eastAsia"/>
        </w:rPr>
        <w:t>x</w:t>
      </w:r>
      <w:r>
        <w:t>4</w:t>
      </w:r>
      <w:r>
        <w:rPr>
          <w:rFonts w:hint="eastAsia"/>
        </w:rPr>
        <w:t>的条件下，显然此时</w:t>
      </w:r>
      <w:r>
        <w:rPr>
          <w:rFonts w:hint="eastAsia"/>
        </w:rPr>
        <w:t>x</w:t>
      </w:r>
      <w:r>
        <w:t>7</w:t>
      </w:r>
      <w:r>
        <w:rPr>
          <w:rFonts w:hint="eastAsia"/>
        </w:rPr>
        <w:t>的概率取决于</w:t>
      </w:r>
      <w:r>
        <w:rPr>
          <w:rFonts w:hint="eastAsia"/>
        </w:rPr>
        <w:t>x</w:t>
      </w:r>
      <w:r>
        <w:t>5</w:t>
      </w:r>
      <w:r>
        <w:rPr>
          <w:rFonts w:hint="eastAsia"/>
        </w:rPr>
        <w:t>，与</w:t>
      </w:r>
      <w:r>
        <w:rPr>
          <w:rFonts w:hint="eastAsia"/>
        </w:rPr>
        <w:t>x</w:t>
      </w:r>
      <w:r>
        <w:t>6</w:t>
      </w:r>
      <w:r>
        <w:rPr>
          <w:rFonts w:hint="eastAsia"/>
        </w:rPr>
        <w:t>无关，</w:t>
      </w:r>
      <w:r>
        <w:rPr>
          <w:rFonts w:hint="eastAsia"/>
        </w:rPr>
        <w:t>x</w:t>
      </w:r>
      <w:r>
        <w:t>6</w:t>
      </w:r>
      <w:r>
        <w:rPr>
          <w:rFonts w:hint="eastAsia"/>
        </w:rPr>
        <w:t>-x</w:t>
      </w:r>
      <w:r>
        <w:t>7</w:t>
      </w:r>
      <w:r>
        <w:rPr>
          <w:rFonts w:hint="eastAsia"/>
        </w:rPr>
        <w:t>等价于</w:t>
      </w:r>
      <w:r>
        <w:rPr>
          <w:rFonts w:hint="eastAsia"/>
        </w:rPr>
        <w:t>tail-tail</w:t>
      </w:r>
      <w:r>
        <w:rPr>
          <w:rFonts w:hint="eastAsia"/>
        </w:rPr>
        <w:t>，</w:t>
      </w:r>
      <w:r w:rsidRPr="00D41C69">
        <w:rPr>
          <w:rFonts w:hint="eastAsia"/>
          <w:color w:val="FF0000"/>
        </w:rPr>
        <w:t>二者相互独立</w:t>
      </w:r>
    </w:p>
    <w:p w:rsidR="00D41C69" w:rsidRPr="00CE6E97" w:rsidRDefault="00D41C69" w:rsidP="00D41C69">
      <w:pPr>
        <w:pStyle w:val="af0"/>
        <w:spacing w:line="240" w:lineRule="auto"/>
        <w:ind w:left="780" w:firstLineChars="0" w:firstLine="0"/>
      </w:pPr>
    </w:p>
    <w:p w:rsidR="00CE6E97" w:rsidRPr="00CE6E97" w:rsidRDefault="0060795E" w:rsidP="00CE6E97">
      <w:pPr>
        <w:spacing w:line="240" w:lineRule="auto"/>
        <w:ind w:firstLineChars="0" w:firstLine="0"/>
      </w:pPr>
      <w:r>
        <w:t>5</w:t>
      </w:r>
      <w:r w:rsidR="00103A36">
        <w:t>.</w:t>
      </w:r>
      <w:r w:rsidR="00CE6E97" w:rsidRPr="00CE6E97">
        <w:t xml:space="preserve"> </w:t>
      </w:r>
      <w:r w:rsidR="00CE6E97" w:rsidRPr="00CE6E97">
        <w:rPr>
          <w:rFonts w:hint="eastAsia"/>
        </w:rPr>
        <w:t>下图给出</w:t>
      </w:r>
      <w:r w:rsidR="00CE6E97" w:rsidRPr="00CE6E97">
        <w:t>了表中的数据集对应的贝叶斯信念网络</w:t>
      </w:r>
      <w:r w:rsidR="00CE6E97" w:rsidRPr="00CE6E97">
        <w:rPr>
          <w:rFonts w:hint="eastAsia"/>
        </w:rPr>
        <w:t>（假设</w:t>
      </w:r>
      <w:r w:rsidR="00CE6E97" w:rsidRPr="00CE6E97">
        <w:t>所有的属性都是</w:t>
      </w:r>
      <w:r w:rsidR="00CE6E97" w:rsidRPr="00CE6E97">
        <w:rPr>
          <w:rFonts w:hint="eastAsia"/>
        </w:rPr>
        <w:t>二元</w:t>
      </w:r>
      <w:r w:rsidR="00CE6E97" w:rsidRPr="00CE6E97">
        <w:t>的</w:t>
      </w:r>
      <w:r w:rsidR="00CE6E97" w:rsidRPr="00CE6E97">
        <w:rPr>
          <w:rFonts w:hint="eastAsia"/>
        </w:rPr>
        <w:t>）。</w:t>
      </w:r>
    </w:p>
    <w:p w:rsidR="00CE6E97" w:rsidRPr="00CE6E97" w:rsidRDefault="00CE6E97" w:rsidP="00CE6E97">
      <w:pPr>
        <w:spacing w:line="240" w:lineRule="auto"/>
        <w:ind w:firstLineChars="0" w:firstLine="420"/>
      </w:pPr>
      <w:r w:rsidRPr="00CE6E97">
        <w:t>(a)</w:t>
      </w:r>
      <w:r w:rsidRPr="00CE6E97">
        <w:rPr>
          <w:rFonts w:hint="eastAsia"/>
        </w:rPr>
        <w:t xml:space="preserve"> </w:t>
      </w:r>
      <w:r w:rsidRPr="00CE6E97">
        <w:rPr>
          <w:rFonts w:hint="eastAsia"/>
        </w:rPr>
        <w:t>画出</w:t>
      </w:r>
      <w:r w:rsidRPr="00CE6E97">
        <w:t>网络中每个结点对应的概率表</w:t>
      </w:r>
      <w:r w:rsidRPr="00CE6E97">
        <w:rPr>
          <w:rFonts w:hint="eastAsia"/>
        </w:rPr>
        <w:t>。</w:t>
      </w:r>
    </w:p>
    <w:p w:rsidR="00CE6E97" w:rsidRPr="00CE6E97" w:rsidRDefault="00CE6E97" w:rsidP="00CE6E97">
      <w:pPr>
        <w:spacing w:line="240" w:lineRule="auto"/>
        <w:ind w:firstLineChars="0" w:firstLine="420"/>
      </w:pPr>
      <w:r w:rsidRPr="00CE6E97">
        <w:t>(b)</w:t>
      </w:r>
      <w:r w:rsidRPr="00CE6E97">
        <w:rPr>
          <w:rFonts w:hint="eastAsia"/>
        </w:rPr>
        <w:t xml:space="preserve"> </w:t>
      </w:r>
      <w:r w:rsidRPr="00CE6E97">
        <w:rPr>
          <w:rFonts w:hint="eastAsia"/>
        </w:rPr>
        <w:t>使用</w:t>
      </w:r>
      <w:r w:rsidRPr="00CE6E97">
        <w:t>贝叶斯网络计算</w:t>
      </w:r>
      <w:r w:rsidRPr="00CE6E97">
        <w:rPr>
          <w:rFonts w:hint="eastAsia"/>
        </w:rPr>
        <w:t>P(</w:t>
      </w:r>
      <w:r w:rsidRPr="00CE6E97">
        <w:rPr>
          <w:rFonts w:hint="eastAsia"/>
        </w:rPr>
        <w:t>引擎</w:t>
      </w:r>
      <w:r w:rsidRPr="00CE6E97">
        <w:t>=</w:t>
      </w:r>
      <w:r w:rsidRPr="00CE6E97">
        <w:t>差，空调</w:t>
      </w:r>
      <w:r w:rsidRPr="00CE6E97">
        <w:t>=</w:t>
      </w:r>
      <w:proofErr w:type="gramStart"/>
      <w:r w:rsidRPr="00CE6E97">
        <w:t>不</w:t>
      </w:r>
      <w:proofErr w:type="gramEnd"/>
      <w:r w:rsidRPr="00CE6E97">
        <w:t>可用</w:t>
      </w:r>
      <w:r w:rsidRPr="00CE6E97">
        <w:rPr>
          <w:rFonts w:hint="eastAsia"/>
        </w:rPr>
        <w:t>)</w:t>
      </w:r>
      <w:r w:rsidRPr="00CE6E97">
        <w:rPr>
          <w:rFonts w:hint="eastAsia"/>
        </w:rPr>
        <w:t>。</w:t>
      </w:r>
    </w:p>
    <w:p w:rsidR="00CE6E97" w:rsidRPr="00CE6E97" w:rsidRDefault="00CE6E97" w:rsidP="00CE6E97">
      <w:pPr>
        <w:spacing w:line="240" w:lineRule="auto"/>
        <w:ind w:firstLineChars="0" w:firstLine="0"/>
        <w:jc w:val="center"/>
      </w:pPr>
      <w:r w:rsidRPr="00CE6E97">
        <w:rPr>
          <w:noProof/>
        </w:rPr>
        <w:drawing>
          <wp:inline distT="0" distB="0" distL="0" distR="0" wp14:anchorId="0EF55A83" wp14:editId="759E1719">
            <wp:extent cx="3093720" cy="14547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095887" cy="145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97" w:rsidRPr="00CE6E97" w:rsidRDefault="00CE6E97" w:rsidP="00CE6E97">
      <w:pPr>
        <w:spacing w:line="240" w:lineRule="auto"/>
        <w:ind w:firstLineChars="0" w:firstLine="0"/>
        <w:jc w:val="center"/>
      </w:pPr>
      <w:r w:rsidRPr="00CE6E97">
        <w:rPr>
          <w:rFonts w:hint="eastAsia"/>
        </w:rPr>
        <w:t>贝叶斯</w:t>
      </w:r>
      <w:r w:rsidRPr="00CE6E97">
        <w:t>信念网络</w:t>
      </w:r>
    </w:p>
    <w:p w:rsidR="00CE6E97" w:rsidRPr="00CE6E97" w:rsidRDefault="00CE6E97" w:rsidP="00CE6E97">
      <w:pPr>
        <w:spacing w:line="240" w:lineRule="auto"/>
        <w:ind w:firstLineChars="0" w:firstLine="0"/>
        <w:jc w:val="center"/>
      </w:pPr>
      <w:r w:rsidRPr="00CE6E97">
        <w:rPr>
          <w:noProof/>
        </w:rPr>
        <w:drawing>
          <wp:inline distT="0" distB="0" distL="0" distR="0" wp14:anchorId="4CE90D2C" wp14:editId="23AB2AD3">
            <wp:extent cx="3152832" cy="1180514"/>
            <wp:effectExtent l="0" t="0" r="0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169923" cy="118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97" w:rsidRPr="00CE6E97" w:rsidRDefault="00CE6E97" w:rsidP="00CE6E97">
      <w:pPr>
        <w:spacing w:line="240" w:lineRule="auto"/>
        <w:ind w:firstLineChars="0" w:firstLine="0"/>
        <w:jc w:val="center"/>
      </w:pPr>
      <w:r w:rsidRPr="00CE6E97">
        <w:rPr>
          <w:rFonts w:hint="eastAsia"/>
        </w:rPr>
        <w:t>数据集</w:t>
      </w:r>
    </w:p>
    <w:p w:rsidR="00CE6E97" w:rsidRDefault="00286147" w:rsidP="00286147">
      <w:pPr>
        <w:pStyle w:val="af0"/>
        <w:numPr>
          <w:ilvl w:val="0"/>
          <w:numId w:val="5"/>
        </w:numPr>
        <w:spacing w:line="240" w:lineRule="auto"/>
        <w:ind w:firstLineChars="0"/>
      </w:pPr>
      <w:r w:rsidRPr="00286147"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行车里程</w:t>
      </w:r>
    </w:p>
    <w:tbl>
      <w:tblPr>
        <w:tblStyle w:val="ae"/>
        <w:tblW w:w="0" w:type="auto"/>
        <w:tblInd w:w="780" w:type="dxa"/>
        <w:tblLook w:val="04A0" w:firstRow="1" w:lastRow="0" w:firstColumn="1" w:lastColumn="0" w:noHBand="0" w:noVBand="1"/>
      </w:tblPr>
      <w:tblGrid>
        <w:gridCol w:w="5"/>
        <w:gridCol w:w="1478"/>
        <w:gridCol w:w="5"/>
        <w:gridCol w:w="1555"/>
        <w:gridCol w:w="5"/>
      </w:tblGrid>
      <w:tr w:rsidR="00286147" w:rsidTr="00D128C3">
        <w:trPr>
          <w:gridBefore w:val="1"/>
        </w:trPr>
        <w:tc>
          <w:tcPr>
            <w:tcW w:w="1483" w:type="dxa"/>
            <w:gridSpan w:val="2"/>
          </w:tcPr>
          <w:p w:rsidR="00286147" w:rsidRDefault="00286147" w:rsidP="00286147">
            <w:pPr>
              <w:pStyle w:val="af0"/>
            </w:pPr>
            <w:r>
              <w:rPr>
                <w:rFonts w:hint="eastAsia"/>
              </w:rPr>
              <w:t>行车里程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高</w:t>
            </w:r>
          </w:p>
        </w:tc>
        <w:tc>
          <w:tcPr>
            <w:tcW w:w="1560" w:type="dxa"/>
            <w:gridSpan w:val="2"/>
          </w:tcPr>
          <w:p w:rsidR="00286147" w:rsidRDefault="00286147" w:rsidP="00286147">
            <w:pPr>
              <w:pStyle w:val="af0"/>
            </w:pPr>
            <w:r>
              <w:rPr>
                <w:rFonts w:hint="eastAsia"/>
              </w:rPr>
              <w:t>行车里程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低</w:t>
            </w:r>
          </w:p>
        </w:tc>
      </w:tr>
      <w:tr w:rsidR="00286147" w:rsidTr="00D128C3">
        <w:trPr>
          <w:gridAfter w:val="1"/>
        </w:trPr>
        <w:tc>
          <w:tcPr>
            <w:tcW w:w="1483" w:type="dxa"/>
            <w:gridSpan w:val="2"/>
          </w:tcPr>
          <w:p w:rsidR="00286147" w:rsidRDefault="00286147" w:rsidP="00286147">
            <w:pPr>
              <w:pStyle w:val="af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60" w:type="dxa"/>
            <w:gridSpan w:val="2"/>
          </w:tcPr>
          <w:p w:rsidR="00286147" w:rsidRDefault="00286147" w:rsidP="00286147">
            <w:pPr>
              <w:pStyle w:val="af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</w:tr>
    </w:tbl>
    <w:p w:rsidR="00286147" w:rsidRDefault="00286147" w:rsidP="00286147">
      <w:pPr>
        <w:spacing w:line="240" w:lineRule="auto"/>
        <w:ind w:left="420" w:firstLineChars="0" w:firstLine="420"/>
      </w:pPr>
      <w:r w:rsidRPr="00286147"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空调</w:t>
      </w:r>
    </w:p>
    <w:tbl>
      <w:tblPr>
        <w:tblStyle w:val="ae"/>
        <w:tblW w:w="0" w:type="auto"/>
        <w:tblInd w:w="780" w:type="dxa"/>
        <w:tblLook w:val="04A0" w:firstRow="1" w:lastRow="0" w:firstColumn="1" w:lastColumn="0" w:noHBand="0" w:noVBand="1"/>
      </w:tblPr>
      <w:tblGrid>
        <w:gridCol w:w="5"/>
        <w:gridCol w:w="1478"/>
        <w:gridCol w:w="5"/>
        <w:gridCol w:w="1555"/>
        <w:gridCol w:w="5"/>
      </w:tblGrid>
      <w:tr w:rsidR="00D128C3" w:rsidTr="00D128C3">
        <w:trPr>
          <w:gridBefore w:val="1"/>
        </w:trPr>
        <w:tc>
          <w:tcPr>
            <w:tcW w:w="1483" w:type="dxa"/>
            <w:gridSpan w:val="2"/>
          </w:tcPr>
          <w:p w:rsidR="00D128C3" w:rsidRDefault="00D128C3" w:rsidP="00A97915">
            <w:pPr>
              <w:pStyle w:val="af0"/>
            </w:pPr>
            <w:r>
              <w:rPr>
                <w:rFonts w:hint="eastAsia"/>
              </w:rPr>
              <w:t>空调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可用</w:t>
            </w:r>
          </w:p>
        </w:tc>
        <w:tc>
          <w:tcPr>
            <w:tcW w:w="1560" w:type="dxa"/>
            <w:gridSpan w:val="2"/>
          </w:tcPr>
          <w:p w:rsidR="00D128C3" w:rsidRDefault="00D128C3" w:rsidP="00A97915">
            <w:pPr>
              <w:pStyle w:val="af0"/>
            </w:pPr>
            <w:r>
              <w:rPr>
                <w:rFonts w:hint="eastAsia"/>
              </w:rPr>
              <w:t>空调</w:t>
            </w:r>
            <w:r>
              <w:rPr>
                <w:rFonts w:hint="eastAsia"/>
              </w:rPr>
              <w:t>=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  <w:tr w:rsidR="00D128C3" w:rsidTr="00D128C3">
        <w:trPr>
          <w:gridAfter w:val="1"/>
        </w:trPr>
        <w:tc>
          <w:tcPr>
            <w:tcW w:w="1483" w:type="dxa"/>
            <w:gridSpan w:val="2"/>
          </w:tcPr>
          <w:p w:rsidR="00D128C3" w:rsidRDefault="00D128C3" w:rsidP="00A97915">
            <w:pPr>
              <w:pStyle w:val="af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60" w:type="dxa"/>
            <w:gridSpan w:val="2"/>
          </w:tcPr>
          <w:p w:rsidR="00D128C3" w:rsidRDefault="00D128C3" w:rsidP="00A97915">
            <w:pPr>
              <w:pStyle w:val="af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</w:tr>
    </w:tbl>
    <w:p w:rsidR="00286147" w:rsidRDefault="00D128C3" w:rsidP="00286147">
      <w:pPr>
        <w:spacing w:line="240" w:lineRule="auto"/>
        <w:ind w:left="420" w:firstLineChars="0" w:firstLine="420"/>
      </w:pPr>
      <w:r w:rsidRPr="00D128C3"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引擎</w:t>
      </w:r>
    </w:p>
    <w:tbl>
      <w:tblPr>
        <w:tblStyle w:val="ae"/>
        <w:tblW w:w="0" w:type="auto"/>
        <w:tblInd w:w="775" w:type="dxa"/>
        <w:tblLook w:val="04A0" w:firstRow="1" w:lastRow="0" w:firstColumn="1" w:lastColumn="0" w:noHBand="0" w:noVBand="1"/>
      </w:tblPr>
      <w:tblGrid>
        <w:gridCol w:w="5"/>
        <w:gridCol w:w="1483"/>
        <w:gridCol w:w="5"/>
        <w:gridCol w:w="1555"/>
        <w:gridCol w:w="5"/>
        <w:gridCol w:w="1554"/>
        <w:gridCol w:w="5"/>
      </w:tblGrid>
      <w:tr w:rsidR="00D128C3" w:rsidTr="00D128C3">
        <w:trPr>
          <w:gridBefore w:val="1"/>
        </w:trPr>
        <w:tc>
          <w:tcPr>
            <w:tcW w:w="1488" w:type="dxa"/>
            <w:gridSpan w:val="2"/>
          </w:tcPr>
          <w:p w:rsidR="00D128C3" w:rsidRDefault="00D128C3" w:rsidP="00286147">
            <w:pPr>
              <w:ind w:firstLine="420"/>
            </w:pPr>
          </w:p>
        </w:tc>
        <w:tc>
          <w:tcPr>
            <w:tcW w:w="1560" w:type="dxa"/>
            <w:gridSpan w:val="2"/>
          </w:tcPr>
          <w:p w:rsidR="00D128C3" w:rsidRDefault="00D128C3" w:rsidP="00286147">
            <w:pPr>
              <w:ind w:firstLine="420"/>
            </w:pPr>
            <w:r>
              <w:rPr>
                <w:rFonts w:hint="eastAsia"/>
              </w:rPr>
              <w:t>引擎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好</w:t>
            </w:r>
          </w:p>
        </w:tc>
        <w:tc>
          <w:tcPr>
            <w:tcW w:w="1559" w:type="dxa"/>
            <w:gridSpan w:val="2"/>
          </w:tcPr>
          <w:p w:rsidR="00D128C3" w:rsidRDefault="00D128C3" w:rsidP="00286147">
            <w:pPr>
              <w:ind w:firstLine="420"/>
            </w:pPr>
            <w:r>
              <w:rPr>
                <w:rFonts w:hint="eastAsia"/>
              </w:rPr>
              <w:t>引擎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差</w:t>
            </w:r>
          </w:p>
        </w:tc>
      </w:tr>
      <w:tr w:rsidR="00D128C3" w:rsidTr="00D128C3">
        <w:trPr>
          <w:gridAfter w:val="1"/>
        </w:trPr>
        <w:tc>
          <w:tcPr>
            <w:tcW w:w="1488" w:type="dxa"/>
            <w:gridSpan w:val="2"/>
          </w:tcPr>
          <w:p w:rsidR="00D128C3" w:rsidRDefault="00D128C3" w:rsidP="00286147">
            <w:pPr>
              <w:ind w:firstLine="420"/>
            </w:pPr>
            <w:r>
              <w:rPr>
                <w:rFonts w:hint="eastAsia"/>
              </w:rPr>
              <w:t>行车里程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高</w:t>
            </w:r>
          </w:p>
        </w:tc>
        <w:tc>
          <w:tcPr>
            <w:tcW w:w="1560" w:type="dxa"/>
            <w:gridSpan w:val="2"/>
          </w:tcPr>
          <w:p w:rsidR="00D128C3" w:rsidRDefault="00D128C3" w:rsidP="00286147">
            <w:pPr>
              <w:ind w:firstLine="42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59" w:type="dxa"/>
            <w:gridSpan w:val="2"/>
          </w:tcPr>
          <w:p w:rsidR="00D128C3" w:rsidRDefault="00D128C3" w:rsidP="00286147">
            <w:pPr>
              <w:ind w:firstLine="42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D128C3" w:rsidTr="00D128C3">
        <w:trPr>
          <w:gridAfter w:val="1"/>
        </w:trPr>
        <w:tc>
          <w:tcPr>
            <w:tcW w:w="1488" w:type="dxa"/>
            <w:gridSpan w:val="2"/>
          </w:tcPr>
          <w:p w:rsidR="00D128C3" w:rsidRDefault="00D128C3" w:rsidP="00286147">
            <w:pPr>
              <w:ind w:firstLine="420"/>
            </w:pPr>
            <w:r>
              <w:rPr>
                <w:rFonts w:hint="eastAsia"/>
              </w:rPr>
              <w:t>行车里程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低</w:t>
            </w:r>
          </w:p>
        </w:tc>
        <w:tc>
          <w:tcPr>
            <w:tcW w:w="1560" w:type="dxa"/>
            <w:gridSpan w:val="2"/>
          </w:tcPr>
          <w:p w:rsidR="00D128C3" w:rsidRDefault="00D128C3" w:rsidP="00286147">
            <w:pPr>
              <w:ind w:firstLine="42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59" w:type="dxa"/>
            <w:gridSpan w:val="2"/>
          </w:tcPr>
          <w:p w:rsidR="00D128C3" w:rsidRDefault="00D128C3" w:rsidP="00286147">
            <w:pPr>
              <w:ind w:firstLine="42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</w:tr>
    </w:tbl>
    <w:p w:rsidR="00D128C3" w:rsidRDefault="00D128C3" w:rsidP="00286147">
      <w:pPr>
        <w:spacing w:line="240" w:lineRule="auto"/>
        <w:ind w:left="420" w:firstLineChars="0" w:firstLine="420"/>
      </w:pPr>
      <w:r w:rsidRPr="00D128C3"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车的价值</w:t>
      </w:r>
    </w:p>
    <w:tbl>
      <w:tblPr>
        <w:tblW w:w="0" w:type="auto"/>
        <w:tblInd w:w="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3"/>
        <w:gridCol w:w="1565"/>
        <w:gridCol w:w="1565"/>
        <w:gridCol w:w="55"/>
        <w:gridCol w:w="1509"/>
        <w:gridCol w:w="55"/>
      </w:tblGrid>
      <w:tr w:rsidR="00D128C3" w:rsidTr="00D128C3">
        <w:trPr>
          <w:gridAfter w:val="1"/>
          <w:wAfter w:w="55" w:type="dxa"/>
        </w:trPr>
        <w:tc>
          <w:tcPr>
            <w:tcW w:w="1483" w:type="dxa"/>
          </w:tcPr>
          <w:p w:rsidR="00D128C3" w:rsidRDefault="00D128C3" w:rsidP="00A97915">
            <w:pPr>
              <w:ind w:firstLine="420"/>
            </w:pPr>
            <w:r>
              <w:rPr>
                <w:rFonts w:hint="eastAsia"/>
              </w:rPr>
              <w:t>引擎</w:t>
            </w:r>
          </w:p>
        </w:tc>
        <w:tc>
          <w:tcPr>
            <w:tcW w:w="1565" w:type="dxa"/>
          </w:tcPr>
          <w:p w:rsidR="00D128C3" w:rsidRDefault="00D128C3" w:rsidP="00A97915">
            <w:pPr>
              <w:ind w:firstLine="420"/>
            </w:pPr>
            <w:r>
              <w:rPr>
                <w:rFonts w:hint="eastAsia"/>
              </w:rPr>
              <w:t>空调</w:t>
            </w:r>
          </w:p>
        </w:tc>
        <w:tc>
          <w:tcPr>
            <w:tcW w:w="1565" w:type="dxa"/>
          </w:tcPr>
          <w:p w:rsidR="00D128C3" w:rsidRDefault="002F1C5E" w:rsidP="00A97915">
            <w:pPr>
              <w:ind w:firstLine="420"/>
            </w:pPr>
            <w:r>
              <w:rPr>
                <w:rFonts w:hint="eastAsia"/>
              </w:rPr>
              <w:t>车的价值</w:t>
            </w:r>
            <w:r w:rsidR="00D128C3">
              <w:rPr>
                <w:rFonts w:hint="eastAsia"/>
              </w:rPr>
              <w:t>=</w:t>
            </w:r>
            <w:r>
              <w:rPr>
                <w:rFonts w:hint="eastAsia"/>
              </w:rPr>
              <w:t>高</w:t>
            </w:r>
          </w:p>
        </w:tc>
        <w:tc>
          <w:tcPr>
            <w:tcW w:w="1564" w:type="dxa"/>
            <w:gridSpan w:val="2"/>
          </w:tcPr>
          <w:p w:rsidR="00D128C3" w:rsidRDefault="002F1C5E" w:rsidP="00A97915">
            <w:pPr>
              <w:ind w:firstLine="420"/>
            </w:pPr>
            <w:r>
              <w:rPr>
                <w:rFonts w:hint="eastAsia"/>
              </w:rPr>
              <w:t>车的价值</w:t>
            </w:r>
            <w:r w:rsidR="00D128C3">
              <w:rPr>
                <w:rFonts w:hint="eastAsia"/>
              </w:rPr>
              <w:t>=</w:t>
            </w:r>
            <w:r>
              <w:rPr>
                <w:rFonts w:hint="eastAsia"/>
              </w:rPr>
              <w:t>低</w:t>
            </w:r>
          </w:p>
        </w:tc>
      </w:tr>
      <w:tr w:rsidR="00D128C3" w:rsidTr="00D128C3">
        <w:tc>
          <w:tcPr>
            <w:tcW w:w="1483" w:type="dxa"/>
          </w:tcPr>
          <w:p w:rsidR="00D128C3" w:rsidRDefault="00D128C3" w:rsidP="00A97915">
            <w:pPr>
              <w:ind w:firstLine="420"/>
            </w:pPr>
            <w:r>
              <w:rPr>
                <w:rFonts w:hint="eastAsia"/>
              </w:rPr>
              <w:lastRenderedPageBreak/>
              <w:t>好</w:t>
            </w:r>
          </w:p>
        </w:tc>
        <w:tc>
          <w:tcPr>
            <w:tcW w:w="1565" w:type="dxa"/>
          </w:tcPr>
          <w:p w:rsidR="00D128C3" w:rsidRDefault="00D128C3" w:rsidP="00A97915">
            <w:pPr>
              <w:ind w:firstLine="420"/>
            </w:pPr>
            <w:r>
              <w:rPr>
                <w:rFonts w:hint="eastAsia"/>
              </w:rPr>
              <w:t>可用</w:t>
            </w:r>
          </w:p>
        </w:tc>
        <w:tc>
          <w:tcPr>
            <w:tcW w:w="1565" w:type="dxa"/>
            <w:gridSpan w:val="2"/>
          </w:tcPr>
          <w:p w:rsidR="00D128C3" w:rsidRDefault="004E1351" w:rsidP="00A97915">
            <w:pPr>
              <w:ind w:firstLine="420"/>
            </w:pPr>
            <w:r>
              <w:rPr>
                <w:rFonts w:hint="eastAsia"/>
              </w:rPr>
              <w:t>1</w:t>
            </w:r>
            <w:r>
              <w:t>2/16</w:t>
            </w:r>
            <w:r>
              <w:rPr>
                <w:rFonts w:hint="eastAsia"/>
              </w:rPr>
              <w:t>=</w:t>
            </w:r>
            <w:r>
              <w:t>0.75</w:t>
            </w:r>
          </w:p>
        </w:tc>
        <w:tc>
          <w:tcPr>
            <w:tcW w:w="1564" w:type="dxa"/>
            <w:gridSpan w:val="2"/>
          </w:tcPr>
          <w:p w:rsidR="00D128C3" w:rsidRDefault="004E1351" w:rsidP="00A97915">
            <w:pPr>
              <w:ind w:firstLine="420"/>
            </w:pPr>
            <w:r>
              <w:rPr>
                <w:rFonts w:hint="eastAsia"/>
              </w:rPr>
              <w:t>4</w:t>
            </w:r>
            <w:r>
              <w:t>/16</w:t>
            </w:r>
            <w:r>
              <w:rPr>
                <w:rFonts w:hint="eastAsia"/>
              </w:rPr>
              <w:t>=</w:t>
            </w:r>
            <w:r>
              <w:t>0.25</w:t>
            </w:r>
          </w:p>
        </w:tc>
      </w:tr>
      <w:tr w:rsidR="00D128C3" w:rsidTr="00D128C3">
        <w:tc>
          <w:tcPr>
            <w:tcW w:w="1483" w:type="dxa"/>
          </w:tcPr>
          <w:p w:rsidR="00D128C3" w:rsidRDefault="00D128C3" w:rsidP="00A97915">
            <w:pPr>
              <w:ind w:firstLine="420"/>
            </w:pPr>
            <w:r>
              <w:rPr>
                <w:rFonts w:hint="eastAsia"/>
              </w:rPr>
              <w:t>好</w:t>
            </w:r>
          </w:p>
        </w:tc>
        <w:tc>
          <w:tcPr>
            <w:tcW w:w="1565" w:type="dxa"/>
          </w:tcPr>
          <w:p w:rsidR="00D128C3" w:rsidRDefault="00D128C3" w:rsidP="00A97915">
            <w:pPr>
              <w:ind w:firstLine="420"/>
            </w:pP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  <w:tc>
          <w:tcPr>
            <w:tcW w:w="1565" w:type="dxa"/>
            <w:gridSpan w:val="2"/>
          </w:tcPr>
          <w:p w:rsidR="00D128C3" w:rsidRDefault="004E1351" w:rsidP="00A97915">
            <w:pPr>
              <w:ind w:firstLine="420"/>
            </w:pPr>
            <w:r>
              <w:rPr>
                <w:rFonts w:hint="eastAsia"/>
              </w:rPr>
              <w:t>6</w:t>
            </w:r>
            <w:r>
              <w:t>/9</w:t>
            </w:r>
            <w:r>
              <w:rPr>
                <w:rFonts w:hint="eastAsia"/>
              </w:rPr>
              <w:t>=</w:t>
            </w:r>
            <w:r>
              <w:t>2/3</w:t>
            </w:r>
          </w:p>
        </w:tc>
        <w:tc>
          <w:tcPr>
            <w:tcW w:w="1564" w:type="dxa"/>
            <w:gridSpan w:val="2"/>
          </w:tcPr>
          <w:p w:rsidR="00D128C3" w:rsidRDefault="004E1351" w:rsidP="00A97915">
            <w:pPr>
              <w:ind w:firstLine="420"/>
            </w:pPr>
            <w:r>
              <w:rPr>
                <w:rFonts w:hint="eastAsia"/>
              </w:rPr>
              <w:t>3</w:t>
            </w:r>
            <w:r>
              <w:t>/9</w:t>
            </w:r>
            <w:r>
              <w:rPr>
                <w:rFonts w:hint="eastAsia"/>
              </w:rPr>
              <w:t>=</w:t>
            </w:r>
            <w:r>
              <w:t>1/3</w:t>
            </w:r>
          </w:p>
        </w:tc>
      </w:tr>
      <w:tr w:rsidR="00D128C3" w:rsidTr="00D128C3">
        <w:tc>
          <w:tcPr>
            <w:tcW w:w="1483" w:type="dxa"/>
          </w:tcPr>
          <w:p w:rsidR="00D128C3" w:rsidRDefault="00D128C3" w:rsidP="00A97915">
            <w:pPr>
              <w:ind w:firstLine="420"/>
            </w:pPr>
            <w:r>
              <w:rPr>
                <w:rFonts w:hint="eastAsia"/>
              </w:rPr>
              <w:t>差</w:t>
            </w:r>
          </w:p>
        </w:tc>
        <w:tc>
          <w:tcPr>
            <w:tcW w:w="1565" w:type="dxa"/>
          </w:tcPr>
          <w:p w:rsidR="00D128C3" w:rsidRDefault="00D128C3" w:rsidP="00A97915">
            <w:pPr>
              <w:ind w:firstLine="420"/>
            </w:pPr>
            <w:r>
              <w:rPr>
                <w:rFonts w:hint="eastAsia"/>
              </w:rPr>
              <w:t>可用</w:t>
            </w:r>
          </w:p>
        </w:tc>
        <w:tc>
          <w:tcPr>
            <w:tcW w:w="1565" w:type="dxa"/>
            <w:gridSpan w:val="2"/>
          </w:tcPr>
          <w:p w:rsidR="00D128C3" w:rsidRDefault="004E1351" w:rsidP="00A97915">
            <w:pPr>
              <w:ind w:firstLine="420"/>
            </w:pPr>
            <w:r>
              <w:rPr>
                <w:rFonts w:hint="eastAsia"/>
              </w:rPr>
              <w:t>2</w:t>
            </w:r>
            <w:r>
              <w:t>/9</w:t>
            </w:r>
          </w:p>
        </w:tc>
        <w:tc>
          <w:tcPr>
            <w:tcW w:w="1564" w:type="dxa"/>
            <w:gridSpan w:val="2"/>
          </w:tcPr>
          <w:p w:rsidR="00D128C3" w:rsidRDefault="004E1351" w:rsidP="00A97915">
            <w:pPr>
              <w:ind w:firstLine="420"/>
            </w:pPr>
            <w:r>
              <w:rPr>
                <w:rFonts w:hint="eastAsia"/>
              </w:rPr>
              <w:t>7</w:t>
            </w:r>
            <w:r>
              <w:t>/9</w:t>
            </w:r>
          </w:p>
        </w:tc>
      </w:tr>
      <w:tr w:rsidR="00D128C3" w:rsidTr="00D128C3">
        <w:tc>
          <w:tcPr>
            <w:tcW w:w="1483" w:type="dxa"/>
          </w:tcPr>
          <w:p w:rsidR="00D128C3" w:rsidRDefault="00D128C3" w:rsidP="00A97915">
            <w:pPr>
              <w:ind w:firstLine="420"/>
            </w:pPr>
            <w:r>
              <w:rPr>
                <w:rFonts w:hint="eastAsia"/>
              </w:rPr>
              <w:t>差</w:t>
            </w:r>
          </w:p>
        </w:tc>
        <w:tc>
          <w:tcPr>
            <w:tcW w:w="1565" w:type="dxa"/>
          </w:tcPr>
          <w:p w:rsidR="00D128C3" w:rsidRDefault="00D128C3" w:rsidP="00A97915">
            <w:pPr>
              <w:ind w:firstLine="420"/>
            </w:pP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  <w:tc>
          <w:tcPr>
            <w:tcW w:w="1565" w:type="dxa"/>
            <w:gridSpan w:val="2"/>
          </w:tcPr>
          <w:p w:rsidR="00D128C3" w:rsidRDefault="004E1351" w:rsidP="00A97915">
            <w:pPr>
              <w:ind w:firstLine="420"/>
            </w:pPr>
            <w:r>
              <w:rPr>
                <w:rFonts w:hint="eastAsia"/>
              </w:rPr>
              <w:t>0</w:t>
            </w:r>
          </w:p>
        </w:tc>
        <w:tc>
          <w:tcPr>
            <w:tcW w:w="1564" w:type="dxa"/>
            <w:gridSpan w:val="2"/>
          </w:tcPr>
          <w:p w:rsidR="00D128C3" w:rsidRDefault="004E1351" w:rsidP="00A97915">
            <w:pPr>
              <w:ind w:firstLine="420"/>
            </w:pPr>
            <w:r>
              <w:rPr>
                <w:rFonts w:hint="eastAsia"/>
              </w:rPr>
              <w:t>1</w:t>
            </w:r>
          </w:p>
        </w:tc>
      </w:tr>
    </w:tbl>
    <w:p w:rsidR="00D128C3" w:rsidRDefault="00D128C3" w:rsidP="00286147">
      <w:pPr>
        <w:spacing w:line="240" w:lineRule="auto"/>
        <w:ind w:left="420" w:firstLineChars="0" w:firstLine="420"/>
      </w:pPr>
    </w:p>
    <w:p w:rsidR="006471B7" w:rsidRDefault="002F1C5E" w:rsidP="004B46EA">
      <w:pPr>
        <w:spacing w:line="240" w:lineRule="auto"/>
        <w:ind w:left="420" w:firstLineChars="0" w:firstLine="0"/>
      </w:pPr>
      <w:r>
        <w:rPr>
          <w:rFonts w:hint="eastAsia"/>
        </w:rPr>
        <w:t>(</w:t>
      </w:r>
      <w:r>
        <w:t>b)</w:t>
      </w:r>
      <w:r w:rsidR="006471B7">
        <w:rPr>
          <w:rFonts w:hint="eastAsia"/>
        </w:rPr>
        <w:t xml:space="preserve"> </w:t>
      </w:r>
      <w:r w:rsidR="004B46EA" w:rsidRPr="004B46EA">
        <w:rPr>
          <w:position w:val="-28"/>
        </w:rPr>
        <w:object w:dxaOrig="8175" w:dyaOrig="526">
          <v:shape id="_x0000_i1052" type="#_x0000_t75" style="width:408.6pt;height:26.4pt" o:ole="">
            <v:imagedata r:id="rId65" o:title=""/>
          </v:shape>
          <o:OLEObject Type="Embed" ProgID="Equation.AxMath" ShapeID="_x0000_i1052" DrawAspect="Content" ObjectID="_1679816405" r:id="rId66"/>
        </w:object>
      </w:r>
      <w:r w:rsidR="001E76DC" w:rsidRPr="004B46EA">
        <w:rPr>
          <w:position w:val="-39"/>
        </w:rPr>
        <w:object w:dxaOrig="6843" w:dyaOrig="893">
          <v:shape id="_x0000_i1055" type="#_x0000_t75" style="width:342pt;height:44.4pt" o:ole="">
            <v:imagedata r:id="rId67" o:title=""/>
          </v:shape>
          <o:OLEObject Type="Embed" ProgID="Equation.AxMath" ShapeID="_x0000_i1055" DrawAspect="Content" ObjectID="_1679816406" r:id="rId68"/>
        </w:object>
      </w:r>
    </w:p>
    <w:p w:rsidR="006471B7" w:rsidRPr="00CE6E97" w:rsidRDefault="006471B7" w:rsidP="006471B7">
      <w:pPr>
        <w:spacing w:line="240" w:lineRule="auto"/>
        <w:ind w:left="420" w:firstLineChars="0" w:firstLine="0"/>
      </w:pPr>
      <w:bookmarkStart w:id="0" w:name="_GoBack"/>
      <w:bookmarkEnd w:id="0"/>
    </w:p>
    <w:sectPr w:rsidR="006471B7" w:rsidRPr="00CE6E97">
      <w:headerReference w:type="even" r:id="rId69"/>
      <w:headerReference w:type="default" r:id="rId70"/>
      <w:footerReference w:type="even" r:id="rId71"/>
      <w:footerReference w:type="default" r:id="rId72"/>
      <w:headerReference w:type="first" r:id="rId73"/>
      <w:footerReference w:type="first" r:id="rId7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1F2" w:rsidRDefault="006F21F2">
      <w:pPr>
        <w:spacing w:line="240" w:lineRule="auto"/>
        <w:ind w:firstLine="420"/>
      </w:pPr>
      <w:r>
        <w:separator/>
      </w:r>
    </w:p>
  </w:endnote>
  <w:endnote w:type="continuationSeparator" w:id="0">
    <w:p w:rsidR="006F21F2" w:rsidRDefault="006F21F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CAE" w:rsidRDefault="00470CAE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CAE" w:rsidRDefault="00470CAE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CAE" w:rsidRDefault="00470CAE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1F2" w:rsidRDefault="006F21F2">
      <w:pPr>
        <w:spacing w:line="240" w:lineRule="auto"/>
        <w:ind w:firstLine="420"/>
      </w:pPr>
      <w:r>
        <w:separator/>
      </w:r>
    </w:p>
  </w:footnote>
  <w:footnote w:type="continuationSeparator" w:id="0">
    <w:p w:rsidR="006F21F2" w:rsidRDefault="006F21F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CAE" w:rsidRDefault="00470CAE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CAE" w:rsidRDefault="00470CAE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CAE" w:rsidRDefault="00470CAE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35157"/>
    <w:multiLevelType w:val="hybridMultilevel"/>
    <w:tmpl w:val="42B48262"/>
    <w:lvl w:ilvl="0" w:tplc="EA30B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562742"/>
    <w:multiLevelType w:val="hybridMultilevel"/>
    <w:tmpl w:val="5F9C60A0"/>
    <w:lvl w:ilvl="0" w:tplc="97262CF6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FE46A4B"/>
    <w:multiLevelType w:val="hybridMultilevel"/>
    <w:tmpl w:val="FE3E583E"/>
    <w:lvl w:ilvl="0" w:tplc="B878661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B074CB1"/>
    <w:multiLevelType w:val="hybridMultilevel"/>
    <w:tmpl w:val="EB721B14"/>
    <w:lvl w:ilvl="0" w:tplc="D42E918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E935850"/>
    <w:multiLevelType w:val="multilevel"/>
    <w:tmpl w:val="8CC2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E97"/>
    <w:rsid w:val="00103A36"/>
    <w:rsid w:val="001210BC"/>
    <w:rsid w:val="00156084"/>
    <w:rsid w:val="00162A43"/>
    <w:rsid w:val="001E76DC"/>
    <w:rsid w:val="00286147"/>
    <w:rsid w:val="002F1C5E"/>
    <w:rsid w:val="0030354D"/>
    <w:rsid w:val="00332EE7"/>
    <w:rsid w:val="00362684"/>
    <w:rsid w:val="003713FD"/>
    <w:rsid w:val="003772C4"/>
    <w:rsid w:val="003E1930"/>
    <w:rsid w:val="00470CAE"/>
    <w:rsid w:val="004B2E86"/>
    <w:rsid w:val="004B46EA"/>
    <w:rsid w:val="004E1351"/>
    <w:rsid w:val="0060795E"/>
    <w:rsid w:val="006471B7"/>
    <w:rsid w:val="006F21F2"/>
    <w:rsid w:val="00727A8D"/>
    <w:rsid w:val="00910FEC"/>
    <w:rsid w:val="009179E4"/>
    <w:rsid w:val="009733A1"/>
    <w:rsid w:val="009A6439"/>
    <w:rsid w:val="009F3468"/>
    <w:rsid w:val="00BA79C9"/>
    <w:rsid w:val="00BB64A7"/>
    <w:rsid w:val="00BF36A4"/>
    <w:rsid w:val="00CD3E8B"/>
    <w:rsid w:val="00CE6E97"/>
    <w:rsid w:val="00D128C3"/>
    <w:rsid w:val="00D23D7F"/>
    <w:rsid w:val="00D41C69"/>
    <w:rsid w:val="00DC04FF"/>
    <w:rsid w:val="00EA5C3E"/>
    <w:rsid w:val="00EE780C"/>
    <w:rsid w:val="00F9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7AEA6E4-212E-427F-AEFC-06AEA309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28C3"/>
  </w:style>
  <w:style w:type="paragraph" w:styleId="1">
    <w:name w:val="heading 1"/>
    <w:basedOn w:val="a"/>
    <w:next w:val="a"/>
    <w:link w:val="10"/>
    <w:uiPriority w:val="9"/>
    <w:qFormat/>
    <w:rsid w:val="00CE6E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6E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6E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6E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E6E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6E97"/>
    <w:rPr>
      <w:b/>
      <w:bCs/>
      <w:sz w:val="32"/>
      <w:szCs w:val="32"/>
    </w:rPr>
  </w:style>
  <w:style w:type="numbering" w:customStyle="1" w:styleId="11">
    <w:name w:val="无列表1"/>
    <w:next w:val="a2"/>
    <w:uiPriority w:val="99"/>
    <w:semiHidden/>
    <w:unhideWhenUsed/>
    <w:rsid w:val="00CE6E97"/>
  </w:style>
  <w:style w:type="paragraph" w:customStyle="1" w:styleId="defaultstyle">
    <w:name w:val="defaultstyle"/>
    <w:basedOn w:val="a"/>
    <w:rsid w:val="00CE6E97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CE6E97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CE6E97"/>
    <w:rPr>
      <w:i/>
      <w:iCs/>
    </w:rPr>
  </w:style>
  <w:style w:type="character" w:styleId="a5">
    <w:name w:val="Strong"/>
    <w:basedOn w:val="a0"/>
    <w:uiPriority w:val="22"/>
    <w:qFormat/>
    <w:rsid w:val="00CE6E97"/>
    <w:rPr>
      <w:b/>
      <w:bCs/>
    </w:rPr>
  </w:style>
  <w:style w:type="character" w:styleId="a6">
    <w:name w:val="Hyperlink"/>
    <w:basedOn w:val="a0"/>
    <w:uiPriority w:val="99"/>
    <w:unhideWhenUsed/>
    <w:rsid w:val="00CE6E9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E6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E6E9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E6E9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E6E97"/>
    <w:rPr>
      <w:sz w:val="18"/>
      <w:szCs w:val="18"/>
    </w:rPr>
  </w:style>
  <w:style w:type="character" w:styleId="ab">
    <w:name w:val="Placeholder Text"/>
    <w:basedOn w:val="a0"/>
    <w:uiPriority w:val="99"/>
    <w:semiHidden/>
    <w:rsid w:val="00CE6E97"/>
    <w:rPr>
      <w:color w:val="808080"/>
    </w:rPr>
  </w:style>
  <w:style w:type="paragraph" w:styleId="ac">
    <w:name w:val="Title"/>
    <w:basedOn w:val="a"/>
    <w:next w:val="a"/>
    <w:link w:val="ad"/>
    <w:uiPriority w:val="10"/>
    <w:qFormat/>
    <w:rsid w:val="00CE6E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CE6E97"/>
    <w:rPr>
      <w:rFonts w:asciiTheme="majorHAnsi" w:eastAsia="宋体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39"/>
    <w:rsid w:val="00CE6E97"/>
    <w:pPr>
      <w:spacing w:line="240" w:lineRule="auto"/>
      <w:ind w:firstLineChars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"/>
    <w:basedOn w:val="a1"/>
    <w:next w:val="ae"/>
    <w:uiPriority w:val="39"/>
    <w:rsid w:val="00CE6E97"/>
    <w:pPr>
      <w:spacing w:line="240" w:lineRule="auto"/>
      <w:ind w:firstLineChars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无列表11"/>
    <w:next w:val="a2"/>
    <w:uiPriority w:val="99"/>
    <w:semiHidden/>
    <w:unhideWhenUsed/>
    <w:rsid w:val="00CE6E97"/>
  </w:style>
  <w:style w:type="table" w:customStyle="1" w:styleId="21">
    <w:name w:val="网格型2"/>
    <w:basedOn w:val="a1"/>
    <w:next w:val="ae"/>
    <w:uiPriority w:val="39"/>
    <w:rsid w:val="00CE6E97"/>
    <w:pPr>
      <w:spacing w:line="240" w:lineRule="auto"/>
      <w:ind w:firstLineChars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e"/>
    <w:uiPriority w:val="39"/>
    <w:rsid w:val="00CE6E97"/>
    <w:pPr>
      <w:spacing w:line="240" w:lineRule="auto"/>
      <w:ind w:firstLineChars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无列表2"/>
    <w:next w:val="a2"/>
    <w:uiPriority w:val="99"/>
    <w:semiHidden/>
    <w:unhideWhenUsed/>
    <w:rsid w:val="00CE6E97"/>
  </w:style>
  <w:style w:type="table" w:customStyle="1" w:styleId="4">
    <w:name w:val="网格型4"/>
    <w:basedOn w:val="a1"/>
    <w:next w:val="ae"/>
    <w:uiPriority w:val="39"/>
    <w:rsid w:val="00CE6E97"/>
    <w:pPr>
      <w:spacing w:line="240" w:lineRule="auto"/>
      <w:ind w:firstLineChars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">
    <w:name w:val="无列表3"/>
    <w:next w:val="a2"/>
    <w:uiPriority w:val="99"/>
    <w:semiHidden/>
    <w:unhideWhenUsed/>
    <w:rsid w:val="00CE6E97"/>
  </w:style>
  <w:style w:type="character" w:styleId="af">
    <w:name w:val="FollowedHyperlink"/>
    <w:basedOn w:val="a0"/>
    <w:uiPriority w:val="99"/>
    <w:semiHidden/>
    <w:unhideWhenUsed/>
    <w:rsid w:val="00CE6E97"/>
    <w:rPr>
      <w:color w:val="954F72" w:themeColor="followedHyperlink"/>
      <w:u w:val="single"/>
    </w:rPr>
  </w:style>
  <w:style w:type="table" w:customStyle="1" w:styleId="5">
    <w:name w:val="网格型5"/>
    <w:basedOn w:val="a1"/>
    <w:next w:val="ae"/>
    <w:uiPriority w:val="39"/>
    <w:rsid w:val="00CE6E9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BF36A4"/>
    <w:pPr>
      <w:ind w:firstLine="420"/>
    </w:pPr>
  </w:style>
  <w:style w:type="character" w:customStyle="1" w:styleId="md-plain">
    <w:name w:val="md-plain"/>
    <w:basedOn w:val="a0"/>
    <w:rsid w:val="00286147"/>
  </w:style>
  <w:style w:type="character" w:customStyle="1" w:styleId="AMEquationSection">
    <w:name w:val="AMEquationSection"/>
    <w:basedOn w:val="a0"/>
    <w:rsid w:val="006471B7"/>
    <w:rPr>
      <w:rFonts w:asciiTheme="majorHAnsi" w:eastAsiaTheme="majorEastAsia" w:hAnsiTheme="majorHAnsi" w:cstheme="majorBidi"/>
      <w:b/>
      <w:bCs/>
      <w:vanish/>
      <w:color w:val="FF0000"/>
      <w:sz w:val="32"/>
      <w:szCs w:val="32"/>
    </w:rPr>
  </w:style>
  <w:style w:type="paragraph" w:customStyle="1" w:styleId="AMDisplayEquation">
    <w:name w:val="AMDisplayEquation"/>
    <w:basedOn w:val="a"/>
    <w:next w:val="a"/>
    <w:link w:val="AMDisplayEquation0"/>
    <w:rsid w:val="006471B7"/>
    <w:pPr>
      <w:tabs>
        <w:tab w:val="center" w:pos="4360"/>
        <w:tab w:val="right" w:pos="8300"/>
      </w:tabs>
      <w:spacing w:line="240" w:lineRule="auto"/>
      <w:ind w:left="420" w:firstLineChars="0" w:firstLine="0"/>
    </w:pPr>
  </w:style>
  <w:style w:type="character" w:customStyle="1" w:styleId="AMDisplayEquation0">
    <w:name w:val="AMDisplayEquation 字符"/>
    <w:basedOn w:val="a0"/>
    <w:link w:val="AMDisplayEquation"/>
    <w:rsid w:val="00647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7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image" Target="media/image30.png"/><Relationship Id="rId68" Type="http://schemas.openxmlformats.org/officeDocument/2006/relationships/oleObject" Target="embeddings/oleObject29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3.wmf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image" Target="media/image27.wmf"/><Relationship Id="rId66" Type="http://schemas.openxmlformats.org/officeDocument/2006/relationships/oleObject" Target="embeddings/oleObject28.bin"/><Relationship Id="rId74" Type="http://schemas.openxmlformats.org/officeDocument/2006/relationships/footer" Target="footer3.xml"/><Relationship Id="rId5" Type="http://schemas.openxmlformats.org/officeDocument/2006/relationships/footnotes" Target="footnotes.xml"/><Relationship Id="rId61" Type="http://schemas.openxmlformats.org/officeDocument/2006/relationships/image" Target="media/image29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6.wmf"/><Relationship Id="rId64" Type="http://schemas.openxmlformats.org/officeDocument/2006/relationships/image" Target="media/image31.png"/><Relationship Id="rId69" Type="http://schemas.openxmlformats.org/officeDocument/2006/relationships/header" Target="header1.xml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image" Target="media/image33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header" Target="header2.xm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5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8.png"/><Relationship Id="rId65" Type="http://schemas.openxmlformats.org/officeDocument/2006/relationships/image" Target="media/image32.wmf"/><Relationship Id="rId73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1178</Words>
  <Characters>1461</Characters>
  <Application>Microsoft Office Word</Application>
  <DocSecurity>0</DocSecurity>
  <Lines>146</Lines>
  <Paragraphs>146</Paragraphs>
  <ScaleCrop>false</ScaleCrop>
  <Company>Users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朱浩然</cp:lastModifiedBy>
  <cp:revision>11</cp:revision>
  <dcterms:created xsi:type="dcterms:W3CDTF">2018-02-27T08:40:00Z</dcterms:created>
  <dcterms:modified xsi:type="dcterms:W3CDTF">2021-04-13T02:50:00Z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EquationNumber2">
    <vt:lpwstr>(#S1.#E1)</vt:lpwstr>
  </property>
  <property fmtid="{D5CDD505-2E9C-101B-9397-08002B2CF9AE}" pid="3" name="AMWinEqns">
    <vt:bool>true</vt:bool>
  </property>
  <property fmtid="{D5CDD505-2E9C-101B-9397-08002B2CF9AE}" pid="4" name="AMEquationSection">
    <vt:lpwstr>1</vt:lpwstr>
  </property>
</Properties>
</file>