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284"/>
        <w:gridCol w:w="2221"/>
        <w:gridCol w:w="1322"/>
        <w:gridCol w:w="709"/>
        <w:gridCol w:w="1178"/>
        <w:gridCol w:w="2224"/>
        <w:gridCol w:w="425"/>
        <w:gridCol w:w="561"/>
      </w:tblGrid>
      <w:tr w:rsidR="00205D24" w:rsidRPr="008E154F" w:rsidTr="003C4AA5">
        <w:trPr>
          <w:trHeight w:val="557"/>
        </w:trPr>
        <w:tc>
          <w:tcPr>
            <w:tcW w:w="9628" w:type="dxa"/>
            <w:gridSpan w:val="9"/>
          </w:tcPr>
          <w:p w:rsidR="00205D24" w:rsidRPr="008E154F" w:rsidRDefault="00205D24" w:rsidP="003C4A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МИНИСТЕРСТВО ОБРАЗОВАНИЯ И НАУКИ РФ</w:t>
            </w:r>
          </w:p>
        </w:tc>
      </w:tr>
      <w:tr w:rsidR="00205D24" w:rsidRPr="008E154F" w:rsidTr="003C4AA5">
        <w:tc>
          <w:tcPr>
            <w:tcW w:w="3209" w:type="dxa"/>
            <w:gridSpan w:val="3"/>
          </w:tcPr>
          <w:p w:rsidR="00205D24" w:rsidRPr="008E154F" w:rsidRDefault="00205D24" w:rsidP="003C4A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9" w:type="dxa"/>
            <w:gridSpan w:val="3"/>
          </w:tcPr>
          <w:p w:rsidR="00205D24" w:rsidRPr="008E154F" w:rsidRDefault="00205D24" w:rsidP="003C4A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0" w:type="dxa"/>
            <w:gridSpan w:val="3"/>
          </w:tcPr>
          <w:p w:rsidR="00205D24" w:rsidRPr="008E154F" w:rsidRDefault="00205D24" w:rsidP="003C4A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5D24" w:rsidRPr="008E154F" w:rsidTr="003C4AA5">
        <w:tc>
          <w:tcPr>
            <w:tcW w:w="9628" w:type="dxa"/>
            <w:gridSpan w:val="9"/>
          </w:tcPr>
          <w:p w:rsidR="00205D24" w:rsidRPr="008E154F" w:rsidRDefault="00205D24" w:rsidP="003C4A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 xml:space="preserve">ФГБОУ ВО «Пермский государственный </w:t>
            </w:r>
          </w:p>
          <w:p w:rsidR="00205D24" w:rsidRPr="008E154F" w:rsidRDefault="00205D24" w:rsidP="003C4A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национальный исследовательский университет»</w:t>
            </w:r>
          </w:p>
        </w:tc>
      </w:tr>
      <w:tr w:rsidR="00205D24" w:rsidRPr="008E154F" w:rsidTr="003C4AA5">
        <w:trPr>
          <w:trHeight w:val="1917"/>
        </w:trPr>
        <w:tc>
          <w:tcPr>
            <w:tcW w:w="3209" w:type="dxa"/>
            <w:gridSpan w:val="3"/>
          </w:tcPr>
          <w:p w:rsidR="00205D24" w:rsidRPr="008E154F" w:rsidRDefault="00205D24" w:rsidP="003C4A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9" w:type="dxa"/>
            <w:gridSpan w:val="3"/>
          </w:tcPr>
          <w:p w:rsidR="00205D24" w:rsidRPr="008E154F" w:rsidRDefault="00205D24" w:rsidP="003C4A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0" w:type="dxa"/>
            <w:gridSpan w:val="3"/>
          </w:tcPr>
          <w:p w:rsidR="00205D24" w:rsidRPr="008E154F" w:rsidRDefault="00205D24" w:rsidP="003C4A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5D24" w:rsidRPr="008E154F" w:rsidTr="003C4AA5">
        <w:tc>
          <w:tcPr>
            <w:tcW w:w="988" w:type="dxa"/>
            <w:gridSpan w:val="2"/>
          </w:tcPr>
          <w:p w:rsidR="00205D24" w:rsidRPr="008E154F" w:rsidRDefault="00205D24" w:rsidP="003C4A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54" w:type="dxa"/>
            <w:gridSpan w:val="5"/>
          </w:tcPr>
          <w:p w:rsidR="00205D24" w:rsidRPr="008E154F" w:rsidRDefault="00205D24" w:rsidP="003C4A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ОТЧЕТ</w:t>
            </w:r>
          </w:p>
          <w:p w:rsidR="00205D24" w:rsidRPr="008E154F" w:rsidRDefault="00205D24" w:rsidP="0049131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 xml:space="preserve">по лабораторной работе № </w:t>
            </w:r>
            <w:r w:rsidR="0049131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 xml:space="preserve"> «</w:t>
            </w:r>
            <w:r w:rsidR="00491311" w:rsidRPr="00491311">
              <w:rPr>
                <w:rStyle w:val="12"/>
              </w:rPr>
              <w:t>Связанные элементы управления</w:t>
            </w:r>
            <w:r w:rsidR="008E5EAD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E5EAD">
              <w:rPr>
                <w:rFonts w:ascii="Times New Roman" w:hAnsi="Times New Roman" w:cs="Times New Roman"/>
                <w:sz w:val="28"/>
                <w:szCs w:val="28"/>
              </w:rPr>
              <w:t xml:space="preserve">по дисциплине </w:t>
            </w: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491311">
              <w:rPr>
                <w:rFonts w:ascii="Times New Roman" w:hAnsi="Times New Roman" w:cs="Times New Roman"/>
                <w:sz w:val="28"/>
                <w:szCs w:val="28"/>
              </w:rPr>
              <w:t xml:space="preserve">Учебная практика по БД </w:t>
            </w:r>
            <w:r w:rsidR="003C4AA5">
              <w:rPr>
                <w:rFonts w:ascii="Times New Roman" w:hAnsi="Times New Roman" w:cs="Times New Roman"/>
                <w:sz w:val="28"/>
                <w:szCs w:val="28"/>
              </w:rPr>
              <w:t>и СУБД</w:t>
            </w: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986" w:type="dxa"/>
            <w:gridSpan w:val="2"/>
          </w:tcPr>
          <w:p w:rsidR="00205D24" w:rsidRPr="008E154F" w:rsidRDefault="00205D24" w:rsidP="003C4A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5D24" w:rsidRPr="008E154F" w:rsidTr="003C4AA5">
        <w:trPr>
          <w:trHeight w:val="1907"/>
        </w:trPr>
        <w:tc>
          <w:tcPr>
            <w:tcW w:w="3209" w:type="dxa"/>
            <w:gridSpan w:val="3"/>
          </w:tcPr>
          <w:p w:rsidR="00205D24" w:rsidRPr="008E154F" w:rsidRDefault="00205D24" w:rsidP="003C4A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9" w:type="dxa"/>
            <w:gridSpan w:val="3"/>
          </w:tcPr>
          <w:p w:rsidR="00205D24" w:rsidRPr="008E154F" w:rsidRDefault="00205D24" w:rsidP="003C4A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0" w:type="dxa"/>
            <w:gridSpan w:val="3"/>
          </w:tcPr>
          <w:p w:rsidR="00205D24" w:rsidRPr="008E154F" w:rsidRDefault="00205D24" w:rsidP="003C4A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5D24" w:rsidRPr="008E154F" w:rsidTr="003C4AA5">
        <w:trPr>
          <w:trHeight w:val="1968"/>
        </w:trPr>
        <w:tc>
          <w:tcPr>
            <w:tcW w:w="704" w:type="dxa"/>
          </w:tcPr>
          <w:p w:rsidR="00205D24" w:rsidRPr="008E154F" w:rsidRDefault="00205D24" w:rsidP="003C4A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  <w:gridSpan w:val="3"/>
          </w:tcPr>
          <w:p w:rsidR="00205D24" w:rsidRPr="008E154F" w:rsidRDefault="00205D24" w:rsidP="003C4A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Работу выполнил</w:t>
            </w:r>
          </w:p>
          <w:p w:rsidR="00205D24" w:rsidRPr="008E154F" w:rsidRDefault="00205D24" w:rsidP="003C4A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студент гр. ______________</w:t>
            </w:r>
          </w:p>
          <w:p w:rsidR="00205D24" w:rsidRPr="008E154F" w:rsidRDefault="00205D24" w:rsidP="003C4A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Зимин И. В.____________</w:t>
            </w:r>
          </w:p>
          <w:p w:rsidR="00205D24" w:rsidRPr="008E154F" w:rsidRDefault="00205D24" w:rsidP="003C4AA5">
            <w:pPr>
              <w:ind w:firstLine="117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154F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  <w:p w:rsidR="00205D24" w:rsidRPr="008E154F" w:rsidRDefault="00205D24" w:rsidP="003C4A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«___» _________ 201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09" w:type="dxa"/>
          </w:tcPr>
          <w:p w:rsidR="00205D24" w:rsidRPr="008E154F" w:rsidRDefault="00205D24" w:rsidP="003C4A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  <w:gridSpan w:val="3"/>
          </w:tcPr>
          <w:p w:rsidR="00205D24" w:rsidRPr="008E154F" w:rsidRDefault="00205D24" w:rsidP="003C4A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</w:p>
          <w:p w:rsidR="00205D24" w:rsidRPr="008E154F" w:rsidRDefault="00205D24" w:rsidP="003C4A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___________ кафедры МОВС</w:t>
            </w:r>
          </w:p>
          <w:p w:rsidR="00205D24" w:rsidRPr="008E154F" w:rsidRDefault="00205D24" w:rsidP="003C4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E154F">
              <w:rPr>
                <w:rFonts w:ascii="Times New Roman" w:hAnsi="Times New Roman" w:cs="Times New Roman"/>
                <w:sz w:val="18"/>
                <w:szCs w:val="18"/>
              </w:rPr>
              <w:t>(доц., ст. преп., асс.)</w:t>
            </w:r>
          </w:p>
          <w:p w:rsidR="00205D24" w:rsidRPr="008E154F" w:rsidRDefault="00205D24" w:rsidP="003C4A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Постаногов И. С.</w:t>
            </w: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_______</w:t>
            </w:r>
          </w:p>
          <w:p w:rsidR="00205D24" w:rsidRPr="008E154F" w:rsidRDefault="00205D24" w:rsidP="00205D24">
            <w:pPr>
              <w:ind w:firstLine="2030"/>
              <w:jc w:val="center"/>
              <w:rPr>
                <w:rFonts w:ascii="Times New Roman" w:hAnsi="Times New Roman" w:cs="Times New Roman"/>
                <w:sz w:val="18"/>
                <w:szCs w:val="28"/>
              </w:rPr>
            </w:pPr>
            <w:r w:rsidRPr="008E154F">
              <w:rPr>
                <w:rFonts w:ascii="Times New Roman" w:hAnsi="Times New Roman" w:cs="Times New Roman"/>
                <w:sz w:val="18"/>
                <w:szCs w:val="28"/>
              </w:rPr>
              <w:t>(подпись)</w:t>
            </w:r>
          </w:p>
          <w:p w:rsidR="00205D24" w:rsidRPr="008E154F" w:rsidRDefault="00205D24" w:rsidP="003C4A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«___» ________ 201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61" w:type="dxa"/>
          </w:tcPr>
          <w:p w:rsidR="00205D24" w:rsidRPr="008E154F" w:rsidRDefault="00205D24" w:rsidP="003C4A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5D24" w:rsidRPr="008E154F" w:rsidTr="005541C8">
        <w:trPr>
          <w:trHeight w:val="3116"/>
        </w:trPr>
        <w:tc>
          <w:tcPr>
            <w:tcW w:w="704" w:type="dxa"/>
          </w:tcPr>
          <w:p w:rsidR="00205D24" w:rsidRPr="008E154F" w:rsidRDefault="00205D24" w:rsidP="003C4A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  <w:gridSpan w:val="3"/>
          </w:tcPr>
          <w:p w:rsidR="00205D24" w:rsidRPr="008E154F" w:rsidRDefault="00205D24" w:rsidP="003C4A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205D24" w:rsidRPr="008E154F" w:rsidRDefault="00205D24" w:rsidP="003C4A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  <w:gridSpan w:val="3"/>
          </w:tcPr>
          <w:p w:rsidR="00205D24" w:rsidRPr="008E154F" w:rsidRDefault="00205D24" w:rsidP="003C4A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</w:tcPr>
          <w:p w:rsidR="00205D24" w:rsidRPr="008E154F" w:rsidRDefault="00205D24" w:rsidP="003C4A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5D24" w:rsidRPr="008E154F" w:rsidTr="003C4AA5">
        <w:trPr>
          <w:trHeight w:val="85"/>
        </w:trPr>
        <w:tc>
          <w:tcPr>
            <w:tcW w:w="9628" w:type="dxa"/>
            <w:gridSpan w:val="9"/>
          </w:tcPr>
          <w:p w:rsidR="00205D24" w:rsidRPr="008E154F" w:rsidRDefault="00205D24" w:rsidP="003C4A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Пермь 201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</w:tbl>
    <w:p w:rsidR="00205D24" w:rsidRDefault="00205D24">
      <w:pPr>
        <w:rPr>
          <w:rFonts w:ascii="Times New Roman" w:hAnsi="Times New Roman"/>
          <w:sz w:val="28"/>
        </w:rPr>
      </w:pPr>
      <w:r>
        <w:br w:type="page"/>
      </w:r>
    </w:p>
    <w:p w:rsidR="000A3D22" w:rsidRDefault="00205D24" w:rsidP="00205D24">
      <w:pPr>
        <w:pStyle w:val="11"/>
        <w:jc w:val="center"/>
      </w:pPr>
      <w:r>
        <w:lastRenderedPageBreak/>
        <w:t xml:space="preserve">1 Постановка задачи </w:t>
      </w:r>
    </w:p>
    <w:p w:rsidR="00491311" w:rsidRDefault="00491311" w:rsidP="00491311">
      <w:pPr>
        <w:pStyle w:val="11"/>
        <w:ind w:firstLine="567"/>
        <w:jc w:val="both"/>
      </w:pPr>
      <w:r>
        <w:t xml:space="preserve">Спроектировать и наполнить базу данных, состоящую из трёх таблиц, последовательно связанных связью типа 1:М. </w:t>
      </w:r>
    </w:p>
    <w:p w:rsidR="00491311" w:rsidRDefault="00491311" w:rsidP="00491311">
      <w:pPr>
        <w:pStyle w:val="11"/>
        <w:ind w:firstLine="567"/>
        <w:jc w:val="both"/>
      </w:pPr>
      <w:r>
        <w:t xml:space="preserve">Создать программу при помощи мастера, которая на графическом интерфейсе пользователя содержит три элемента управления типа выпадающий список, предоставляющих пользователю возможность выбора из элементов соответствующей таблицы, относящихся лишь к выбранному на более высоком уровне иерархии элементу.   </w:t>
      </w:r>
    </w:p>
    <w:p w:rsidR="00491311" w:rsidRDefault="00491311" w:rsidP="00491311">
      <w:pPr>
        <w:pStyle w:val="11"/>
        <w:ind w:firstLine="567"/>
        <w:jc w:val="both"/>
      </w:pPr>
      <w:r>
        <w:t xml:space="preserve">Провести тестирование корректности работы программы.   </w:t>
      </w:r>
    </w:p>
    <w:p w:rsidR="00491311" w:rsidRDefault="00491311" w:rsidP="00491311">
      <w:pPr>
        <w:pStyle w:val="11"/>
        <w:ind w:firstLine="567"/>
        <w:jc w:val="both"/>
      </w:pPr>
      <w:r>
        <w:t>Написать отчёт о проделанной работе.</w:t>
      </w:r>
    </w:p>
    <w:p w:rsidR="008E5EAD" w:rsidRDefault="00491311" w:rsidP="00491311">
      <w:pPr>
        <w:rPr>
          <w:rFonts w:ascii="Times New Roman" w:hAnsi="Times New Roman"/>
          <w:sz w:val="28"/>
        </w:rPr>
      </w:pPr>
      <w:r>
        <w:t xml:space="preserve"> </w:t>
      </w:r>
      <w:r w:rsidR="008E5EAD">
        <w:br w:type="page"/>
      </w:r>
    </w:p>
    <w:p w:rsidR="002F2393" w:rsidRDefault="002F2393" w:rsidP="002F2393">
      <w:pPr>
        <w:pStyle w:val="11"/>
        <w:jc w:val="center"/>
        <w:rPr>
          <w:shd w:val="clear" w:color="auto" w:fill="FFFFFF"/>
        </w:rPr>
      </w:pPr>
      <w:r>
        <w:lastRenderedPageBreak/>
        <w:t xml:space="preserve">2 </w:t>
      </w:r>
      <w:r w:rsidR="00EB47FF">
        <w:rPr>
          <w:shd w:val="clear" w:color="auto" w:fill="FFFFFF"/>
        </w:rPr>
        <w:t xml:space="preserve">Описание </w:t>
      </w:r>
      <w:r w:rsidR="00491311">
        <w:rPr>
          <w:shd w:val="clear" w:color="auto" w:fill="FFFFFF"/>
        </w:rPr>
        <w:t>базы данных</w:t>
      </w:r>
    </w:p>
    <w:p w:rsidR="00F97236" w:rsidRPr="00F97236" w:rsidRDefault="00F97236" w:rsidP="00F97236">
      <w:pPr>
        <w:pStyle w:val="11"/>
        <w:ind w:firstLine="567"/>
        <w:jc w:val="both"/>
        <w:rPr>
          <w:sz w:val="24"/>
        </w:rPr>
      </w:pPr>
      <w:r>
        <w:rPr>
          <w:shd w:val="clear" w:color="auto" w:fill="FFFFFF"/>
        </w:rPr>
        <w:t xml:space="preserve">Настало время воспользоваться ранее спроектированной базой данных «Автомобили», </w:t>
      </w:r>
      <w:r w:rsidRPr="00F97236">
        <w:t>в которой содержится 3 таблицы, последовательно связанных связью типа «Один ко многим»</w:t>
      </w:r>
    </w:p>
    <w:p w:rsidR="00F97236" w:rsidRDefault="00F97236" w:rsidP="00F97236">
      <w:pPr>
        <w:pStyle w:val="11"/>
        <w:ind w:firstLine="567"/>
        <w:jc w:val="both"/>
      </w:pPr>
      <w:r w:rsidRPr="007F721C">
        <w:t xml:space="preserve">В данной предметной области выделены следующие сущности: «Страна-производитель», «Марка автомобиля» и «Модель автомобиля». </w:t>
      </w:r>
    </w:p>
    <w:p w:rsidR="00F97236" w:rsidRDefault="00F97236" w:rsidP="00F97236">
      <w:pPr>
        <w:pStyle w:val="11"/>
        <w:ind w:firstLine="567"/>
        <w:jc w:val="both"/>
      </w:pPr>
      <w:r w:rsidRPr="007F721C">
        <w:t>Страны-производители имеют название и год основания. Марки автомобилей имеют название и год основания. Модели автомобилей имеют название и год выпуска.</w:t>
      </w:r>
    </w:p>
    <w:p w:rsidR="00F97236" w:rsidRDefault="00F97236" w:rsidP="00F97236">
      <w:pPr>
        <w:pStyle w:val="11"/>
        <w:ind w:firstLine="567"/>
        <w:jc w:val="both"/>
      </w:pPr>
      <w:r>
        <w:t>Схема БД «</w:t>
      </w:r>
      <w:r w:rsidR="008E0104">
        <w:t>Автомобили» приведена на рисунке</w:t>
      </w:r>
      <w:r>
        <w:t xml:space="preserve"> 2.1.</w:t>
      </w:r>
    </w:p>
    <w:p w:rsidR="00F97236" w:rsidRDefault="00F97236" w:rsidP="00F97236">
      <w:pPr>
        <w:pStyle w:val="11"/>
      </w:pPr>
      <w:r>
        <w:rPr>
          <w:noProof/>
          <w:lang w:eastAsia="ru-RU"/>
        </w:rPr>
        <w:drawing>
          <wp:inline distT="0" distB="0" distL="0" distR="0" wp14:anchorId="47B2FE8E" wp14:editId="38DC6B06">
            <wp:extent cx="5975208" cy="2860158"/>
            <wp:effectExtent l="0" t="0" r="6985" b="0"/>
            <wp:docPr id="1" name="Рисунок 1" descr="C:\Users\Ilya\AppData\Local\Temp\snap_screen_201802050948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lya\AppData\Local\Temp\snap_screen_2018020509483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2965" cy="2868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236" w:rsidRPr="00F97236" w:rsidRDefault="00F97236" w:rsidP="00F97236">
      <w:pPr>
        <w:ind w:firstLine="708"/>
        <w:jc w:val="center"/>
        <w:rPr>
          <w:rFonts w:ascii="Times New Roman" w:hAnsi="Times New Roman" w:cs="Times New Roman"/>
          <w:sz w:val="24"/>
          <w:szCs w:val="28"/>
        </w:rPr>
      </w:pPr>
      <w:r w:rsidRPr="007F721C">
        <w:rPr>
          <w:rFonts w:ascii="Times New Roman" w:hAnsi="Times New Roman" w:cs="Times New Roman"/>
          <w:sz w:val="24"/>
          <w:szCs w:val="28"/>
        </w:rPr>
        <w:t>Рисунок 2.1 – Диаграмма базы данных «Автомобили»</w:t>
      </w:r>
    </w:p>
    <w:p w:rsidR="00F97236" w:rsidRDefault="00F97236">
      <w:pPr>
        <w:rPr>
          <w:rFonts w:ascii="Times New Roman" w:eastAsia="Calibri" w:hAnsi="Times New Roman"/>
          <w:sz w:val="28"/>
        </w:rPr>
      </w:pPr>
      <w:r>
        <w:rPr>
          <w:rFonts w:eastAsia="Calibri"/>
        </w:rPr>
        <w:br w:type="page"/>
      </w:r>
    </w:p>
    <w:p w:rsidR="002F2393" w:rsidRDefault="00F97236" w:rsidP="00F97236">
      <w:pPr>
        <w:pStyle w:val="11"/>
        <w:numPr>
          <w:ilvl w:val="0"/>
          <w:numId w:val="34"/>
        </w:numPr>
        <w:jc w:val="center"/>
        <w:rPr>
          <w:rFonts w:eastAsia="Calibri"/>
        </w:rPr>
      </w:pPr>
      <w:r>
        <w:rPr>
          <w:rFonts w:eastAsia="Calibri"/>
        </w:rPr>
        <w:lastRenderedPageBreak/>
        <w:t>Основное описание</w:t>
      </w:r>
    </w:p>
    <w:p w:rsidR="00F97236" w:rsidRDefault="00F97236" w:rsidP="00B6206E">
      <w:pPr>
        <w:pStyle w:val="11"/>
        <w:ind w:firstLine="567"/>
        <w:jc w:val="both"/>
      </w:pPr>
      <w:r w:rsidRPr="00EE2A38">
        <w:t xml:space="preserve">Для решения данного задания необходимо было </w:t>
      </w:r>
      <w:r>
        <w:t>осуществить связь определённого языка программирования с данными из ранее спроектированной базы данных, при этом не написав ни строчки кода</w:t>
      </w:r>
      <w:r w:rsidR="00B6206E">
        <w:t xml:space="preserve">. </w:t>
      </w:r>
      <w:r>
        <w:t xml:space="preserve">Разработка приложения проводилась в среде </w:t>
      </w:r>
      <w:r>
        <w:rPr>
          <w:lang w:val="en-US"/>
        </w:rPr>
        <w:t>Visual</w:t>
      </w:r>
      <w:r w:rsidRPr="00C24E7E">
        <w:t xml:space="preserve"> </w:t>
      </w:r>
      <w:r>
        <w:rPr>
          <w:lang w:val="en-US"/>
        </w:rPr>
        <w:t>Studio</w:t>
      </w:r>
      <w:r w:rsidR="00B6206E">
        <w:t xml:space="preserve"> 2015 на языке </w:t>
      </w:r>
      <w:r w:rsidR="00B6206E">
        <w:rPr>
          <w:lang w:val="en-US"/>
        </w:rPr>
        <w:t>C</w:t>
      </w:r>
      <w:r w:rsidR="00B6206E" w:rsidRPr="001217E6">
        <w:t>#.</w:t>
      </w:r>
    </w:p>
    <w:p w:rsidR="00F97236" w:rsidRDefault="00A14BE1" w:rsidP="00F97236">
      <w:pPr>
        <w:pStyle w:val="11"/>
        <w:ind w:firstLine="567"/>
        <w:jc w:val="both"/>
      </w:pPr>
      <w:r>
        <w:t>Приложение содержит 3 выпадающих списка:</w:t>
      </w:r>
    </w:p>
    <w:p w:rsidR="00A14BE1" w:rsidRDefault="00A14BE1" w:rsidP="00F97236">
      <w:pPr>
        <w:pStyle w:val="11"/>
        <w:ind w:firstLine="567"/>
        <w:jc w:val="both"/>
      </w:pPr>
      <w:r>
        <w:t>В первом содержится полный список стран-производителей.</w:t>
      </w:r>
    </w:p>
    <w:p w:rsidR="00A14BE1" w:rsidRDefault="00A14BE1" w:rsidP="00F97236">
      <w:pPr>
        <w:pStyle w:val="11"/>
        <w:ind w:firstLine="567"/>
        <w:jc w:val="both"/>
      </w:pPr>
      <w:r>
        <w:t>Во втором только те марки автомобилей, которые производятся в стране, которая на текущий момент выбрана в первом списке.</w:t>
      </w:r>
    </w:p>
    <w:p w:rsidR="00A14BE1" w:rsidRDefault="00A14BE1" w:rsidP="00F97236">
      <w:pPr>
        <w:pStyle w:val="11"/>
        <w:ind w:firstLine="567"/>
        <w:jc w:val="both"/>
      </w:pPr>
      <w:r>
        <w:t>В третьем содержатся только те модели, которые выпускаются маркой, выбранной во втором списке</w:t>
      </w:r>
      <w:r w:rsidR="00B6206E">
        <w:t>, которая в свою очередь относится к выбранной в первом списке стране.</w:t>
      </w:r>
    </w:p>
    <w:p w:rsidR="00B6206E" w:rsidRDefault="00B6206E" w:rsidP="00F97236">
      <w:pPr>
        <w:pStyle w:val="11"/>
        <w:ind w:firstLine="567"/>
        <w:jc w:val="both"/>
      </w:pPr>
      <w:r>
        <w:t>Интерфейс программы показан на рисунке 3.1.</w:t>
      </w:r>
    </w:p>
    <w:p w:rsidR="00B6206E" w:rsidRDefault="00532015" w:rsidP="00B6206E">
      <w:pPr>
        <w:pStyle w:val="11"/>
        <w:ind w:firstLine="567"/>
        <w:jc w:val="center"/>
      </w:pPr>
      <w:r>
        <w:rPr>
          <w:noProof/>
          <w:lang w:eastAsia="ru-RU"/>
        </w:rPr>
        <w:drawing>
          <wp:inline distT="0" distB="0" distL="0" distR="0" wp14:anchorId="0CC31E77" wp14:editId="5C12A7F4">
            <wp:extent cx="2438400" cy="22574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06E" w:rsidRDefault="00B6206E" w:rsidP="00B6206E">
      <w:pPr>
        <w:pStyle w:val="11"/>
        <w:ind w:firstLine="567"/>
        <w:jc w:val="center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>Рисунок 3</w:t>
      </w:r>
      <w:r w:rsidRPr="007F721C">
        <w:rPr>
          <w:rFonts w:cs="Times New Roman"/>
          <w:sz w:val="24"/>
          <w:szCs w:val="28"/>
        </w:rPr>
        <w:t>.1</w:t>
      </w:r>
      <w:r>
        <w:rPr>
          <w:rFonts w:cs="Times New Roman"/>
          <w:sz w:val="24"/>
          <w:szCs w:val="28"/>
        </w:rPr>
        <w:t xml:space="preserve"> – Интерфейс приложения</w:t>
      </w:r>
    </w:p>
    <w:p w:rsidR="00B6206E" w:rsidRDefault="00B6206E">
      <w:pPr>
        <w:rPr>
          <w:rFonts w:ascii="Times New Roman" w:hAnsi="Times New Roman" w:cs="Times New Roman"/>
          <w:sz w:val="24"/>
          <w:szCs w:val="28"/>
        </w:rPr>
      </w:pPr>
      <w:r>
        <w:rPr>
          <w:rFonts w:cs="Times New Roman"/>
          <w:sz w:val="24"/>
          <w:szCs w:val="28"/>
        </w:rPr>
        <w:br w:type="page"/>
      </w:r>
    </w:p>
    <w:p w:rsidR="00B6206E" w:rsidRPr="00B6206E" w:rsidRDefault="00B6206E" w:rsidP="00B6206E">
      <w:pPr>
        <w:pStyle w:val="11"/>
        <w:jc w:val="center"/>
      </w:pPr>
      <w:r w:rsidRPr="00B6206E">
        <w:lastRenderedPageBreak/>
        <w:t>4 Реализация на C#</w:t>
      </w:r>
    </w:p>
    <w:p w:rsidR="00B6206E" w:rsidRPr="007C5E63" w:rsidRDefault="00B6206E" w:rsidP="00B6206E">
      <w:pPr>
        <w:pStyle w:val="11"/>
        <w:ind w:firstLine="567"/>
        <w:jc w:val="both"/>
      </w:pPr>
      <w:r w:rsidRPr="00A10B3A">
        <w:rPr>
          <w:lang w:val="en-US"/>
        </w:rPr>
        <w:t>C</w:t>
      </w:r>
      <w:r>
        <w:t>помощью следующих элементов управления, приложение может обращаться к базе данных, работать с ней:</w:t>
      </w:r>
    </w:p>
    <w:p w:rsidR="00B6206E" w:rsidRPr="00B56712" w:rsidRDefault="008E0104" w:rsidP="00B6206E">
      <w:pPr>
        <w:pStyle w:val="11"/>
        <w:ind w:firstLine="567"/>
        <w:jc w:val="both"/>
      </w:pPr>
      <w:r>
        <w:t>DataSet –</w:t>
      </w:r>
      <w:r w:rsidR="00B6206E">
        <w:t xml:space="preserve"> расположенное в оперативной памяти представление данных, обеспечивающее согласованную реляционную программную модель независимо от источника данных.</w:t>
      </w:r>
    </w:p>
    <w:p w:rsidR="00B6206E" w:rsidRDefault="00B6206E" w:rsidP="00B6206E">
      <w:pPr>
        <w:pStyle w:val="11"/>
        <w:ind w:firstLine="567"/>
        <w:jc w:val="both"/>
      </w:pPr>
      <w:r>
        <w:t>DataSet представляет полный набор данных, включая таблицы, содержащие, упорядочивающие и ограничивающие данные, а также связи между таблицами.</w:t>
      </w:r>
    </w:p>
    <w:p w:rsidR="00B6206E" w:rsidRDefault="00B6206E" w:rsidP="00B6206E">
      <w:pPr>
        <w:pStyle w:val="11"/>
        <w:ind w:firstLine="567"/>
        <w:jc w:val="both"/>
      </w:pPr>
      <w:r>
        <w:t>DataTable – класс, представляющий одну таблицу с данными в памяти.</w:t>
      </w:r>
    </w:p>
    <w:p w:rsidR="00B6206E" w:rsidRPr="00A10B3A" w:rsidRDefault="00B6206E" w:rsidP="00B6206E">
      <w:pPr>
        <w:pStyle w:val="11"/>
        <w:ind w:firstLine="567"/>
        <w:jc w:val="both"/>
      </w:pPr>
      <w:r>
        <w:t>BindingSource – класс, инкапсулирующий источник данных для каждого из трёх элементов управления типа выпадающий список</w:t>
      </w:r>
      <w:r w:rsidRPr="003B04D6">
        <w:t xml:space="preserve"> (</w:t>
      </w:r>
      <w:r w:rsidRPr="00A10B3A">
        <w:rPr>
          <w:lang w:val="en-US"/>
        </w:rPr>
        <w:t>combobox</w:t>
      </w:r>
      <w:r w:rsidRPr="003B04D6">
        <w:t>)</w:t>
      </w:r>
      <w:r>
        <w:t>.</w:t>
      </w:r>
    </w:p>
    <w:p w:rsidR="00B6206E" w:rsidRPr="003B04D6" w:rsidRDefault="00B6206E" w:rsidP="00B6206E">
      <w:pPr>
        <w:pStyle w:val="11"/>
        <w:ind w:firstLine="567"/>
        <w:jc w:val="both"/>
      </w:pPr>
      <w:r w:rsidRPr="003B04D6">
        <w:t xml:space="preserve">Компонент </w:t>
      </w:r>
      <w:r w:rsidRPr="00A10B3A">
        <w:rPr>
          <w:lang w:val="en-US"/>
        </w:rPr>
        <w:t>BindingSource</w:t>
      </w:r>
      <w:r w:rsidRPr="003B04D6">
        <w:t xml:space="preserve"> </w:t>
      </w:r>
      <w:r w:rsidR="008E0104">
        <w:t>используется</w:t>
      </w:r>
      <w:r>
        <w:t xml:space="preserve"> для двух</w:t>
      </w:r>
      <w:r w:rsidRPr="003B04D6">
        <w:t xml:space="preserve"> цел</w:t>
      </w:r>
      <w:r>
        <w:t>ей. О</w:t>
      </w:r>
      <w:r w:rsidRPr="003B04D6">
        <w:t xml:space="preserve">н обеспечивает уровень косвенного обращения при выполнении привязки элементов управления в форме к данным. Это достигается путем привязки компонента </w:t>
      </w:r>
      <w:r w:rsidRPr="00A10B3A">
        <w:rPr>
          <w:lang w:val="en-US"/>
        </w:rPr>
        <w:t>BindingSource</w:t>
      </w:r>
      <w:r w:rsidRPr="003B04D6">
        <w:t xml:space="preserve"> к источнику данных и последующей привязки элементов управления в форме к компоненту </w:t>
      </w:r>
      <w:r w:rsidRPr="00A10B3A">
        <w:rPr>
          <w:lang w:val="en-US"/>
        </w:rPr>
        <w:t>BindingSource</w:t>
      </w:r>
      <w:r w:rsidRPr="003B04D6">
        <w:t xml:space="preserve">. Все последующие взаимодействия с данными, включая перемещение, сортировку, фильтрацию и обновление, осуществляются с помощью вызовов компонента </w:t>
      </w:r>
      <w:r w:rsidRPr="00A10B3A">
        <w:rPr>
          <w:lang w:val="en-US"/>
        </w:rPr>
        <w:t>BindingSource</w:t>
      </w:r>
      <w:r w:rsidRPr="003B04D6">
        <w:t>.</w:t>
      </w:r>
    </w:p>
    <w:p w:rsidR="00B6206E" w:rsidRPr="00A10B3A" w:rsidRDefault="00B6206E" w:rsidP="00B6206E">
      <w:pPr>
        <w:pStyle w:val="11"/>
        <w:ind w:firstLine="567"/>
        <w:jc w:val="both"/>
      </w:pPr>
      <w:r>
        <w:t xml:space="preserve">TableAdapter </w:t>
      </w:r>
      <w:r w:rsidR="008E0104">
        <w:t>–</w:t>
      </w:r>
      <w:r>
        <w:t xml:space="preserve"> адаптер таблицы</w:t>
      </w:r>
      <w:r w:rsidR="008E0104">
        <w:t>, который</w:t>
      </w:r>
      <w:r>
        <w:t xml:space="preserve"> обеспечивает связь между приложением и базой данных путем выполнения инструкций SQL и хранимых процедур в базе данных. В дополнение к стандартным возможностям адаптера обработки данных, адаптеры таблиц предоставляют дополнительные запросы, совместно использующие общую схему со связанной типизированной таблицей данных. Адаптер таблицы загружает возвращенные данные в связанную таблицу данных в приложении или возвращает новые таблицы, уже заполненные данными.</w:t>
      </w:r>
    </w:p>
    <w:p w:rsidR="00B6206E" w:rsidRDefault="00B6206E" w:rsidP="00B6206E">
      <w:pPr>
        <w:pStyle w:val="11"/>
        <w:ind w:firstLine="567"/>
        <w:jc w:val="both"/>
      </w:pPr>
      <w:r w:rsidRPr="003B04D6">
        <w:t xml:space="preserve">Инициализация контейнера (контейнер </w:t>
      </w:r>
      <w:r>
        <w:t>–</w:t>
      </w:r>
      <w:r w:rsidRPr="003B04D6">
        <w:t xml:space="preserve"> </w:t>
      </w:r>
      <w:r>
        <w:t xml:space="preserve">это </w:t>
      </w:r>
      <w:r w:rsidRPr="003B04D6">
        <w:t>класс</w:t>
      </w:r>
      <w:r>
        <w:t>,</w:t>
      </w:r>
      <w:r w:rsidRPr="003B04D6">
        <w:t xml:space="preserve"> предназначенный для группировки и хранения компонентов):</w:t>
      </w:r>
    </w:p>
    <w:p w:rsidR="00B6206E" w:rsidRPr="00A10B3A" w:rsidRDefault="00B6206E" w:rsidP="00B6206E">
      <w:pPr>
        <w:pStyle w:val="11"/>
        <w:ind w:firstLine="567"/>
        <w:jc w:val="both"/>
        <w:rPr>
          <w:rFonts w:ascii="Consolas" w:hAnsi="Consolas" w:cs="Consolas"/>
          <w:sz w:val="24"/>
          <w:szCs w:val="24"/>
          <w:lang w:val="en-US" w:eastAsia="ru-RU"/>
        </w:rPr>
      </w:pPr>
      <w:r w:rsidRPr="00A10B3A">
        <w:rPr>
          <w:rFonts w:ascii="Consolas" w:hAnsi="Consolas" w:cs="Consolas"/>
          <w:color w:val="0000FF"/>
          <w:sz w:val="24"/>
          <w:szCs w:val="24"/>
          <w:lang w:val="en-US" w:eastAsia="ru-RU"/>
        </w:rPr>
        <w:t>this</w:t>
      </w:r>
      <w:r w:rsidRPr="00A10B3A">
        <w:rPr>
          <w:rFonts w:ascii="Consolas" w:hAnsi="Consolas" w:cs="Consolas"/>
          <w:sz w:val="24"/>
          <w:szCs w:val="24"/>
          <w:lang w:val="en-US" w:eastAsia="ru-RU"/>
        </w:rPr>
        <w:t xml:space="preserve">.components = </w:t>
      </w:r>
      <w:r w:rsidRPr="00A10B3A">
        <w:rPr>
          <w:rFonts w:ascii="Consolas" w:hAnsi="Consolas" w:cs="Consolas"/>
          <w:color w:val="0000FF"/>
          <w:sz w:val="24"/>
          <w:szCs w:val="24"/>
          <w:lang w:val="en-US" w:eastAsia="ru-RU"/>
        </w:rPr>
        <w:t>new</w:t>
      </w:r>
      <w:r w:rsidRPr="00A10B3A">
        <w:rPr>
          <w:rFonts w:ascii="Consolas" w:hAnsi="Consolas" w:cs="Consolas"/>
          <w:sz w:val="24"/>
          <w:szCs w:val="24"/>
          <w:lang w:val="en-US" w:eastAsia="ru-RU"/>
        </w:rPr>
        <w:t xml:space="preserve"> System.ComponentModel.</w:t>
      </w:r>
      <w:r w:rsidRPr="00A10B3A">
        <w:rPr>
          <w:rFonts w:ascii="Consolas" w:hAnsi="Consolas" w:cs="Consolas"/>
          <w:color w:val="2B91AF"/>
          <w:sz w:val="24"/>
          <w:szCs w:val="24"/>
          <w:lang w:val="en-US" w:eastAsia="ru-RU"/>
        </w:rPr>
        <w:t>Container</w:t>
      </w:r>
      <w:r w:rsidRPr="00A10B3A">
        <w:rPr>
          <w:rFonts w:ascii="Consolas" w:hAnsi="Consolas" w:cs="Consolas"/>
          <w:sz w:val="24"/>
          <w:szCs w:val="24"/>
          <w:lang w:val="en-US" w:eastAsia="ru-RU"/>
        </w:rPr>
        <w:t>();</w:t>
      </w:r>
    </w:p>
    <w:p w:rsidR="004374BF" w:rsidRDefault="004374BF" w:rsidP="004374BF">
      <w:pPr>
        <w:pStyle w:val="11"/>
        <w:ind w:firstLine="567"/>
        <w:jc w:val="both"/>
      </w:pPr>
      <w:r>
        <w:t>Инициализация объекта, в котором будут храниться все данные из базы данных:</w:t>
      </w:r>
    </w:p>
    <w:p w:rsidR="00B6206E" w:rsidRPr="004374BF" w:rsidRDefault="004374BF" w:rsidP="004374BF">
      <w:pPr>
        <w:pStyle w:val="11"/>
        <w:ind w:firstLine="567"/>
        <w:jc w:val="both"/>
        <w:rPr>
          <w:rFonts w:ascii="Consolas" w:hAnsi="Consolas" w:cs="Consolas"/>
          <w:sz w:val="24"/>
          <w:szCs w:val="24"/>
          <w:lang w:eastAsia="ru-RU"/>
        </w:rPr>
      </w:pPr>
      <w:r w:rsidRPr="00121479">
        <w:rPr>
          <w:rFonts w:ascii="Consolas" w:hAnsi="Consolas" w:cs="Consolas"/>
          <w:color w:val="0000FF"/>
          <w:sz w:val="24"/>
          <w:szCs w:val="24"/>
          <w:lang w:val="en-US" w:eastAsia="ru-RU"/>
        </w:rPr>
        <w:t>This</w:t>
      </w:r>
      <w:r w:rsidRPr="004374BF">
        <w:rPr>
          <w:rFonts w:ascii="Consolas" w:hAnsi="Consolas" w:cs="Consolas"/>
          <w:sz w:val="24"/>
          <w:szCs w:val="24"/>
          <w:lang w:eastAsia="ru-RU"/>
        </w:rPr>
        <w:t>.</w:t>
      </w:r>
      <w:r>
        <w:rPr>
          <w:rFonts w:ascii="Consolas" w:hAnsi="Consolas" w:cs="Consolas"/>
          <w:sz w:val="24"/>
          <w:szCs w:val="24"/>
          <w:lang w:eastAsia="ru-RU"/>
        </w:rPr>
        <w:t>Автомобили</w:t>
      </w:r>
      <w:r w:rsidRPr="00121479">
        <w:rPr>
          <w:rFonts w:ascii="Consolas" w:hAnsi="Consolas" w:cs="Consolas"/>
          <w:sz w:val="24"/>
          <w:szCs w:val="24"/>
          <w:lang w:val="en-US" w:eastAsia="ru-RU"/>
        </w:rPr>
        <w:t>DataSet</w:t>
      </w:r>
      <w:r w:rsidRPr="004374BF">
        <w:rPr>
          <w:rFonts w:ascii="Consolas" w:hAnsi="Consolas" w:cs="Consolas"/>
          <w:sz w:val="24"/>
          <w:szCs w:val="24"/>
          <w:lang w:eastAsia="ru-RU"/>
        </w:rPr>
        <w:t xml:space="preserve"> = </w:t>
      </w:r>
      <w:r w:rsidRPr="00121479">
        <w:rPr>
          <w:rFonts w:ascii="Consolas" w:hAnsi="Consolas" w:cs="Consolas"/>
          <w:color w:val="0000FF"/>
          <w:sz w:val="24"/>
          <w:szCs w:val="24"/>
          <w:lang w:val="en-US" w:eastAsia="ru-RU"/>
        </w:rPr>
        <w:t>new</w:t>
      </w:r>
      <w:r w:rsidRPr="004374BF">
        <w:rPr>
          <w:rFonts w:ascii="Consolas" w:hAnsi="Consolas" w:cs="Consolas"/>
          <w:color w:val="0000FF"/>
          <w:sz w:val="24"/>
          <w:szCs w:val="24"/>
          <w:lang w:eastAsia="ru-RU"/>
        </w:rPr>
        <w:t xml:space="preserve"> </w:t>
      </w:r>
      <w:r>
        <w:rPr>
          <w:rFonts w:ascii="Consolas" w:hAnsi="Consolas" w:cs="Consolas"/>
          <w:sz w:val="24"/>
          <w:szCs w:val="24"/>
          <w:lang w:val="en-US" w:eastAsia="ru-RU"/>
        </w:rPr>
        <w:t>lab</w:t>
      </w:r>
      <w:r w:rsidRPr="004374BF">
        <w:rPr>
          <w:rFonts w:ascii="Consolas" w:hAnsi="Consolas" w:cs="Consolas"/>
          <w:sz w:val="24"/>
          <w:szCs w:val="24"/>
          <w:lang w:eastAsia="ru-RU"/>
        </w:rPr>
        <w:t>4.</w:t>
      </w:r>
      <w:r>
        <w:rPr>
          <w:rFonts w:ascii="Consolas" w:hAnsi="Consolas" w:cs="Consolas"/>
          <w:color w:val="2B91AF"/>
          <w:sz w:val="24"/>
          <w:szCs w:val="24"/>
          <w:lang w:eastAsia="ru-RU"/>
        </w:rPr>
        <w:t>Автомобили</w:t>
      </w:r>
      <w:r w:rsidRPr="00121479">
        <w:rPr>
          <w:rFonts w:ascii="Consolas" w:hAnsi="Consolas" w:cs="Consolas"/>
          <w:color w:val="2B91AF"/>
          <w:sz w:val="24"/>
          <w:szCs w:val="24"/>
          <w:lang w:val="en-US" w:eastAsia="ru-RU"/>
        </w:rPr>
        <w:t>DataSet</w:t>
      </w:r>
      <w:r w:rsidRPr="004374BF">
        <w:rPr>
          <w:rFonts w:ascii="Consolas" w:hAnsi="Consolas" w:cs="Consolas"/>
          <w:sz w:val="24"/>
          <w:szCs w:val="24"/>
          <w:lang w:eastAsia="ru-RU"/>
        </w:rPr>
        <w:t>();</w:t>
      </w:r>
    </w:p>
    <w:p w:rsidR="00B6206E" w:rsidRPr="00B61692" w:rsidRDefault="00B6206E" w:rsidP="00B6206E">
      <w:pPr>
        <w:pStyle w:val="11"/>
        <w:ind w:firstLine="567"/>
        <w:jc w:val="both"/>
      </w:pPr>
      <w:r w:rsidRPr="00B61692">
        <w:t xml:space="preserve">Инициализирует новый экземпляр класса </w:t>
      </w:r>
      <w:r w:rsidRPr="00A10B3A">
        <w:rPr>
          <w:lang w:val="en-US"/>
        </w:rPr>
        <w:t>BindingSource</w:t>
      </w:r>
      <w:r w:rsidRPr="00B61692">
        <w:t xml:space="preserve"> и добавляет </w:t>
      </w:r>
      <w:r>
        <w:t xml:space="preserve">источник данных </w:t>
      </w:r>
      <w:r w:rsidRPr="00B61692">
        <w:t>в указанный контейнер</w:t>
      </w:r>
      <w:r w:rsidRPr="00F2776C">
        <w:t xml:space="preserve"> (</w:t>
      </w:r>
      <w:r w:rsidRPr="00A10B3A">
        <w:rPr>
          <w:lang w:val="en-US"/>
        </w:rPr>
        <w:t>components</w:t>
      </w:r>
      <w:r w:rsidRPr="00F2776C">
        <w:t>)</w:t>
      </w:r>
      <w:r w:rsidRPr="00B61692">
        <w:t>:</w:t>
      </w:r>
    </w:p>
    <w:p w:rsidR="00B6206E" w:rsidRPr="00121479" w:rsidRDefault="00B6206E" w:rsidP="00B6206E">
      <w:pPr>
        <w:pStyle w:val="11"/>
        <w:ind w:firstLine="567"/>
        <w:jc w:val="both"/>
        <w:rPr>
          <w:rFonts w:ascii="Consolas" w:hAnsi="Consolas" w:cs="Consolas"/>
          <w:sz w:val="24"/>
          <w:szCs w:val="24"/>
          <w:lang w:val="en-US" w:eastAsia="ru-RU"/>
        </w:rPr>
      </w:pPr>
      <w:r w:rsidRPr="00A10B3A">
        <w:rPr>
          <w:rFonts w:ascii="Consolas" w:hAnsi="Consolas" w:cs="Consolas"/>
          <w:color w:val="0000FF"/>
          <w:sz w:val="24"/>
          <w:szCs w:val="24"/>
          <w:lang w:val="en-US" w:eastAsia="ru-RU"/>
        </w:rPr>
        <w:t>this</w:t>
      </w:r>
      <w:r w:rsidRPr="00A10B3A">
        <w:rPr>
          <w:rFonts w:ascii="Consolas" w:hAnsi="Consolas" w:cs="Consolas"/>
          <w:sz w:val="24"/>
          <w:szCs w:val="24"/>
          <w:lang w:val="en-US" w:eastAsia="ru-RU"/>
        </w:rPr>
        <w:t>.</w:t>
      </w:r>
      <w:r w:rsidR="004374BF">
        <w:rPr>
          <w:rFonts w:ascii="Consolas" w:hAnsi="Consolas" w:cs="Consolas"/>
          <w:sz w:val="24"/>
          <w:szCs w:val="24"/>
          <w:lang w:eastAsia="ru-RU"/>
        </w:rPr>
        <w:t>страныПроизводители</w:t>
      </w:r>
      <w:r w:rsidRPr="00121479">
        <w:rPr>
          <w:rFonts w:ascii="Consolas" w:hAnsi="Consolas" w:cs="Consolas"/>
          <w:sz w:val="24"/>
          <w:szCs w:val="24"/>
          <w:lang w:val="en-US" w:eastAsia="ru-RU"/>
        </w:rPr>
        <w:t>BindingSource</w:t>
      </w:r>
      <w:r w:rsidRPr="00A10B3A">
        <w:rPr>
          <w:rFonts w:ascii="Consolas" w:hAnsi="Consolas" w:cs="Consolas"/>
          <w:sz w:val="24"/>
          <w:szCs w:val="24"/>
          <w:lang w:val="en-US" w:eastAsia="ru-RU"/>
        </w:rPr>
        <w:t>=</w:t>
      </w:r>
      <w:r w:rsidRPr="00A10B3A">
        <w:rPr>
          <w:rFonts w:ascii="Consolas" w:hAnsi="Consolas" w:cs="Consolas"/>
          <w:color w:val="0000FF"/>
          <w:sz w:val="24"/>
          <w:szCs w:val="24"/>
          <w:lang w:val="en-US" w:eastAsia="ru-RU"/>
        </w:rPr>
        <w:t>new</w:t>
      </w:r>
      <w:r w:rsidRPr="00A10B3A">
        <w:rPr>
          <w:rFonts w:ascii="Consolas" w:hAnsi="Consolas" w:cs="Consolas"/>
          <w:sz w:val="24"/>
          <w:szCs w:val="24"/>
          <w:lang w:val="en-US" w:eastAsia="ru-RU"/>
        </w:rPr>
        <w:t xml:space="preserve"> System.Windows.Forms.</w:t>
      </w:r>
      <w:r w:rsidRPr="00A10B3A">
        <w:rPr>
          <w:rFonts w:ascii="Consolas" w:hAnsi="Consolas" w:cs="Consolas"/>
          <w:color w:val="2B91AF"/>
          <w:sz w:val="24"/>
          <w:szCs w:val="24"/>
          <w:lang w:val="en-US" w:eastAsia="ru-RU"/>
        </w:rPr>
        <w:t>BindingSource</w:t>
      </w:r>
      <w:r w:rsidRPr="00A10B3A">
        <w:rPr>
          <w:rFonts w:ascii="Consolas" w:hAnsi="Consolas" w:cs="Consolas"/>
          <w:sz w:val="24"/>
          <w:szCs w:val="24"/>
          <w:lang w:val="en-US" w:eastAsia="ru-RU"/>
        </w:rPr>
        <w:t>(</w:t>
      </w:r>
      <w:r w:rsidRPr="00A10B3A">
        <w:rPr>
          <w:rFonts w:ascii="Consolas" w:hAnsi="Consolas" w:cs="Consolas"/>
          <w:color w:val="0000FF"/>
          <w:sz w:val="24"/>
          <w:szCs w:val="24"/>
          <w:lang w:val="en-US" w:eastAsia="ru-RU"/>
        </w:rPr>
        <w:t>this</w:t>
      </w:r>
      <w:r w:rsidRPr="00A10B3A">
        <w:rPr>
          <w:rFonts w:ascii="Consolas" w:hAnsi="Consolas" w:cs="Consolas"/>
          <w:sz w:val="24"/>
          <w:szCs w:val="24"/>
          <w:lang w:val="en-US" w:eastAsia="ru-RU"/>
        </w:rPr>
        <w:t>.components);</w:t>
      </w:r>
    </w:p>
    <w:p w:rsidR="00B6206E" w:rsidRPr="004374BF" w:rsidRDefault="00B6206E" w:rsidP="004374BF">
      <w:pPr>
        <w:pStyle w:val="11"/>
        <w:jc w:val="both"/>
      </w:pPr>
    </w:p>
    <w:p w:rsidR="00B6206E" w:rsidRDefault="00B6206E" w:rsidP="00B6206E">
      <w:pPr>
        <w:pStyle w:val="11"/>
        <w:ind w:firstLine="567"/>
        <w:jc w:val="both"/>
      </w:pPr>
      <w:r w:rsidRPr="006B6CD6">
        <w:t xml:space="preserve">Инициализация адаптера, который обеспечивает связь между </w:t>
      </w:r>
      <w:r>
        <w:t>таблицей из базы данных</w:t>
      </w:r>
      <w:r w:rsidRPr="006B6CD6">
        <w:t xml:space="preserve"> и приложением:</w:t>
      </w:r>
    </w:p>
    <w:p w:rsidR="00B6206E" w:rsidRPr="004374BF" w:rsidRDefault="004374BF" w:rsidP="00B6206E">
      <w:pPr>
        <w:pStyle w:val="11"/>
        <w:ind w:firstLine="567"/>
        <w:jc w:val="both"/>
        <w:rPr>
          <w:sz w:val="40"/>
        </w:rPr>
      </w:pPr>
      <w:r w:rsidRPr="004374BF">
        <w:rPr>
          <w:rFonts w:ascii="Consolas" w:hAnsi="Consolas" w:cs="Consolas"/>
          <w:color w:val="0000FF"/>
          <w:sz w:val="24"/>
          <w:szCs w:val="19"/>
          <w:highlight w:val="white"/>
        </w:rPr>
        <w:t>this</w:t>
      </w:r>
      <w:r w:rsidRPr="004374BF">
        <w:rPr>
          <w:rFonts w:ascii="Consolas" w:hAnsi="Consolas" w:cs="Consolas"/>
          <w:color w:val="000000"/>
          <w:sz w:val="24"/>
          <w:szCs w:val="19"/>
          <w:highlight w:val="white"/>
        </w:rPr>
        <w:t>.страны_производителиTabl</w:t>
      </w:r>
      <w:r>
        <w:rPr>
          <w:rFonts w:ascii="Consolas" w:hAnsi="Consolas" w:cs="Consolas"/>
          <w:color w:val="000000"/>
          <w:sz w:val="24"/>
          <w:szCs w:val="19"/>
          <w:highlight w:val="white"/>
        </w:rPr>
        <w:t>eAdapter=</w:t>
      </w:r>
      <w:r w:rsidRPr="004374BF">
        <w:rPr>
          <w:rFonts w:ascii="Consolas" w:hAnsi="Consolas" w:cs="Consolas"/>
          <w:color w:val="0000FF"/>
          <w:sz w:val="24"/>
          <w:szCs w:val="19"/>
          <w:highlight w:val="white"/>
        </w:rPr>
        <w:t>new</w:t>
      </w:r>
      <w:r w:rsidRPr="004374BF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lab5.АвтомобилиDataSetTableAdapters.</w:t>
      </w:r>
      <w:r w:rsidRPr="004374BF">
        <w:rPr>
          <w:rFonts w:ascii="Consolas" w:hAnsi="Consolas" w:cs="Consolas"/>
          <w:color w:val="2B91AF"/>
          <w:sz w:val="24"/>
          <w:szCs w:val="19"/>
          <w:highlight w:val="white"/>
        </w:rPr>
        <w:t>Страны_производителиTableAdapter</w:t>
      </w:r>
      <w:r w:rsidRPr="004374BF">
        <w:rPr>
          <w:rFonts w:ascii="Consolas" w:hAnsi="Consolas" w:cs="Consolas"/>
          <w:color w:val="000000"/>
          <w:sz w:val="24"/>
          <w:szCs w:val="19"/>
          <w:highlight w:val="white"/>
        </w:rPr>
        <w:t>();</w:t>
      </w:r>
    </w:p>
    <w:p w:rsidR="00B6206E" w:rsidRDefault="00B6206E" w:rsidP="00B6206E">
      <w:pPr>
        <w:pStyle w:val="11"/>
        <w:ind w:firstLine="567"/>
        <w:jc w:val="both"/>
      </w:pPr>
      <w:r w:rsidRPr="006B6CD6">
        <w:t>Подает сигнал</w:t>
      </w:r>
      <w:r>
        <w:t xml:space="preserve"> объекту о начале инициализации:</w:t>
      </w:r>
    </w:p>
    <w:p w:rsidR="00B6206E" w:rsidRPr="004374BF" w:rsidRDefault="00B6206E" w:rsidP="004374BF">
      <w:pPr>
        <w:pStyle w:val="11"/>
        <w:ind w:firstLine="567"/>
        <w:jc w:val="both"/>
        <w:rPr>
          <w:rFonts w:ascii="Consolas" w:hAnsi="Consolas" w:cs="Consolas"/>
          <w:sz w:val="24"/>
          <w:szCs w:val="24"/>
          <w:lang w:val="en-US" w:eastAsia="ru-RU"/>
        </w:rPr>
      </w:pPr>
      <w:r w:rsidRPr="00121479">
        <w:rPr>
          <w:rFonts w:ascii="Consolas" w:hAnsi="Consolas" w:cs="Consolas"/>
          <w:sz w:val="24"/>
          <w:szCs w:val="24"/>
          <w:lang w:val="en-US" w:eastAsia="ru-RU"/>
        </w:rPr>
        <w:t>((System.ComponentModel.</w:t>
      </w:r>
      <w:r w:rsidRPr="00121479">
        <w:rPr>
          <w:rFonts w:ascii="Consolas" w:hAnsi="Consolas" w:cs="Consolas"/>
          <w:color w:val="2B91AF"/>
          <w:sz w:val="24"/>
          <w:szCs w:val="24"/>
          <w:lang w:val="en-US" w:eastAsia="ru-RU"/>
        </w:rPr>
        <w:t>ISupportInitialize</w:t>
      </w:r>
      <w:r w:rsidRPr="00121479">
        <w:rPr>
          <w:rFonts w:ascii="Consolas" w:hAnsi="Consolas" w:cs="Consolas"/>
          <w:sz w:val="24"/>
          <w:szCs w:val="24"/>
          <w:lang w:val="en-US" w:eastAsia="ru-RU"/>
        </w:rPr>
        <w:t>)(</w:t>
      </w:r>
      <w:r w:rsidRPr="00121479">
        <w:rPr>
          <w:rFonts w:ascii="Consolas" w:hAnsi="Consolas" w:cs="Consolas"/>
          <w:color w:val="0000FF"/>
          <w:sz w:val="24"/>
          <w:szCs w:val="24"/>
          <w:lang w:val="en-US" w:eastAsia="ru-RU"/>
        </w:rPr>
        <w:t>this</w:t>
      </w:r>
      <w:r w:rsidRPr="00121479">
        <w:rPr>
          <w:rFonts w:ascii="Consolas" w:hAnsi="Consolas" w:cs="Consolas"/>
          <w:sz w:val="24"/>
          <w:szCs w:val="24"/>
          <w:lang w:val="en-US" w:eastAsia="ru-RU"/>
        </w:rPr>
        <w:t>.</w:t>
      </w:r>
      <w:r w:rsidR="004374BF" w:rsidRPr="004374BF">
        <w:rPr>
          <w:rFonts w:ascii="Consolas" w:hAnsi="Consolas" w:cs="Consolas"/>
          <w:color w:val="000000"/>
          <w:sz w:val="24"/>
          <w:szCs w:val="19"/>
          <w:highlight w:val="white"/>
        </w:rPr>
        <w:t>автомобили</w:t>
      </w:r>
      <w:r w:rsidR="004374BF" w:rsidRPr="004374BF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>DataSet</w:t>
      </w:r>
      <w:r w:rsidRPr="00121479">
        <w:rPr>
          <w:rFonts w:ascii="Consolas" w:hAnsi="Consolas" w:cs="Consolas"/>
          <w:sz w:val="24"/>
          <w:szCs w:val="24"/>
          <w:lang w:val="en-US" w:eastAsia="ru-RU"/>
        </w:rPr>
        <w:t>)).BeginInit();</w:t>
      </w:r>
    </w:p>
    <w:p w:rsidR="00B6206E" w:rsidRDefault="00B6206E" w:rsidP="00B6206E">
      <w:pPr>
        <w:pStyle w:val="11"/>
        <w:ind w:firstLine="567"/>
        <w:jc w:val="both"/>
      </w:pPr>
      <w:r>
        <w:t>Задает источник данных для комбобокса:</w:t>
      </w:r>
    </w:p>
    <w:p w:rsidR="00B6206E" w:rsidRPr="00932ACB" w:rsidRDefault="00932ACB" w:rsidP="00B6206E">
      <w:pPr>
        <w:pStyle w:val="11"/>
        <w:ind w:firstLine="567"/>
        <w:jc w:val="both"/>
        <w:rPr>
          <w:sz w:val="40"/>
          <w:lang w:val="en-US"/>
        </w:rPr>
      </w:pPr>
      <w:r w:rsidRPr="00932ACB">
        <w:rPr>
          <w:rFonts w:ascii="Consolas" w:hAnsi="Consolas" w:cs="Consolas"/>
          <w:color w:val="0000FF"/>
          <w:sz w:val="24"/>
          <w:szCs w:val="19"/>
          <w:highlight w:val="white"/>
          <w:lang w:val="en-US"/>
        </w:rPr>
        <w:t>this</w:t>
      </w:r>
      <w:r w:rsidRPr="00932ACB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.cbCountry.DataSource = </w:t>
      </w:r>
      <w:r w:rsidRPr="00932ACB">
        <w:rPr>
          <w:rFonts w:ascii="Consolas" w:hAnsi="Consolas" w:cs="Consolas"/>
          <w:color w:val="0000FF"/>
          <w:sz w:val="24"/>
          <w:szCs w:val="19"/>
          <w:highlight w:val="white"/>
          <w:lang w:val="en-US"/>
        </w:rPr>
        <w:t>this</w:t>
      </w:r>
      <w:r w:rsidRPr="00932ACB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>.</w:t>
      </w:r>
      <w:r w:rsidRPr="00932ACB">
        <w:rPr>
          <w:rFonts w:ascii="Consolas" w:hAnsi="Consolas" w:cs="Consolas"/>
          <w:color w:val="000000"/>
          <w:sz w:val="24"/>
          <w:szCs w:val="19"/>
          <w:highlight w:val="white"/>
        </w:rPr>
        <w:t>страныПроизводители</w:t>
      </w:r>
      <w:r w:rsidRPr="00932ACB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>BindingSource;</w:t>
      </w:r>
    </w:p>
    <w:p w:rsidR="00B6206E" w:rsidRDefault="00B6206E" w:rsidP="00B6206E">
      <w:pPr>
        <w:pStyle w:val="11"/>
        <w:ind w:firstLine="567"/>
        <w:jc w:val="both"/>
      </w:pPr>
      <w:r>
        <w:t xml:space="preserve">Указывается поле записи, которое будет отображаться в данном комбобоксе (в данном случае названия </w:t>
      </w:r>
      <w:r w:rsidR="00932ACB">
        <w:t>стран-производителей</w:t>
      </w:r>
      <w:r>
        <w:t>):</w:t>
      </w:r>
    </w:p>
    <w:p w:rsidR="00B6206E" w:rsidRPr="00932ACB" w:rsidRDefault="00932ACB" w:rsidP="00932ACB">
      <w:pPr>
        <w:pStyle w:val="11"/>
        <w:ind w:firstLine="567"/>
        <w:jc w:val="both"/>
        <w:rPr>
          <w:sz w:val="40"/>
        </w:rPr>
      </w:pPr>
      <w:r w:rsidRPr="00932ACB">
        <w:rPr>
          <w:rFonts w:ascii="Consolas" w:hAnsi="Consolas" w:cs="Consolas"/>
          <w:color w:val="0000FF"/>
          <w:sz w:val="24"/>
          <w:szCs w:val="19"/>
          <w:highlight w:val="white"/>
        </w:rPr>
        <w:t>this</w:t>
      </w:r>
      <w:r w:rsidRPr="00932ACB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.cbCountry.DisplayMember = </w:t>
      </w:r>
      <w:r w:rsidRPr="00932ACB">
        <w:rPr>
          <w:rFonts w:ascii="Consolas" w:hAnsi="Consolas" w:cs="Consolas"/>
          <w:color w:val="A31515"/>
          <w:sz w:val="24"/>
          <w:szCs w:val="19"/>
          <w:highlight w:val="white"/>
        </w:rPr>
        <w:t>"Страна производитель"</w:t>
      </w:r>
      <w:r w:rsidRPr="00932ACB">
        <w:rPr>
          <w:rFonts w:ascii="Consolas" w:hAnsi="Consolas" w:cs="Consolas"/>
          <w:color w:val="000000"/>
          <w:sz w:val="24"/>
          <w:szCs w:val="19"/>
          <w:highlight w:val="white"/>
        </w:rPr>
        <w:t>;</w:t>
      </w:r>
    </w:p>
    <w:p w:rsidR="00B6206E" w:rsidRDefault="00B6206E" w:rsidP="00B6206E">
      <w:pPr>
        <w:pStyle w:val="11"/>
        <w:ind w:firstLine="567"/>
        <w:jc w:val="both"/>
      </w:pPr>
      <w:r>
        <w:t xml:space="preserve">Указывается поле записи, которое будет использоваться в качестве идентификатора строки выпадающего списка (в данном случае идентификатор </w:t>
      </w:r>
      <w:r w:rsidR="00932ACB">
        <w:t>страны-производителя</w:t>
      </w:r>
      <w:r>
        <w:t>):</w:t>
      </w:r>
    </w:p>
    <w:p w:rsidR="00B6206E" w:rsidRPr="00932ACB" w:rsidRDefault="00932ACB" w:rsidP="00B6206E">
      <w:pPr>
        <w:pStyle w:val="11"/>
        <w:ind w:firstLine="567"/>
        <w:jc w:val="both"/>
        <w:rPr>
          <w:sz w:val="40"/>
        </w:rPr>
      </w:pPr>
      <w:r w:rsidRPr="00932ACB">
        <w:rPr>
          <w:rFonts w:ascii="Consolas" w:hAnsi="Consolas" w:cs="Consolas"/>
          <w:color w:val="0000FF"/>
          <w:sz w:val="24"/>
          <w:szCs w:val="19"/>
          <w:highlight w:val="white"/>
        </w:rPr>
        <w:t>this</w:t>
      </w:r>
      <w:r w:rsidRPr="00932ACB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.cbCountry.ValueMember = </w:t>
      </w:r>
      <w:r w:rsidRPr="00932ACB">
        <w:rPr>
          <w:rFonts w:ascii="Consolas" w:hAnsi="Consolas" w:cs="Consolas"/>
          <w:color w:val="A31515"/>
          <w:sz w:val="24"/>
          <w:szCs w:val="19"/>
          <w:highlight w:val="white"/>
        </w:rPr>
        <w:t>"</w:t>
      </w:r>
      <w:r w:rsidRPr="00932ACB">
        <w:rPr>
          <w:rFonts w:ascii="Consolas" w:hAnsi="Consolas" w:cs="Consolas"/>
          <w:color w:val="A31515"/>
          <w:sz w:val="24"/>
          <w:szCs w:val="19"/>
          <w:highlight w:val="white"/>
          <w:lang w:val="en-US"/>
        </w:rPr>
        <w:t>id</w:t>
      </w:r>
      <w:r w:rsidRPr="00932ACB">
        <w:rPr>
          <w:rFonts w:ascii="Consolas" w:hAnsi="Consolas" w:cs="Consolas"/>
          <w:color w:val="A31515"/>
          <w:sz w:val="24"/>
          <w:szCs w:val="19"/>
          <w:highlight w:val="white"/>
        </w:rPr>
        <w:t>"</w:t>
      </w:r>
      <w:r w:rsidRPr="00932ACB">
        <w:rPr>
          <w:rFonts w:ascii="Consolas" w:hAnsi="Consolas" w:cs="Consolas"/>
          <w:color w:val="000000"/>
          <w:sz w:val="24"/>
          <w:szCs w:val="19"/>
          <w:highlight w:val="white"/>
        </w:rPr>
        <w:t>;</w:t>
      </w:r>
    </w:p>
    <w:p w:rsidR="00B6206E" w:rsidRDefault="00B6206E" w:rsidP="00B6206E">
      <w:pPr>
        <w:pStyle w:val="11"/>
        <w:ind w:firstLine="567"/>
        <w:jc w:val="both"/>
      </w:pPr>
      <w:r>
        <w:t>З</w:t>
      </w:r>
      <w:r w:rsidRPr="009D0262">
        <w:t>адает список в источнике данных, к которому в настоя</w:t>
      </w:r>
      <w:r>
        <w:t>щий момент привязан соединитель:</w:t>
      </w:r>
    </w:p>
    <w:p w:rsidR="006D190C" w:rsidRDefault="006D190C" w:rsidP="006D190C">
      <w:pPr>
        <w:pStyle w:val="11"/>
        <w:numPr>
          <w:ilvl w:val="0"/>
          <w:numId w:val="46"/>
        </w:numPr>
        <w:jc w:val="both"/>
      </w:pPr>
      <w:r>
        <w:t xml:space="preserve">В случае если источник данных целиком совпадает с данными из определенной таблицы: </w:t>
      </w:r>
    </w:p>
    <w:p w:rsidR="00932ACB" w:rsidRDefault="00932ACB" w:rsidP="006D190C">
      <w:pPr>
        <w:pStyle w:val="11"/>
        <w:ind w:left="708" w:firstLine="708"/>
        <w:jc w:val="both"/>
        <w:rPr>
          <w:sz w:val="40"/>
        </w:rPr>
      </w:pPr>
      <w:r w:rsidRPr="00932ACB">
        <w:rPr>
          <w:rFonts w:ascii="Consolas" w:hAnsi="Consolas" w:cs="Consolas"/>
          <w:color w:val="0000FF"/>
          <w:sz w:val="24"/>
          <w:szCs w:val="19"/>
          <w:highlight w:val="white"/>
        </w:rPr>
        <w:t>this</w:t>
      </w:r>
      <w:r w:rsidRPr="00932ACB">
        <w:rPr>
          <w:rFonts w:ascii="Consolas" w:hAnsi="Consolas" w:cs="Consolas"/>
          <w:color w:val="000000"/>
          <w:sz w:val="24"/>
          <w:szCs w:val="19"/>
          <w:highlight w:val="white"/>
        </w:rPr>
        <w:t>.страныПроизводители</w:t>
      </w:r>
      <w:r>
        <w:rPr>
          <w:rFonts w:ascii="Consolas" w:hAnsi="Consolas" w:cs="Consolas"/>
          <w:color w:val="000000"/>
          <w:sz w:val="24"/>
          <w:szCs w:val="19"/>
          <w:highlight w:val="white"/>
        </w:rPr>
        <w:t>BindingSource.DataMember=</w:t>
      </w:r>
      <w:r w:rsidRPr="00932ACB">
        <w:rPr>
          <w:rFonts w:ascii="Consolas" w:hAnsi="Consolas" w:cs="Consolas"/>
          <w:color w:val="A31515"/>
          <w:sz w:val="24"/>
          <w:szCs w:val="19"/>
          <w:highlight w:val="white"/>
        </w:rPr>
        <w:t>"Страны производители"</w:t>
      </w:r>
      <w:r w:rsidRPr="00932ACB">
        <w:rPr>
          <w:rFonts w:ascii="Consolas" w:hAnsi="Consolas" w:cs="Consolas"/>
          <w:color w:val="000000"/>
          <w:sz w:val="24"/>
          <w:szCs w:val="19"/>
          <w:highlight w:val="white"/>
        </w:rPr>
        <w:t>;</w:t>
      </w:r>
      <w:r w:rsidRPr="00932ACB">
        <w:rPr>
          <w:sz w:val="40"/>
        </w:rPr>
        <w:t xml:space="preserve"> </w:t>
      </w:r>
    </w:p>
    <w:p w:rsidR="006D190C" w:rsidRDefault="006D190C" w:rsidP="006D190C">
      <w:pPr>
        <w:pStyle w:val="11"/>
        <w:numPr>
          <w:ilvl w:val="0"/>
          <w:numId w:val="46"/>
        </w:numPr>
      </w:pPr>
      <w:r>
        <w:t xml:space="preserve">В случае если источник данных представляет из себя соединение двух таблиц по внешнему ключу: </w:t>
      </w:r>
    </w:p>
    <w:p w:rsidR="006D190C" w:rsidRPr="006D190C" w:rsidRDefault="006D190C" w:rsidP="006D190C">
      <w:pPr>
        <w:pStyle w:val="11"/>
        <w:ind w:left="567" w:firstLine="708"/>
        <w:rPr>
          <w:rFonts w:ascii="Consolas" w:hAnsi="Consolas" w:cs="Consolas"/>
          <w:color w:val="000000"/>
          <w:sz w:val="24"/>
          <w:szCs w:val="19"/>
        </w:rPr>
      </w:pPr>
      <w:r w:rsidRPr="006D190C">
        <w:rPr>
          <w:rFonts w:ascii="Consolas" w:hAnsi="Consolas" w:cs="Consolas"/>
          <w:color w:val="0000FF"/>
          <w:sz w:val="24"/>
          <w:szCs w:val="19"/>
          <w:highlight w:val="white"/>
        </w:rPr>
        <w:t>this</w:t>
      </w:r>
      <w:r w:rsidRPr="006D190C">
        <w:rPr>
          <w:rFonts w:ascii="Consolas" w:hAnsi="Consolas" w:cs="Consolas"/>
          <w:color w:val="000000"/>
          <w:sz w:val="24"/>
          <w:szCs w:val="19"/>
          <w:highlight w:val="white"/>
        </w:rPr>
        <w:t>.fKМаркиАвтомобилейСтраныПроизводителиBindingSource.DataMem</w:t>
      </w:r>
      <w:bookmarkStart w:id="0" w:name="_GoBack"/>
      <w:bookmarkEnd w:id="0"/>
      <w:r w:rsidRPr="006D190C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ber = </w:t>
      </w:r>
      <w:r w:rsidRPr="006D190C">
        <w:rPr>
          <w:rFonts w:ascii="Consolas" w:hAnsi="Consolas" w:cs="Consolas"/>
          <w:color w:val="A31515"/>
          <w:sz w:val="24"/>
          <w:szCs w:val="19"/>
          <w:highlight w:val="white"/>
        </w:rPr>
        <w:t>"FK_Марки автомобилей_Страны производители"</w:t>
      </w:r>
      <w:r w:rsidRPr="006D190C">
        <w:rPr>
          <w:rFonts w:ascii="Consolas" w:hAnsi="Consolas" w:cs="Consolas"/>
          <w:color w:val="000000"/>
          <w:sz w:val="24"/>
          <w:szCs w:val="19"/>
          <w:highlight w:val="white"/>
        </w:rPr>
        <w:t>;</w:t>
      </w:r>
    </w:p>
    <w:p w:rsidR="00B6206E" w:rsidRDefault="00B6206E" w:rsidP="00B6206E">
      <w:pPr>
        <w:pStyle w:val="11"/>
        <w:ind w:firstLine="567"/>
        <w:jc w:val="both"/>
      </w:pPr>
      <w:r>
        <w:t>З</w:t>
      </w:r>
      <w:r w:rsidRPr="00EE1EFB">
        <w:t>адает источник данных, к которому привязан соединитель</w:t>
      </w:r>
      <w:r>
        <w:t>:</w:t>
      </w:r>
    </w:p>
    <w:p w:rsidR="00B6206E" w:rsidRPr="00932ACB" w:rsidRDefault="00932ACB" w:rsidP="00932ACB">
      <w:pPr>
        <w:pStyle w:val="11"/>
        <w:ind w:firstLine="567"/>
        <w:jc w:val="both"/>
        <w:rPr>
          <w:sz w:val="40"/>
        </w:rPr>
      </w:pPr>
      <w:r w:rsidRPr="00932ACB">
        <w:rPr>
          <w:rFonts w:ascii="Consolas" w:hAnsi="Consolas" w:cs="Consolas"/>
          <w:color w:val="0000FF"/>
          <w:sz w:val="24"/>
          <w:szCs w:val="19"/>
          <w:highlight w:val="white"/>
        </w:rPr>
        <w:t>this</w:t>
      </w:r>
      <w:r w:rsidRPr="00932ACB">
        <w:rPr>
          <w:rFonts w:ascii="Consolas" w:hAnsi="Consolas" w:cs="Consolas"/>
          <w:color w:val="000000"/>
          <w:sz w:val="24"/>
          <w:szCs w:val="19"/>
          <w:highlight w:val="white"/>
        </w:rPr>
        <w:t>.страныПроизводители</w:t>
      </w:r>
      <w:r>
        <w:rPr>
          <w:rFonts w:ascii="Consolas" w:hAnsi="Consolas" w:cs="Consolas"/>
          <w:color w:val="000000"/>
          <w:sz w:val="24"/>
          <w:szCs w:val="19"/>
          <w:highlight w:val="white"/>
        </w:rPr>
        <w:t>BindingSource.DataSource=</w:t>
      </w:r>
      <w:r w:rsidRPr="00932ACB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</w:t>
      </w:r>
      <w:r w:rsidRPr="00932ACB">
        <w:rPr>
          <w:rFonts w:ascii="Consolas" w:hAnsi="Consolas" w:cs="Consolas"/>
          <w:color w:val="0000FF"/>
          <w:sz w:val="24"/>
          <w:szCs w:val="19"/>
          <w:highlight w:val="white"/>
        </w:rPr>
        <w:t>this</w:t>
      </w:r>
      <w:r w:rsidRPr="00932ACB">
        <w:rPr>
          <w:rFonts w:ascii="Consolas" w:hAnsi="Consolas" w:cs="Consolas"/>
          <w:color w:val="000000"/>
          <w:sz w:val="24"/>
          <w:szCs w:val="19"/>
          <w:highlight w:val="white"/>
        </w:rPr>
        <w:t>.автомобилиDataSet;</w:t>
      </w:r>
    </w:p>
    <w:p w:rsidR="00932ACB" w:rsidRDefault="00B6206E" w:rsidP="00B6206E">
      <w:pPr>
        <w:pStyle w:val="11"/>
        <w:ind w:firstLine="567"/>
        <w:jc w:val="both"/>
      </w:pPr>
      <w:r w:rsidRPr="00353B3C">
        <w:t>SchemaSerializationMode</w:t>
      </w:r>
      <w:r w:rsidRPr="004D5762">
        <w:t xml:space="preserve"> </w:t>
      </w:r>
      <w:r w:rsidRPr="00353B3C">
        <w:t>-</w:t>
      </w:r>
      <w:r w:rsidRPr="004D5762">
        <w:t xml:space="preserve"> </w:t>
      </w:r>
      <w:r w:rsidRPr="00353B3C">
        <w:t xml:space="preserve">свойство, </w:t>
      </w:r>
      <w:r>
        <w:t xml:space="preserve">которое задает тип сериализации для объекта </w:t>
      </w:r>
      <w:r w:rsidRPr="00A10B3A">
        <w:rPr>
          <w:lang w:val="en-US"/>
        </w:rPr>
        <w:t>DataSet</w:t>
      </w:r>
      <w:r>
        <w:t xml:space="preserve"> (в данном случае «включая схему»). </w:t>
      </w:r>
    </w:p>
    <w:p w:rsidR="00B6206E" w:rsidRPr="008E2CDC" w:rsidRDefault="00B6206E" w:rsidP="00B6206E">
      <w:pPr>
        <w:pStyle w:val="11"/>
        <w:ind w:firstLine="567"/>
        <w:jc w:val="both"/>
      </w:pPr>
      <w:r w:rsidRPr="005458CE">
        <w:t>С</w:t>
      </w:r>
      <w:r w:rsidR="00932ACB">
        <w:t>ериализация</w:t>
      </w:r>
      <w:r w:rsidR="00932ACB" w:rsidRPr="00932ACB">
        <w:t xml:space="preserve"> – </w:t>
      </w:r>
      <w:r w:rsidRPr="005458CE">
        <w:t>процесс перевода какой-либо структуры да</w:t>
      </w:r>
      <w:r>
        <w:t>нных в последовательность битов:</w:t>
      </w:r>
    </w:p>
    <w:p w:rsidR="00B6206E" w:rsidRPr="00932ACB" w:rsidRDefault="00932ACB" w:rsidP="00932ACB">
      <w:pPr>
        <w:pStyle w:val="11"/>
        <w:ind w:firstLine="567"/>
        <w:jc w:val="both"/>
        <w:rPr>
          <w:rFonts w:ascii="Consolas" w:hAnsi="Consolas" w:cs="Consolas"/>
          <w:sz w:val="24"/>
          <w:szCs w:val="19"/>
          <w:lang w:val="en-US" w:eastAsia="ru-RU"/>
        </w:rPr>
      </w:pPr>
      <w:r w:rsidRPr="00932ACB">
        <w:rPr>
          <w:rFonts w:ascii="Consolas" w:hAnsi="Consolas" w:cs="Consolas"/>
          <w:color w:val="0000FF"/>
          <w:sz w:val="24"/>
          <w:szCs w:val="19"/>
          <w:highlight w:val="white"/>
          <w:lang w:val="en-US"/>
        </w:rPr>
        <w:lastRenderedPageBreak/>
        <w:t>this</w:t>
      </w:r>
      <w:r w:rsidRPr="00932ACB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>.</w:t>
      </w:r>
      <w:r w:rsidRPr="00932ACB">
        <w:rPr>
          <w:rFonts w:ascii="Consolas" w:hAnsi="Consolas" w:cs="Consolas"/>
          <w:color w:val="000000"/>
          <w:sz w:val="24"/>
          <w:szCs w:val="19"/>
          <w:highlight w:val="white"/>
        </w:rPr>
        <w:t>автомобили</w:t>
      </w:r>
      <w:r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DataSet.SchemaSerializationMode= </w:t>
      </w:r>
      <w:r w:rsidRPr="00932ACB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>System.Data.</w:t>
      </w:r>
      <w:r w:rsidRPr="00932ACB">
        <w:rPr>
          <w:rFonts w:ascii="Consolas" w:hAnsi="Consolas" w:cs="Consolas"/>
          <w:color w:val="2B91AF"/>
          <w:sz w:val="24"/>
          <w:szCs w:val="19"/>
          <w:highlight w:val="white"/>
          <w:lang w:val="en-US"/>
        </w:rPr>
        <w:t>SchemaSerializationMode</w:t>
      </w:r>
      <w:r w:rsidRPr="00932ACB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>.IncludeSchema;</w:t>
      </w:r>
    </w:p>
    <w:p w:rsidR="00B6206E" w:rsidRPr="00A10B3A" w:rsidRDefault="00B6206E" w:rsidP="00B6206E">
      <w:pPr>
        <w:pStyle w:val="11"/>
        <w:ind w:firstLine="567"/>
        <w:jc w:val="both"/>
        <w:rPr>
          <w:lang w:val="en-US"/>
        </w:rPr>
      </w:pPr>
      <w:r w:rsidRPr="00FF4BE9">
        <w:t>Подача</w:t>
      </w:r>
      <w:r w:rsidRPr="00A10B3A">
        <w:rPr>
          <w:lang w:val="en-US"/>
        </w:rPr>
        <w:t xml:space="preserve"> </w:t>
      </w:r>
      <w:r w:rsidRPr="00FF4BE9">
        <w:t>сигнала</w:t>
      </w:r>
      <w:r w:rsidRPr="00A10B3A">
        <w:rPr>
          <w:lang w:val="en-US"/>
        </w:rPr>
        <w:t xml:space="preserve"> </w:t>
      </w:r>
      <w:r w:rsidRPr="00FF4BE9">
        <w:t>о</w:t>
      </w:r>
      <w:r w:rsidRPr="00A10B3A">
        <w:rPr>
          <w:lang w:val="en-US"/>
        </w:rPr>
        <w:t xml:space="preserve"> </w:t>
      </w:r>
      <w:r w:rsidRPr="00FF4BE9">
        <w:t>завершении</w:t>
      </w:r>
      <w:r w:rsidRPr="00A10B3A">
        <w:rPr>
          <w:lang w:val="en-US"/>
        </w:rPr>
        <w:t xml:space="preserve"> </w:t>
      </w:r>
      <w:r w:rsidRPr="00FF4BE9">
        <w:t>инициализации</w:t>
      </w:r>
    </w:p>
    <w:p w:rsidR="00B6206E" w:rsidRPr="00121479" w:rsidRDefault="00B6206E" w:rsidP="00B6206E">
      <w:pPr>
        <w:pStyle w:val="11"/>
        <w:ind w:firstLine="567"/>
        <w:jc w:val="both"/>
        <w:rPr>
          <w:rFonts w:ascii="Consolas" w:hAnsi="Consolas" w:cs="Consolas"/>
          <w:sz w:val="24"/>
          <w:szCs w:val="24"/>
          <w:lang w:val="en-US" w:eastAsia="ru-RU"/>
        </w:rPr>
      </w:pPr>
      <w:r w:rsidRPr="00121479">
        <w:rPr>
          <w:rFonts w:ascii="Consolas" w:hAnsi="Consolas" w:cs="Consolas"/>
          <w:sz w:val="24"/>
          <w:szCs w:val="24"/>
          <w:lang w:val="en-US" w:eastAsia="ru-RU"/>
        </w:rPr>
        <w:t>((System.ComponentModel.</w:t>
      </w:r>
      <w:r w:rsidRPr="00121479">
        <w:rPr>
          <w:rFonts w:ascii="Consolas" w:hAnsi="Consolas" w:cs="Consolas"/>
          <w:color w:val="2B91AF"/>
          <w:sz w:val="24"/>
          <w:szCs w:val="24"/>
          <w:lang w:val="en-US" w:eastAsia="ru-RU"/>
        </w:rPr>
        <w:t>ISupportInitialize</w:t>
      </w:r>
      <w:r w:rsidRPr="00121479">
        <w:rPr>
          <w:rFonts w:ascii="Consolas" w:hAnsi="Consolas" w:cs="Consolas"/>
          <w:sz w:val="24"/>
          <w:szCs w:val="24"/>
          <w:lang w:val="en-US" w:eastAsia="ru-RU"/>
        </w:rPr>
        <w:t>)(</w:t>
      </w:r>
      <w:r w:rsidRPr="00121479">
        <w:rPr>
          <w:rFonts w:ascii="Consolas" w:hAnsi="Consolas" w:cs="Consolas"/>
          <w:color w:val="0000FF"/>
          <w:sz w:val="24"/>
          <w:szCs w:val="24"/>
          <w:lang w:val="en-US" w:eastAsia="ru-RU"/>
        </w:rPr>
        <w:t>this</w:t>
      </w:r>
      <w:r w:rsidRPr="00121479">
        <w:rPr>
          <w:rFonts w:ascii="Consolas" w:hAnsi="Consolas" w:cs="Consolas"/>
          <w:sz w:val="24"/>
          <w:szCs w:val="24"/>
          <w:lang w:val="en-US" w:eastAsia="ru-RU"/>
        </w:rPr>
        <w:t>.</w:t>
      </w:r>
      <w:r w:rsidR="00932ACB">
        <w:rPr>
          <w:rFonts w:ascii="Consolas" w:hAnsi="Consolas" w:cs="Consolas"/>
          <w:color w:val="000000"/>
          <w:sz w:val="24"/>
          <w:szCs w:val="19"/>
          <w:highlight w:val="white"/>
        </w:rPr>
        <w:t>страныПроизводители</w:t>
      </w:r>
      <w:r w:rsidR="00932ACB" w:rsidRPr="00932ACB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>BindingSource</w:t>
      </w:r>
      <w:r w:rsidRPr="00121479">
        <w:rPr>
          <w:rFonts w:ascii="Consolas" w:hAnsi="Consolas" w:cs="Consolas"/>
          <w:sz w:val="24"/>
          <w:szCs w:val="24"/>
          <w:lang w:val="en-US" w:eastAsia="ru-RU"/>
        </w:rPr>
        <w:t>)).EndInit();</w:t>
      </w:r>
    </w:p>
    <w:p w:rsidR="009274B5" w:rsidRDefault="009274B5" w:rsidP="00532015">
      <w:pPr>
        <w:pStyle w:val="3"/>
      </w:pPr>
    </w:p>
    <w:sectPr w:rsidR="009274B5" w:rsidSect="00205D24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2C98" w:rsidRDefault="000C2C98" w:rsidP="003F45FF">
      <w:pPr>
        <w:spacing w:after="0" w:line="240" w:lineRule="auto"/>
      </w:pPr>
      <w:r>
        <w:separator/>
      </w:r>
    </w:p>
  </w:endnote>
  <w:endnote w:type="continuationSeparator" w:id="0">
    <w:p w:rsidR="000C2C98" w:rsidRDefault="000C2C98" w:rsidP="003F45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2C98" w:rsidRDefault="000C2C98" w:rsidP="003F45FF">
      <w:pPr>
        <w:spacing w:after="0" w:line="240" w:lineRule="auto"/>
      </w:pPr>
      <w:r>
        <w:separator/>
      </w:r>
    </w:p>
  </w:footnote>
  <w:footnote w:type="continuationSeparator" w:id="0">
    <w:p w:rsidR="000C2C98" w:rsidRDefault="000C2C98" w:rsidP="003F45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00A5A"/>
    <w:multiLevelType w:val="hybridMultilevel"/>
    <w:tmpl w:val="42621C5C"/>
    <w:lvl w:ilvl="0" w:tplc="18EEB152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" w15:restartNumberingAfterBreak="0">
    <w:nsid w:val="008A57A4"/>
    <w:multiLevelType w:val="hybridMultilevel"/>
    <w:tmpl w:val="0526BB06"/>
    <w:lvl w:ilvl="0" w:tplc="7100ABB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1315CB3"/>
    <w:multiLevelType w:val="hybridMultilevel"/>
    <w:tmpl w:val="EF701D06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3E76B74"/>
    <w:multiLevelType w:val="hybridMultilevel"/>
    <w:tmpl w:val="29EA457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26470E"/>
    <w:multiLevelType w:val="hybridMultilevel"/>
    <w:tmpl w:val="8E14F792"/>
    <w:lvl w:ilvl="0" w:tplc="1F3A41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62454B0"/>
    <w:multiLevelType w:val="hybridMultilevel"/>
    <w:tmpl w:val="65D4D0B2"/>
    <w:lvl w:ilvl="0" w:tplc="842AAB2A">
      <w:start w:val="1"/>
      <w:numFmt w:val="decimal"/>
      <w:pStyle w:val="2"/>
      <w:lvlText w:val="%1."/>
      <w:lvlJc w:val="right"/>
      <w:pPr>
        <w:ind w:left="3747" w:hanging="360"/>
      </w:pPr>
    </w:lvl>
    <w:lvl w:ilvl="1" w:tplc="04190019">
      <w:start w:val="1"/>
      <w:numFmt w:val="lowerLetter"/>
      <w:lvlText w:val="%2."/>
      <w:lvlJc w:val="left"/>
      <w:pPr>
        <w:ind w:left="4467" w:hanging="360"/>
      </w:pPr>
    </w:lvl>
    <w:lvl w:ilvl="2" w:tplc="0419001B">
      <w:start w:val="1"/>
      <w:numFmt w:val="lowerRoman"/>
      <w:lvlText w:val="%3."/>
      <w:lvlJc w:val="right"/>
      <w:pPr>
        <w:ind w:left="5187" w:hanging="180"/>
      </w:pPr>
    </w:lvl>
    <w:lvl w:ilvl="3" w:tplc="0419000F">
      <w:start w:val="1"/>
      <w:numFmt w:val="decimal"/>
      <w:lvlText w:val="%4."/>
      <w:lvlJc w:val="left"/>
      <w:pPr>
        <w:ind w:left="5907" w:hanging="360"/>
      </w:pPr>
    </w:lvl>
    <w:lvl w:ilvl="4" w:tplc="04190019">
      <w:start w:val="1"/>
      <w:numFmt w:val="lowerLetter"/>
      <w:lvlText w:val="%5."/>
      <w:lvlJc w:val="left"/>
      <w:pPr>
        <w:ind w:left="6627" w:hanging="360"/>
      </w:pPr>
    </w:lvl>
    <w:lvl w:ilvl="5" w:tplc="0419001B">
      <w:start w:val="1"/>
      <w:numFmt w:val="lowerRoman"/>
      <w:lvlText w:val="%6."/>
      <w:lvlJc w:val="right"/>
      <w:pPr>
        <w:ind w:left="7347" w:hanging="180"/>
      </w:pPr>
    </w:lvl>
    <w:lvl w:ilvl="6" w:tplc="0419000F">
      <w:start w:val="1"/>
      <w:numFmt w:val="decimal"/>
      <w:lvlText w:val="%7."/>
      <w:lvlJc w:val="left"/>
      <w:pPr>
        <w:ind w:left="8067" w:hanging="360"/>
      </w:pPr>
    </w:lvl>
    <w:lvl w:ilvl="7" w:tplc="04190019">
      <w:start w:val="1"/>
      <w:numFmt w:val="lowerLetter"/>
      <w:lvlText w:val="%8."/>
      <w:lvlJc w:val="left"/>
      <w:pPr>
        <w:ind w:left="8787" w:hanging="360"/>
      </w:pPr>
    </w:lvl>
    <w:lvl w:ilvl="8" w:tplc="0419001B">
      <w:start w:val="1"/>
      <w:numFmt w:val="lowerRoman"/>
      <w:lvlText w:val="%9."/>
      <w:lvlJc w:val="right"/>
      <w:pPr>
        <w:ind w:left="9507" w:hanging="180"/>
      </w:pPr>
    </w:lvl>
  </w:abstractNum>
  <w:abstractNum w:abstractNumId="6" w15:restartNumberingAfterBreak="0">
    <w:nsid w:val="0EE22220"/>
    <w:multiLevelType w:val="multilevel"/>
    <w:tmpl w:val="A48281C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F1D7A9A"/>
    <w:multiLevelType w:val="multilevel"/>
    <w:tmpl w:val="D85E4C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520" w:hanging="108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600" w:hanging="1440"/>
      </w:pPr>
    </w:lvl>
    <w:lvl w:ilvl="6">
      <w:start w:val="1"/>
      <w:numFmt w:val="decimal"/>
      <w:isLgl/>
      <w:lvlText w:val="%1.%2.%3.%4.%5.%6.%7."/>
      <w:lvlJc w:val="left"/>
      <w:pPr>
        <w:ind w:left="4320" w:hanging="1800"/>
      </w:p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</w:lvl>
  </w:abstractNum>
  <w:abstractNum w:abstractNumId="8" w15:restartNumberingAfterBreak="0">
    <w:nsid w:val="0F3F26F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B4130E2"/>
    <w:multiLevelType w:val="hybridMultilevel"/>
    <w:tmpl w:val="03A8AC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9417B5"/>
    <w:multiLevelType w:val="hybridMultilevel"/>
    <w:tmpl w:val="318658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E24332"/>
    <w:multiLevelType w:val="hybridMultilevel"/>
    <w:tmpl w:val="5518CAB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22DE5090"/>
    <w:multiLevelType w:val="hybridMultilevel"/>
    <w:tmpl w:val="E2EAC3E4"/>
    <w:lvl w:ilvl="0" w:tplc="8BFCC8D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2F0D3AB3"/>
    <w:multiLevelType w:val="hybridMultilevel"/>
    <w:tmpl w:val="BA0E51A0"/>
    <w:lvl w:ilvl="0" w:tplc="E33291B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C5560552">
      <w:start w:val="1"/>
      <w:numFmt w:val="decimal"/>
      <w:lvlText w:val="%2."/>
      <w:lvlJc w:val="left"/>
      <w:pPr>
        <w:ind w:left="1647" w:hanging="360"/>
      </w:pPr>
      <w:rPr>
        <w:rFonts w:ascii="Times New Roman" w:eastAsiaTheme="minorHAnsi" w:hAnsi="Times New Roman" w:cstheme="minorBidi"/>
      </w:r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2F0D485C"/>
    <w:multiLevelType w:val="hybridMultilevel"/>
    <w:tmpl w:val="5A98111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3B5022E1"/>
    <w:multiLevelType w:val="hybridMultilevel"/>
    <w:tmpl w:val="403CC6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27C65A12">
      <w:start w:val="2"/>
      <w:numFmt w:val="decimal"/>
      <w:lvlText w:val="%5"/>
      <w:lvlJc w:val="left"/>
      <w:pPr>
        <w:ind w:left="3600" w:hanging="360"/>
      </w:pPr>
      <w:rPr>
        <w:rFonts w:hint="default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04359D"/>
    <w:multiLevelType w:val="hybridMultilevel"/>
    <w:tmpl w:val="F754E7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AA6F67"/>
    <w:multiLevelType w:val="hybridMultilevel"/>
    <w:tmpl w:val="104819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F0860CA"/>
    <w:multiLevelType w:val="hybridMultilevel"/>
    <w:tmpl w:val="C53C17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3FEB6352"/>
    <w:multiLevelType w:val="hybridMultilevel"/>
    <w:tmpl w:val="4E50BC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1E2756"/>
    <w:multiLevelType w:val="hybridMultilevel"/>
    <w:tmpl w:val="6E006FD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43277FDD"/>
    <w:multiLevelType w:val="hybridMultilevel"/>
    <w:tmpl w:val="47EC925C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442E6CDE"/>
    <w:multiLevelType w:val="hybridMultilevel"/>
    <w:tmpl w:val="A91C1F1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727A1B"/>
    <w:multiLevelType w:val="hybridMultilevel"/>
    <w:tmpl w:val="A9AE17D6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4" w15:restartNumberingAfterBreak="0">
    <w:nsid w:val="494D577C"/>
    <w:multiLevelType w:val="hybridMultilevel"/>
    <w:tmpl w:val="86F62F40"/>
    <w:lvl w:ilvl="0" w:tplc="85C41CA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4C2A3D64"/>
    <w:multiLevelType w:val="hybridMultilevel"/>
    <w:tmpl w:val="C0504714"/>
    <w:lvl w:ilvl="0" w:tplc="E33291B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C5560552">
      <w:start w:val="1"/>
      <w:numFmt w:val="decimal"/>
      <w:lvlText w:val="%2."/>
      <w:lvlJc w:val="left"/>
      <w:pPr>
        <w:ind w:left="1647" w:hanging="360"/>
      </w:pPr>
      <w:rPr>
        <w:rFonts w:ascii="Times New Roman" w:eastAsiaTheme="minorHAnsi" w:hAnsi="Times New Roman" w:cstheme="minorBidi"/>
      </w:rPr>
    </w:lvl>
    <w:lvl w:ilvl="2" w:tplc="04190001">
      <w:start w:val="1"/>
      <w:numFmt w:val="bullet"/>
      <w:lvlText w:val=""/>
      <w:lvlJc w:val="left"/>
      <w:pPr>
        <w:ind w:left="2367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4E11181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1CB2D48"/>
    <w:multiLevelType w:val="hybridMultilevel"/>
    <w:tmpl w:val="ABCAEB08"/>
    <w:lvl w:ilvl="0" w:tplc="04190011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52E8559C"/>
    <w:multiLevelType w:val="hybridMultilevel"/>
    <w:tmpl w:val="0FEAFE0E"/>
    <w:lvl w:ilvl="0" w:tplc="E33291B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C5560552">
      <w:start w:val="1"/>
      <w:numFmt w:val="decimal"/>
      <w:lvlText w:val="%2."/>
      <w:lvlJc w:val="left"/>
      <w:pPr>
        <w:ind w:left="1647" w:hanging="360"/>
      </w:pPr>
      <w:rPr>
        <w:rFonts w:ascii="Times New Roman" w:eastAsiaTheme="minorHAnsi" w:hAnsi="Times New Roman" w:cstheme="minorBidi"/>
      </w:rPr>
    </w:lvl>
    <w:lvl w:ilvl="2" w:tplc="04190001">
      <w:start w:val="1"/>
      <w:numFmt w:val="bullet"/>
      <w:lvlText w:val=""/>
      <w:lvlJc w:val="left"/>
      <w:pPr>
        <w:ind w:left="2367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5405018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52B22D4"/>
    <w:multiLevelType w:val="hybridMultilevel"/>
    <w:tmpl w:val="C86C691C"/>
    <w:lvl w:ilvl="0" w:tplc="761ED4E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1" w15:restartNumberingAfterBreak="0">
    <w:nsid w:val="5660724F"/>
    <w:multiLevelType w:val="hybridMultilevel"/>
    <w:tmpl w:val="1BBC6C2A"/>
    <w:lvl w:ilvl="0" w:tplc="0419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2" w15:restartNumberingAfterBreak="0">
    <w:nsid w:val="5E604D27"/>
    <w:multiLevelType w:val="hybridMultilevel"/>
    <w:tmpl w:val="A9D258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3827AB"/>
    <w:multiLevelType w:val="hybridMultilevel"/>
    <w:tmpl w:val="119A927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656769EB"/>
    <w:multiLevelType w:val="hybridMultilevel"/>
    <w:tmpl w:val="595471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E22F60"/>
    <w:multiLevelType w:val="hybridMultilevel"/>
    <w:tmpl w:val="C6A4247A"/>
    <w:lvl w:ilvl="0" w:tplc="3F74B26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6" w15:restartNumberingAfterBreak="0">
    <w:nsid w:val="6A946B49"/>
    <w:multiLevelType w:val="multilevel"/>
    <w:tmpl w:val="D85E4C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520" w:hanging="108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600" w:hanging="1440"/>
      </w:pPr>
    </w:lvl>
    <w:lvl w:ilvl="6">
      <w:start w:val="1"/>
      <w:numFmt w:val="decimal"/>
      <w:isLgl/>
      <w:lvlText w:val="%1.%2.%3.%4.%5.%6.%7."/>
      <w:lvlJc w:val="left"/>
      <w:pPr>
        <w:ind w:left="4320" w:hanging="1800"/>
      </w:p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</w:lvl>
  </w:abstractNum>
  <w:abstractNum w:abstractNumId="37" w15:restartNumberingAfterBreak="0">
    <w:nsid w:val="6B893891"/>
    <w:multiLevelType w:val="hybridMultilevel"/>
    <w:tmpl w:val="8B62D4B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8" w15:restartNumberingAfterBreak="0">
    <w:nsid w:val="6FE8580E"/>
    <w:multiLevelType w:val="hybridMultilevel"/>
    <w:tmpl w:val="B61258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BE276B"/>
    <w:multiLevelType w:val="hybridMultilevel"/>
    <w:tmpl w:val="B7D61912"/>
    <w:lvl w:ilvl="0" w:tplc="0419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0" w15:restartNumberingAfterBreak="0">
    <w:nsid w:val="74B06277"/>
    <w:multiLevelType w:val="hybridMultilevel"/>
    <w:tmpl w:val="EB68B7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BF0647"/>
    <w:multiLevelType w:val="hybridMultilevel"/>
    <w:tmpl w:val="EC66AF7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 w15:restartNumberingAfterBreak="0">
    <w:nsid w:val="7B3C0400"/>
    <w:multiLevelType w:val="hybridMultilevel"/>
    <w:tmpl w:val="22F2060E"/>
    <w:lvl w:ilvl="0" w:tplc="0419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3" w15:restartNumberingAfterBreak="0">
    <w:nsid w:val="7D79611D"/>
    <w:multiLevelType w:val="hybridMultilevel"/>
    <w:tmpl w:val="D382988C"/>
    <w:lvl w:ilvl="0" w:tplc="6CF4344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4" w15:restartNumberingAfterBreak="0">
    <w:nsid w:val="7D810854"/>
    <w:multiLevelType w:val="hybridMultilevel"/>
    <w:tmpl w:val="0E843286"/>
    <w:lvl w:ilvl="0" w:tplc="488A2FA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5" w15:restartNumberingAfterBreak="0">
    <w:nsid w:val="7DBF5A1B"/>
    <w:multiLevelType w:val="hybridMultilevel"/>
    <w:tmpl w:val="A858AFC8"/>
    <w:lvl w:ilvl="0" w:tplc="93C45384">
      <w:start w:val="3"/>
      <w:numFmt w:val="decimal"/>
      <w:lvlText w:val="%1"/>
      <w:lvlJc w:val="left"/>
      <w:pPr>
        <w:ind w:left="3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1" w:hanging="360"/>
      </w:pPr>
    </w:lvl>
    <w:lvl w:ilvl="2" w:tplc="0419001B" w:tentative="1">
      <w:start w:val="1"/>
      <w:numFmt w:val="lowerRoman"/>
      <w:lvlText w:val="%3."/>
      <w:lvlJc w:val="right"/>
      <w:pPr>
        <w:ind w:left="1811" w:hanging="180"/>
      </w:pPr>
    </w:lvl>
    <w:lvl w:ilvl="3" w:tplc="0419000F" w:tentative="1">
      <w:start w:val="1"/>
      <w:numFmt w:val="decimal"/>
      <w:lvlText w:val="%4."/>
      <w:lvlJc w:val="left"/>
      <w:pPr>
        <w:ind w:left="2531" w:hanging="360"/>
      </w:pPr>
    </w:lvl>
    <w:lvl w:ilvl="4" w:tplc="04190019" w:tentative="1">
      <w:start w:val="1"/>
      <w:numFmt w:val="lowerLetter"/>
      <w:lvlText w:val="%5."/>
      <w:lvlJc w:val="left"/>
      <w:pPr>
        <w:ind w:left="3251" w:hanging="360"/>
      </w:pPr>
    </w:lvl>
    <w:lvl w:ilvl="5" w:tplc="0419001B" w:tentative="1">
      <w:start w:val="1"/>
      <w:numFmt w:val="lowerRoman"/>
      <w:lvlText w:val="%6."/>
      <w:lvlJc w:val="right"/>
      <w:pPr>
        <w:ind w:left="3971" w:hanging="180"/>
      </w:pPr>
    </w:lvl>
    <w:lvl w:ilvl="6" w:tplc="0419000F" w:tentative="1">
      <w:start w:val="1"/>
      <w:numFmt w:val="decimal"/>
      <w:lvlText w:val="%7."/>
      <w:lvlJc w:val="left"/>
      <w:pPr>
        <w:ind w:left="4691" w:hanging="360"/>
      </w:pPr>
    </w:lvl>
    <w:lvl w:ilvl="7" w:tplc="04190019" w:tentative="1">
      <w:start w:val="1"/>
      <w:numFmt w:val="lowerLetter"/>
      <w:lvlText w:val="%8."/>
      <w:lvlJc w:val="left"/>
      <w:pPr>
        <w:ind w:left="5411" w:hanging="360"/>
      </w:pPr>
    </w:lvl>
    <w:lvl w:ilvl="8" w:tplc="0419001B" w:tentative="1">
      <w:start w:val="1"/>
      <w:numFmt w:val="lowerRoman"/>
      <w:lvlText w:val="%9."/>
      <w:lvlJc w:val="right"/>
      <w:pPr>
        <w:ind w:left="6131" w:hanging="180"/>
      </w:pPr>
    </w:lvl>
  </w:abstractNum>
  <w:num w:numId="1">
    <w:abstractNumId w:val="37"/>
  </w:num>
  <w:num w:numId="2">
    <w:abstractNumId w:val="14"/>
  </w:num>
  <w:num w:numId="3">
    <w:abstractNumId w:val="11"/>
  </w:num>
  <w:num w:numId="4">
    <w:abstractNumId w:val="30"/>
  </w:num>
  <w:num w:numId="5">
    <w:abstractNumId w:val="34"/>
  </w:num>
  <w:num w:numId="6">
    <w:abstractNumId w:val="38"/>
  </w:num>
  <w:num w:numId="7">
    <w:abstractNumId w:val="40"/>
  </w:num>
  <w:num w:numId="8">
    <w:abstractNumId w:val="33"/>
  </w:num>
  <w:num w:numId="9">
    <w:abstractNumId w:val="20"/>
  </w:num>
  <w:num w:numId="10">
    <w:abstractNumId w:val="10"/>
  </w:num>
  <w:num w:numId="11">
    <w:abstractNumId w:val="16"/>
  </w:num>
  <w:num w:numId="12">
    <w:abstractNumId w:val="2"/>
  </w:num>
  <w:num w:numId="13">
    <w:abstractNumId w:val="21"/>
  </w:num>
  <w:num w:numId="14">
    <w:abstractNumId w:val="27"/>
  </w:num>
  <w:num w:numId="15">
    <w:abstractNumId w:val="19"/>
  </w:num>
  <w:num w:numId="16">
    <w:abstractNumId w:val="4"/>
  </w:num>
  <w:num w:numId="17">
    <w:abstractNumId w:val="43"/>
  </w:num>
  <w:num w:numId="18">
    <w:abstractNumId w:val="12"/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1"/>
  </w:num>
  <w:num w:numId="22">
    <w:abstractNumId w:val="15"/>
  </w:num>
  <w:num w:numId="23">
    <w:abstractNumId w:val="8"/>
  </w:num>
  <w:num w:numId="24">
    <w:abstractNumId w:val="17"/>
  </w:num>
  <w:num w:numId="25">
    <w:abstractNumId w:val="22"/>
  </w:num>
  <w:num w:numId="26">
    <w:abstractNumId w:val="26"/>
  </w:num>
  <w:num w:numId="27">
    <w:abstractNumId w:val="6"/>
  </w:num>
  <w:num w:numId="28">
    <w:abstractNumId w:val="9"/>
  </w:num>
  <w:num w:numId="29">
    <w:abstractNumId w:val="44"/>
  </w:num>
  <w:num w:numId="30">
    <w:abstractNumId w:val="24"/>
  </w:num>
  <w:num w:numId="31">
    <w:abstractNumId w:val="1"/>
  </w:num>
  <w:num w:numId="32">
    <w:abstractNumId w:val="7"/>
  </w:num>
  <w:num w:numId="33">
    <w:abstractNumId w:val="23"/>
  </w:num>
  <w:num w:numId="34">
    <w:abstractNumId w:val="45"/>
  </w:num>
  <w:num w:numId="35">
    <w:abstractNumId w:val="35"/>
  </w:num>
  <w:num w:numId="36">
    <w:abstractNumId w:val="32"/>
  </w:num>
  <w:num w:numId="37">
    <w:abstractNumId w:val="13"/>
  </w:num>
  <w:num w:numId="38">
    <w:abstractNumId w:val="3"/>
  </w:num>
  <w:num w:numId="39">
    <w:abstractNumId w:val="36"/>
  </w:num>
  <w:num w:numId="40">
    <w:abstractNumId w:val="0"/>
  </w:num>
  <w:num w:numId="41">
    <w:abstractNumId w:val="39"/>
  </w:num>
  <w:num w:numId="42">
    <w:abstractNumId w:val="25"/>
  </w:num>
  <w:num w:numId="43">
    <w:abstractNumId w:val="28"/>
  </w:num>
  <w:num w:numId="44">
    <w:abstractNumId w:val="42"/>
  </w:num>
  <w:num w:numId="45">
    <w:abstractNumId w:val="31"/>
  </w:num>
  <w:num w:numId="4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D24"/>
    <w:rsid w:val="00025F35"/>
    <w:rsid w:val="00036010"/>
    <w:rsid w:val="00044394"/>
    <w:rsid w:val="000542CB"/>
    <w:rsid w:val="00072864"/>
    <w:rsid w:val="000909EF"/>
    <w:rsid w:val="00092374"/>
    <w:rsid w:val="000A3D22"/>
    <w:rsid w:val="000B7C2F"/>
    <w:rsid w:val="000C2C98"/>
    <w:rsid w:val="000C6351"/>
    <w:rsid w:val="000D1ADA"/>
    <w:rsid w:val="000D4001"/>
    <w:rsid w:val="000D62C1"/>
    <w:rsid w:val="001217E6"/>
    <w:rsid w:val="00170A4F"/>
    <w:rsid w:val="00192A00"/>
    <w:rsid w:val="001B562D"/>
    <w:rsid w:val="00205D24"/>
    <w:rsid w:val="002222DD"/>
    <w:rsid w:val="00227AE9"/>
    <w:rsid w:val="0023616E"/>
    <w:rsid w:val="00236573"/>
    <w:rsid w:val="00240323"/>
    <w:rsid w:val="00247B77"/>
    <w:rsid w:val="0025613C"/>
    <w:rsid w:val="00264631"/>
    <w:rsid w:val="002663D5"/>
    <w:rsid w:val="00271CF8"/>
    <w:rsid w:val="002A084B"/>
    <w:rsid w:val="002C6BA4"/>
    <w:rsid w:val="002F2393"/>
    <w:rsid w:val="00333F83"/>
    <w:rsid w:val="003429C0"/>
    <w:rsid w:val="00345ABF"/>
    <w:rsid w:val="003563A9"/>
    <w:rsid w:val="00371B01"/>
    <w:rsid w:val="003942A8"/>
    <w:rsid w:val="003B5835"/>
    <w:rsid w:val="003C1D05"/>
    <w:rsid w:val="003C4AA5"/>
    <w:rsid w:val="003D5F99"/>
    <w:rsid w:val="003D730F"/>
    <w:rsid w:val="003F45FF"/>
    <w:rsid w:val="004374BF"/>
    <w:rsid w:val="004557CF"/>
    <w:rsid w:val="00491311"/>
    <w:rsid w:val="004A6F4C"/>
    <w:rsid w:val="004B4EE4"/>
    <w:rsid w:val="004D6135"/>
    <w:rsid w:val="00501334"/>
    <w:rsid w:val="00503604"/>
    <w:rsid w:val="00504B78"/>
    <w:rsid w:val="00516ED7"/>
    <w:rsid w:val="00527C39"/>
    <w:rsid w:val="00532015"/>
    <w:rsid w:val="00537FA4"/>
    <w:rsid w:val="00550D56"/>
    <w:rsid w:val="00551062"/>
    <w:rsid w:val="005541C8"/>
    <w:rsid w:val="00557C89"/>
    <w:rsid w:val="005662C2"/>
    <w:rsid w:val="005740C4"/>
    <w:rsid w:val="00582C85"/>
    <w:rsid w:val="0058420F"/>
    <w:rsid w:val="005B623B"/>
    <w:rsid w:val="005D0FD4"/>
    <w:rsid w:val="005D380B"/>
    <w:rsid w:val="005F30C0"/>
    <w:rsid w:val="005F43E8"/>
    <w:rsid w:val="005F7CE0"/>
    <w:rsid w:val="0063020B"/>
    <w:rsid w:val="006379AC"/>
    <w:rsid w:val="00644AC3"/>
    <w:rsid w:val="006570DD"/>
    <w:rsid w:val="00685C5B"/>
    <w:rsid w:val="006A3B5A"/>
    <w:rsid w:val="006B4ECD"/>
    <w:rsid w:val="006C3398"/>
    <w:rsid w:val="006D190C"/>
    <w:rsid w:val="006D5CBA"/>
    <w:rsid w:val="00752D8B"/>
    <w:rsid w:val="007679CA"/>
    <w:rsid w:val="007804D3"/>
    <w:rsid w:val="007808AC"/>
    <w:rsid w:val="00787400"/>
    <w:rsid w:val="007A3DF2"/>
    <w:rsid w:val="007F33EF"/>
    <w:rsid w:val="007F721C"/>
    <w:rsid w:val="00831C4A"/>
    <w:rsid w:val="00845FAA"/>
    <w:rsid w:val="0085459F"/>
    <w:rsid w:val="008564AB"/>
    <w:rsid w:val="00885294"/>
    <w:rsid w:val="008A5827"/>
    <w:rsid w:val="008D4A1D"/>
    <w:rsid w:val="008E0104"/>
    <w:rsid w:val="008E498A"/>
    <w:rsid w:val="008E5EAD"/>
    <w:rsid w:val="009274B5"/>
    <w:rsid w:val="00932ACB"/>
    <w:rsid w:val="00932E38"/>
    <w:rsid w:val="0094275F"/>
    <w:rsid w:val="0096038F"/>
    <w:rsid w:val="009636F7"/>
    <w:rsid w:val="00966EA0"/>
    <w:rsid w:val="00976F18"/>
    <w:rsid w:val="009806C2"/>
    <w:rsid w:val="00982977"/>
    <w:rsid w:val="00996C27"/>
    <w:rsid w:val="009B1BC5"/>
    <w:rsid w:val="009B2371"/>
    <w:rsid w:val="009B6EBE"/>
    <w:rsid w:val="009C57FB"/>
    <w:rsid w:val="009D5771"/>
    <w:rsid w:val="009D6278"/>
    <w:rsid w:val="009F0E27"/>
    <w:rsid w:val="009F371F"/>
    <w:rsid w:val="009F4C81"/>
    <w:rsid w:val="00A14BE1"/>
    <w:rsid w:val="00A15997"/>
    <w:rsid w:val="00A419C1"/>
    <w:rsid w:val="00A47A0F"/>
    <w:rsid w:val="00A646D1"/>
    <w:rsid w:val="00A65B91"/>
    <w:rsid w:val="00A8028F"/>
    <w:rsid w:val="00A95962"/>
    <w:rsid w:val="00AD0AF8"/>
    <w:rsid w:val="00AD3C8F"/>
    <w:rsid w:val="00AF566A"/>
    <w:rsid w:val="00B47476"/>
    <w:rsid w:val="00B57C2A"/>
    <w:rsid w:val="00B6206E"/>
    <w:rsid w:val="00B95F9B"/>
    <w:rsid w:val="00B97610"/>
    <w:rsid w:val="00BA7357"/>
    <w:rsid w:val="00BE4060"/>
    <w:rsid w:val="00BE7442"/>
    <w:rsid w:val="00C00120"/>
    <w:rsid w:val="00C052BF"/>
    <w:rsid w:val="00C05908"/>
    <w:rsid w:val="00C24E7E"/>
    <w:rsid w:val="00C262A0"/>
    <w:rsid w:val="00C45BED"/>
    <w:rsid w:val="00C5260A"/>
    <w:rsid w:val="00C8015C"/>
    <w:rsid w:val="00C83F2A"/>
    <w:rsid w:val="00C84FD8"/>
    <w:rsid w:val="00C9591E"/>
    <w:rsid w:val="00CA6768"/>
    <w:rsid w:val="00CB6213"/>
    <w:rsid w:val="00CE50A4"/>
    <w:rsid w:val="00D1169D"/>
    <w:rsid w:val="00D27945"/>
    <w:rsid w:val="00D32F4A"/>
    <w:rsid w:val="00D54E23"/>
    <w:rsid w:val="00D90015"/>
    <w:rsid w:val="00D96612"/>
    <w:rsid w:val="00DD4823"/>
    <w:rsid w:val="00DF45ED"/>
    <w:rsid w:val="00DF6784"/>
    <w:rsid w:val="00DF7022"/>
    <w:rsid w:val="00E058C2"/>
    <w:rsid w:val="00E149F7"/>
    <w:rsid w:val="00E37539"/>
    <w:rsid w:val="00E95EDB"/>
    <w:rsid w:val="00EA0822"/>
    <w:rsid w:val="00EB47FF"/>
    <w:rsid w:val="00EC45BD"/>
    <w:rsid w:val="00EE2A38"/>
    <w:rsid w:val="00F2534D"/>
    <w:rsid w:val="00F42FBB"/>
    <w:rsid w:val="00F509B3"/>
    <w:rsid w:val="00F57B3F"/>
    <w:rsid w:val="00F61651"/>
    <w:rsid w:val="00F97236"/>
    <w:rsid w:val="00FC6BFF"/>
    <w:rsid w:val="00FF3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032DE"/>
  <w15:chartTrackingRefBased/>
  <w15:docId w15:val="{4BA2DABB-7449-4983-AE3A-004A7FABD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05D24"/>
  </w:style>
  <w:style w:type="paragraph" w:styleId="1">
    <w:name w:val="heading 1"/>
    <w:basedOn w:val="a"/>
    <w:next w:val="a"/>
    <w:link w:val="10"/>
    <w:uiPriority w:val="9"/>
    <w:qFormat/>
    <w:rsid w:val="002F2393"/>
    <w:pPr>
      <w:keepNext/>
      <w:keepLines/>
      <w:spacing w:before="360" w:after="120" w:line="240" w:lineRule="auto"/>
      <w:ind w:firstLine="567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sz w:val="32"/>
      <w:szCs w:val="28"/>
    </w:rPr>
  </w:style>
  <w:style w:type="paragraph" w:styleId="2">
    <w:name w:val="heading 2"/>
    <w:basedOn w:val="1"/>
    <w:next w:val="a"/>
    <w:link w:val="20"/>
    <w:uiPriority w:val="9"/>
    <w:semiHidden/>
    <w:unhideWhenUsed/>
    <w:qFormat/>
    <w:rsid w:val="002F2393"/>
    <w:pPr>
      <w:numPr>
        <w:numId w:val="19"/>
      </w:numPr>
      <w:spacing w:before="240" w:after="60"/>
      <w:ind w:left="1281" w:hanging="357"/>
      <w:outlineLvl w:val="1"/>
    </w:pPr>
    <w:rPr>
      <w:bCs w:val="0"/>
      <w:iCs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Текст1"/>
    <w:basedOn w:val="a"/>
    <w:link w:val="12"/>
    <w:qFormat/>
    <w:rsid w:val="00205D24"/>
    <w:rPr>
      <w:rFonts w:ascii="Times New Roman" w:hAnsi="Times New Roman"/>
      <w:sz w:val="28"/>
    </w:rPr>
  </w:style>
  <w:style w:type="table" w:styleId="a3">
    <w:name w:val="Table Grid"/>
    <w:basedOn w:val="a1"/>
    <w:uiPriority w:val="39"/>
    <w:rsid w:val="00205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Текст1 Знак"/>
    <w:basedOn w:val="a0"/>
    <w:link w:val="11"/>
    <w:rsid w:val="00205D24"/>
    <w:rPr>
      <w:rFonts w:ascii="Times New Roman" w:hAnsi="Times New Roman"/>
      <w:sz w:val="28"/>
    </w:rPr>
  </w:style>
  <w:style w:type="paragraph" w:styleId="a4">
    <w:name w:val="Title"/>
    <w:basedOn w:val="a"/>
    <w:next w:val="a"/>
    <w:link w:val="a5"/>
    <w:uiPriority w:val="10"/>
    <w:qFormat/>
    <w:rsid w:val="00DF6784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a5">
    <w:name w:val="Заголовок Знак"/>
    <w:basedOn w:val="a0"/>
    <w:link w:val="a4"/>
    <w:uiPriority w:val="10"/>
    <w:rsid w:val="00DF6784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6">
    <w:name w:val="List Paragraph"/>
    <w:basedOn w:val="a"/>
    <w:uiPriority w:val="34"/>
    <w:qFormat/>
    <w:rsid w:val="00DF6784"/>
    <w:pPr>
      <w:spacing w:line="256" w:lineRule="auto"/>
      <w:ind w:left="720"/>
      <w:contextualSpacing/>
    </w:pPr>
    <w:rPr>
      <w:rFonts w:ascii="Times New Roman" w:hAnsi="Times New Roman"/>
      <w:sz w:val="28"/>
    </w:rPr>
  </w:style>
  <w:style w:type="paragraph" w:styleId="a7">
    <w:name w:val="header"/>
    <w:basedOn w:val="a"/>
    <w:link w:val="a8"/>
    <w:uiPriority w:val="99"/>
    <w:unhideWhenUsed/>
    <w:rsid w:val="003F45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F45FF"/>
  </w:style>
  <w:style w:type="paragraph" w:styleId="a9">
    <w:name w:val="footer"/>
    <w:basedOn w:val="a"/>
    <w:link w:val="aa"/>
    <w:uiPriority w:val="99"/>
    <w:unhideWhenUsed/>
    <w:rsid w:val="003F45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F45FF"/>
  </w:style>
  <w:style w:type="paragraph" w:styleId="ab">
    <w:name w:val="caption"/>
    <w:basedOn w:val="a"/>
    <w:next w:val="a"/>
    <w:link w:val="ac"/>
    <w:uiPriority w:val="35"/>
    <w:unhideWhenUsed/>
    <w:qFormat/>
    <w:rsid w:val="009F4C8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2F2393"/>
    <w:rPr>
      <w:rFonts w:ascii="Times New Roman" w:eastAsia="Times New Roman" w:hAnsi="Times New Roman" w:cs="Times New Roman"/>
      <w:b/>
      <w:bCs/>
      <w:color w:val="000000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2F2393"/>
    <w:rPr>
      <w:rFonts w:ascii="Times New Roman" w:eastAsia="Times New Roman" w:hAnsi="Times New Roman" w:cs="Times New Roman"/>
      <w:b/>
      <w:iCs/>
      <w:color w:val="000000"/>
      <w:sz w:val="28"/>
      <w:szCs w:val="28"/>
    </w:rPr>
  </w:style>
  <w:style w:type="character" w:customStyle="1" w:styleId="ac">
    <w:name w:val="Название объекта Знак"/>
    <w:basedOn w:val="a0"/>
    <w:link w:val="ab"/>
    <w:uiPriority w:val="35"/>
    <w:locked/>
    <w:rsid w:val="002F2393"/>
    <w:rPr>
      <w:i/>
      <w:iCs/>
      <w:color w:val="44546A" w:themeColor="text2"/>
      <w:sz w:val="18"/>
      <w:szCs w:val="18"/>
    </w:rPr>
  </w:style>
  <w:style w:type="paragraph" w:customStyle="1" w:styleId="myTableHeader">
    <w:name w:val="myTableHeader"/>
    <w:basedOn w:val="a"/>
    <w:rsid w:val="002F2393"/>
    <w:pPr>
      <w:spacing w:after="120" w:line="240" w:lineRule="auto"/>
      <w:jc w:val="center"/>
    </w:pPr>
    <w:rPr>
      <w:rFonts w:ascii="Times New Roman" w:eastAsia="Calibri" w:hAnsi="Times New Roman" w:cs="Times New Roman"/>
      <w:b/>
      <w:color w:val="000000"/>
      <w:sz w:val="28"/>
      <w:szCs w:val="28"/>
    </w:rPr>
  </w:style>
  <w:style w:type="paragraph" w:customStyle="1" w:styleId="myTableNText">
    <w:name w:val="myTableNText"/>
    <w:basedOn w:val="a"/>
    <w:rsid w:val="002F2393"/>
    <w:pPr>
      <w:spacing w:after="120" w:line="240" w:lineRule="auto"/>
      <w:jc w:val="center"/>
    </w:pPr>
    <w:rPr>
      <w:rFonts w:ascii="Times New Roman" w:eastAsia="Calibri" w:hAnsi="Times New Roman" w:cs="Times New Roman"/>
      <w:color w:val="000000"/>
      <w:sz w:val="28"/>
      <w:szCs w:val="28"/>
    </w:rPr>
  </w:style>
  <w:style w:type="paragraph" w:customStyle="1" w:styleId="ad">
    <w:name w:val="Базовый"/>
    <w:basedOn w:val="a"/>
    <w:autoRedefine/>
    <w:rsid w:val="002F2393"/>
    <w:pPr>
      <w:spacing w:before="120" w:after="120" w:line="240" w:lineRule="auto"/>
      <w:ind w:left="709"/>
      <w:jc w:val="both"/>
    </w:pPr>
    <w:rPr>
      <w:rFonts w:ascii="Times New Roman" w:eastAsiaTheme="minorEastAsia" w:hAnsi="Times New Roman" w:cs="Times New Roman"/>
      <w:sz w:val="32"/>
      <w:szCs w:val="28"/>
      <w:lang w:eastAsia="ru-RU"/>
    </w:rPr>
  </w:style>
  <w:style w:type="paragraph" w:customStyle="1" w:styleId="3">
    <w:name w:val="Обычный_ЛР3"/>
    <w:basedOn w:val="a"/>
    <w:qFormat/>
    <w:rsid w:val="00EB47FF"/>
    <w:rPr>
      <w:rFonts w:ascii="Times New Roman" w:hAnsi="Times New Roman"/>
      <w:sz w:val="28"/>
    </w:rPr>
  </w:style>
  <w:style w:type="character" w:customStyle="1" w:styleId="apple-converted-space">
    <w:name w:val="apple-converted-space"/>
    <w:basedOn w:val="a0"/>
    <w:rsid w:val="0025613C"/>
  </w:style>
  <w:style w:type="paragraph" w:styleId="ae">
    <w:name w:val="Normal (Web)"/>
    <w:basedOn w:val="a"/>
    <w:uiPriority w:val="99"/>
    <w:semiHidden/>
    <w:unhideWhenUsed/>
    <w:rsid w:val="008E5E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Hyperlink"/>
    <w:basedOn w:val="a0"/>
    <w:uiPriority w:val="99"/>
    <w:semiHidden/>
    <w:unhideWhenUsed/>
    <w:rsid w:val="008E5EA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8E5E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9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380A6B-180D-46D1-8E8B-AE35C0A47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</TotalTime>
  <Pages>1</Pages>
  <Words>935</Words>
  <Characters>5331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HP</cp:lastModifiedBy>
  <cp:revision>3</cp:revision>
  <dcterms:created xsi:type="dcterms:W3CDTF">2018-02-12T20:01:00Z</dcterms:created>
  <dcterms:modified xsi:type="dcterms:W3CDTF">2018-03-16T04:20:00Z</dcterms:modified>
</cp:coreProperties>
</file>