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/>
        <w:tblInd w:type="dxa" w:w="-108"/>
      </w:tblPr>
      <w:tblGrid>
        <w:gridCol w:w="1925"/>
      </w:tblGrid>
      <w:tr>
        <w:trPr>
          <w:trHeight w:hRule="atLeast" w:val="557"/>
          <w:cantSplit w:val="false"/>
        </w:trPr>
        <w:tc>
          <w:tcPr>
            <w:tcW w:type="dxa" w:w="1925"/>
            <w:gridSpan w:val="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  <w:t>МИНИСТЕРСТВО ОБРАЗОВАНИЯ И НАУКИ РФ</w:t>
            </w:r>
          </w:p>
        </w:tc>
      </w:tr>
      <w:tr>
        <w:trPr>
          <w:cantSplit w:val="false"/>
        </w:trPr>
        <w:tc>
          <w:tcPr>
            <w:tcW w:type="dxa" w:w="3208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3208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1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1925"/>
            <w:gridSpan w:val="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  <w:t xml:space="preserve">ФГБОУ ВО «Пермский государственный </w:t>
            </w:r>
          </w:p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  <w:t>национальный исследовательский университет»</w:t>
            </w:r>
          </w:p>
        </w:tc>
      </w:tr>
      <w:tr>
        <w:trPr>
          <w:trHeight w:hRule="atLeast" w:val="1917"/>
          <w:cantSplit w:val="false"/>
        </w:trPr>
        <w:tc>
          <w:tcPr>
            <w:tcW w:type="dxa" w:w="3208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3208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1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87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7655"/>
            <w:gridSpan w:val="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  <w:t>ОТЧЕТ</w:t>
            </w:r>
          </w:p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  <w:t>по лабораторной работе № 4 «</w:t>
            </w:r>
            <w:r>
              <w:rPr>
                <w:rFonts w:cs="Times New Roman" w:eastAsia="Times New Roman"/>
                <w:sz w:val="28"/>
                <w:szCs w:val="28"/>
                <w:lang w:val="ru-RU"/>
              </w:rPr>
              <w:t>Метаданные базы данных</w:t>
            </w:r>
            <w:r>
              <w:rPr>
                <w:rFonts w:cs="Times New Roman"/>
                <w:sz w:val="28"/>
                <w:szCs w:val="28"/>
              </w:rPr>
              <w:t>» по дисциплине «Базы данных и СУБД»</w:t>
            </w:r>
          </w:p>
        </w:tc>
        <w:tc>
          <w:tcPr>
            <w:tcW w:type="dxa" w:w="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hRule="atLeast" w:val="1907"/>
          <w:cantSplit w:val="false"/>
        </w:trPr>
        <w:tc>
          <w:tcPr>
            <w:tcW w:type="dxa" w:w="3208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3208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1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hRule="atLeast" w:val="1968"/>
          <w:cantSplit w:val="false"/>
        </w:trPr>
        <w:tc>
          <w:tcPr>
            <w:tcW w:type="dxa" w:w="7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3827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  <w:t>Работу выполнил</w:t>
            </w:r>
          </w:p>
          <w:p>
            <w:pPr>
              <w:pStyle w:val="style0"/>
              <w:spacing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  <w:t>студент гр. ______________</w:t>
            </w:r>
          </w:p>
          <w:p>
            <w:pPr>
              <w:pStyle w:val="style0"/>
              <w:jc w:val="center"/>
            </w:pPr>
            <w:r>
              <w:rPr>
                <w:rFonts w:cs="Times New Roman"/>
                <w:sz w:val="28"/>
                <w:szCs w:val="28"/>
              </w:rPr>
              <w:t>Зимин И. В.____________</w:t>
            </w:r>
          </w:p>
          <w:p>
            <w:pPr>
              <w:pStyle w:val="style0"/>
              <w:ind w:firstLine="1170" w:left="709" w:right="0"/>
              <w:jc w:val="center"/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  <w:t>«___» _________ 2018</w:t>
            </w:r>
          </w:p>
        </w:tc>
        <w:tc>
          <w:tcPr>
            <w:tcW w:type="dxa" w:w="7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3826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  <w:t>Проверил</w:t>
            </w:r>
          </w:p>
          <w:p>
            <w:pPr>
              <w:pStyle w:val="style0"/>
              <w:jc w:val="center"/>
            </w:pPr>
            <w:r>
              <w:rPr>
                <w:rFonts w:cs="Times New Roman"/>
                <w:sz w:val="28"/>
                <w:szCs w:val="28"/>
              </w:rPr>
              <w:t>___________ кафедры МОВС</w:t>
            </w:r>
          </w:p>
          <w:p>
            <w:pPr>
              <w:pStyle w:val="style0"/>
            </w:pPr>
            <w:r>
              <w:rPr>
                <w:rFonts w:cs="Times New Roman"/>
                <w:sz w:val="18"/>
                <w:szCs w:val="18"/>
              </w:rPr>
              <w:t>(доц., ст. преп., асс.)</w:t>
            </w:r>
          </w:p>
          <w:p>
            <w:pPr>
              <w:pStyle w:val="style0"/>
              <w:jc w:val="center"/>
            </w:pPr>
            <w:r>
              <w:rPr>
                <w:rFonts w:cs="Times New Roman"/>
                <w:sz w:val="28"/>
                <w:szCs w:val="28"/>
              </w:rPr>
              <w:t>Постаногов И. С._______</w:t>
            </w:r>
          </w:p>
          <w:p>
            <w:pPr>
              <w:pStyle w:val="style0"/>
              <w:ind w:firstLine="2030" w:left="709" w:right="0"/>
              <w:jc w:val="center"/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  <w:t>«___» ________ 2018</w:t>
            </w:r>
          </w:p>
        </w:tc>
        <w:tc>
          <w:tcPr>
            <w:tcW w:type="dxa" w:w="5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hRule="atLeast" w:val="1290"/>
          <w:cantSplit w:val="false"/>
        </w:trPr>
        <w:tc>
          <w:tcPr>
            <w:tcW w:type="dxa" w:w="7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3827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7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3826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type="dxa" w:w="5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hRule="atLeast" w:val="85"/>
          <w:cantSplit w:val="false"/>
        </w:trPr>
        <w:tc>
          <w:tcPr>
            <w:tcW w:type="dxa" w:w="1925"/>
            <w:gridSpan w:val="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 w:line="360" w:lineRule="auto"/>
              <w:jc w:val="center"/>
            </w:pPr>
            <w:r>
              <w:rPr>
                <w:rFonts w:cs="Times New Roman"/>
                <w:sz w:val="28"/>
                <w:szCs w:val="28"/>
              </w:rPr>
              <w:t>Пермь 2018</w:t>
            </w:r>
          </w:p>
        </w:tc>
      </w:tr>
    </w:tbl>
    <w:p>
      <w:pPr>
        <w:pStyle w:val="style0"/>
      </w:pPr>
      <w:r>
        <w:rPr>
          <w:sz w:val="28"/>
        </w:rPr>
      </w:r>
    </w:p>
    <w:p>
      <w:pPr>
        <w:pStyle w:val="style33"/>
        <w:pageBreakBefore/>
        <w:jc w:val="center"/>
      </w:pPr>
      <w:r>
        <w:rPr/>
        <w:t xml:space="preserve">1 Постановка задачи </w:t>
      </w:r>
    </w:p>
    <w:p>
      <w:pPr>
        <w:pStyle w:val="style33"/>
        <w:ind w:firstLine="708" w:left="709" w:right="0"/>
        <w:jc w:val="both"/>
      </w:pPr>
      <w:r>
        <w:rPr>
          <w:lang w:val="ru-RU"/>
        </w:rPr>
        <w:t>Решить проблему неконтролируемых ошибок разработанной ранее хранимой процедуры (ХП) в случае, если в качестве параметров передана несуществующая таблица, несуществующий столбец существующей таблицы или столбец, который не имеет целочисленный тип, посредством проверки корректности параметров на основе метаданных базы данных. В случае некорректных параметров самостоятельно порождать ошибку.</w:t>
      </w:r>
    </w:p>
    <w:p>
      <w:pPr>
        <w:pStyle w:val="style33"/>
        <w:ind w:firstLine="708" w:left="709" w:right="0"/>
        <w:jc w:val="both"/>
      </w:pPr>
      <w:r>
        <w:rPr>
          <w:lang w:val="ru-RU"/>
        </w:rPr>
        <w:t>Внести такие изменения в код ХП, чтобы имя триггера формировалось по шаблону "{имя таблицы}_{имя столбца}_{номер триггера}", где номер триггера выбирается как количество существовавших ранее триггеров для этой таблицы + 1. Перед созданием требуется проверить существование другого объекта в базе данных с предлагаемым именем. В случае, если такой объект уже есть, требуется сформировать имя любым другим образом.</w:t>
      </w:r>
    </w:p>
    <w:p>
      <w:pPr>
        <w:pStyle w:val="style33"/>
        <w:ind w:firstLine="708" w:left="709" w:right="0"/>
        <w:jc w:val="both"/>
      </w:pPr>
      <w:r>
        <w:rPr>
          <w:lang w:val="ru-RU"/>
        </w:rPr>
        <w:t>Провести тестирование корректности работы программы.</w:t>
      </w:r>
    </w:p>
    <w:p>
      <w:pPr>
        <w:pStyle w:val="style33"/>
        <w:ind w:firstLine="708" w:left="709" w:right="0"/>
        <w:jc w:val="both"/>
      </w:pPr>
      <w:r>
        <w:rPr>
          <w:lang w:val="ru-RU"/>
        </w:rPr>
        <w:t>Написать отчёт о проделанной работе.</w:t>
      </w:r>
    </w:p>
    <w:p>
      <w:pPr>
        <w:pStyle w:val="style33"/>
        <w:jc w:val="both"/>
      </w:pPr>
      <w:r>
        <w:rPr/>
      </w:r>
    </w:p>
    <w:p>
      <w:pPr>
        <w:pStyle w:val="style0"/>
      </w:pPr>
      <w:r>
        <w:rPr>
          <w:sz w:val="28"/>
        </w:rPr>
      </w:r>
    </w:p>
    <w:p>
      <w:pPr>
        <w:pStyle w:val="style33"/>
        <w:pageBreakBefore/>
        <w:jc w:val="center"/>
      </w:pPr>
      <w:r>
        <w:rPr/>
        <w:t xml:space="preserve">2 </w:t>
      </w:r>
      <w:r>
        <w:rPr>
          <w:shd w:fill="FFFFFF" w:val="clear"/>
        </w:rPr>
        <w:t>Описание алгоритма работы программы</w:t>
      </w:r>
    </w:p>
    <w:p>
      <w:pPr>
        <w:pStyle w:val="style33"/>
        <w:ind w:firstLine="708" w:left="709" w:right="0"/>
        <w:jc w:val="both"/>
      </w:pPr>
      <w:r>
        <w:rPr>
          <w:lang w:val="ru-RU"/>
        </w:rPr>
        <w:t>Метаданные — это информация об используемых данных. Структурированные данные, представляющие собой характеристики описываемых сущностей для целей их идентификации, поиска, оценки, управления ими.</w:t>
      </w:r>
    </w:p>
    <w:p>
      <w:pPr>
        <w:pStyle w:val="style42"/>
        <w:ind w:firstLine="708" w:left="709" w:right="0"/>
        <w:jc w:val="both"/>
      </w:pPr>
      <w:bookmarkStart w:id="0" w:name="_Ref506233357"/>
      <w:bookmarkEnd w:id="0"/>
      <w:r>
        <w:rPr/>
        <w:t xml:space="preserve">Напомню, задача в которой требовалось создавать триггер для каждой новой пары имя таблицы и имя столбца решила проблемы вставки и изменения. </w:t>
      </w:r>
    </w:p>
    <w:p>
      <w:pPr>
        <w:pStyle w:val="style42"/>
        <w:ind w:firstLine="708" w:left="709" w:right="0"/>
        <w:jc w:val="both"/>
      </w:pPr>
      <w:bookmarkStart w:id="1" w:name="_Ref506233357"/>
      <w:bookmarkEnd w:id="1"/>
      <w:r>
        <w:rPr/>
        <w:t xml:space="preserve">Но мы по-прежнему можем подать в качестве параметров в нашу ХП какие-либо имена несуществующих таблиц или столбцов, или в качестве имени столбца передать имя существующего столбца, но не целого типа. При этом мы получим неосмысленную ошибку. Поэтому этот случай надо обработать. </w:t>
      </w:r>
    </w:p>
    <w:p>
      <w:pPr>
        <w:pStyle w:val="style42"/>
        <w:numPr>
          <w:ilvl w:val="0"/>
          <w:numId w:val="4"/>
        </w:numPr>
        <w:jc w:val="both"/>
      </w:pPr>
      <w:r>
        <w:rPr/>
        <w:t>В метаданных о столбцах БД найдем такую запись, где имя столбца совпадает с текущим, имя таблицы, которой принадлежит столбец равен текущему, и тип текущего столбца равен 'int'.</w:t>
      </w:r>
    </w:p>
    <w:p>
      <w:pPr>
        <w:pStyle w:val="style42"/>
        <w:numPr>
          <w:ilvl w:val="0"/>
          <w:numId w:val="4"/>
        </w:numPr>
        <w:jc w:val="both"/>
      </w:pPr>
      <w:r>
        <w:rPr/>
        <w:t>Если такая запись не найдена выдаём ошибку следующего вида "</w:t>
      </w:r>
      <w:r>
        <w:rPr>
          <w:lang w:val="ru-RU"/>
        </w:rPr>
        <w:t>Недопустимое имя или тип столбца или имя таблицы</w:t>
      </w:r>
      <w:r>
        <w:rPr/>
        <w:t>".</w:t>
      </w:r>
    </w:p>
    <w:p>
      <w:pPr>
        <w:pStyle w:val="style42"/>
        <w:numPr>
          <w:ilvl w:val="0"/>
          <w:numId w:val="4"/>
        </w:numPr>
        <w:jc w:val="both"/>
      </w:pPr>
      <w:r>
        <w:rPr/>
        <w:t>Иначе продолжается работа ХП.</w:t>
      </w:r>
    </w:p>
    <w:p>
      <w:pPr>
        <w:pStyle w:val="style42"/>
        <w:ind w:firstLine="708" w:left="709" w:right="0"/>
        <w:jc w:val="both"/>
      </w:pPr>
      <w:r>
        <w:rPr/>
        <w:t>Так же следует сделать нововведения в генерацию имени триггера, теперь так называемая "осмысленная часть" будет иметь следующий вид {имя таблицы}_{имя столбца}_{номер триггера}. И вместо использования GUID мы будем добавлять после символа '_' номер триггера, это число, равное количеству триггеров для текущей таблицы + 1. Но и GUID так же нам пригодится, если вдруг такое имя объекта уже существует в БД то ко всему выше описанному имени триггера мы добавим GUID.</w:t>
      </w:r>
    </w:p>
    <w:p>
      <w:pPr>
        <w:pStyle w:val="style42"/>
        <w:numPr>
          <w:ilvl w:val="0"/>
          <w:numId w:val="3"/>
        </w:numPr>
        <w:jc w:val="both"/>
      </w:pPr>
      <w:r>
        <w:rPr/>
        <w:t>Найдём количество всех триггеров, относящихся к данной таблице, воспользовавшись метаданными о всех триггерах БД.</w:t>
      </w:r>
    </w:p>
    <w:p>
      <w:pPr>
        <w:pStyle w:val="style42"/>
        <w:numPr>
          <w:ilvl w:val="0"/>
          <w:numId w:val="3"/>
        </w:numPr>
        <w:jc w:val="both"/>
      </w:pPr>
      <w:r>
        <w:rPr/>
        <w:t>Прибавим к найденному количеству единицу тем самым получив номер триггера и составим имя триггера следующим образом: {имя таблицы}_{имя столбца}_{номер триггера}</w:t>
      </w:r>
    </w:p>
    <w:p>
      <w:pPr>
        <w:pStyle w:val="style42"/>
        <w:numPr>
          <w:ilvl w:val="0"/>
          <w:numId w:val="3"/>
        </w:numPr>
        <w:jc w:val="both"/>
      </w:pPr>
      <w:r>
        <w:rPr/>
        <w:t>Проверим с помощью метаданных о всех объектах БД, существует ли составленное выше имя для триггера среди имён объектов.</w:t>
      </w:r>
    </w:p>
    <w:p>
      <w:pPr>
        <w:pStyle w:val="style42"/>
        <w:numPr>
          <w:ilvl w:val="0"/>
          <w:numId w:val="3"/>
        </w:numPr>
        <w:jc w:val="both"/>
      </w:pPr>
      <w:r>
        <w:rPr/>
        <w:t>Если существует, то добавляем GUID</w:t>
      </w:r>
    </w:p>
    <w:p>
      <w:pPr>
        <w:sectPr>
          <w:type w:val="nextPage"/>
          <w:pgSz w:h="16838" w:w="11906"/>
          <w:pgMar w:bottom="1440" w:footer="0" w:gutter="0" w:header="0" w:left="1080" w:right="1080" w:top="1440"/>
          <w:pgNumType w:fmt="decimal"/>
          <w:formProt w:val="false"/>
          <w:textDirection w:val="lrTb"/>
          <w:docGrid w:charSpace="-22529" w:linePitch="240" w:type="default"/>
        </w:sectPr>
        <w:pStyle w:val="style42"/>
        <w:numPr>
          <w:ilvl w:val="0"/>
          <w:numId w:val="3"/>
        </w:numPr>
        <w:jc w:val="both"/>
      </w:pPr>
      <w:r>
        <w:rPr/>
        <w:t>Если не существует продолжается работа ХП без изменения имени</w:t>
      </w:r>
    </w:p>
    <w:p>
      <w:pPr>
        <w:pStyle w:val="style33"/>
        <w:jc w:val="center"/>
      </w:pPr>
      <w:r>
        <w:rPr>
          <w:rFonts w:eastAsia="Calibri"/>
        </w:rPr>
        <w:t xml:space="preserve">3 Особенности реализации на </w:t>
      </w:r>
      <w:r>
        <w:rPr>
          <w:rFonts w:eastAsia="Calibri"/>
          <w:lang w:val="en-US"/>
        </w:rPr>
        <w:t>SQL</w:t>
      </w:r>
    </w:p>
    <w:p>
      <w:pPr>
        <w:pStyle w:val="style33"/>
        <w:ind w:firstLine="315" w:left="-15" w:right="0"/>
        <w:jc w:val="both"/>
      </w:pPr>
      <w:r>
        <w:rPr>
          <w:rStyle w:val="style16"/>
          <w:lang w:val="ru-RU"/>
        </w:rPr>
        <w:t>Метаданные в SQL — особые таблицы, отличающиеся от «обычных» тем, что, во-первых, за их состоянием следит сама СУБД, а во-вторых тем, что эти таблицы описывают структуру всех объектов в составе БД</w:t>
      </w:r>
      <w:r>
        <w:rPr>
          <w:lang w:val="ru-RU"/>
        </w:rPr>
        <w:t>.</w:t>
      </w:r>
    </w:p>
    <w:p>
      <w:pPr>
        <w:pStyle w:val="style33"/>
        <w:ind w:firstLine="315" w:left="-15" w:right="0"/>
        <w:jc w:val="both"/>
      </w:pPr>
      <w:r>
        <w:rPr>
          <w:lang w:val="ru-RU"/>
        </w:rPr>
        <w:t xml:space="preserve">Воспользоваться пришлось двумя каталогами метаданных. А именно  каталогом INFORMATION_SCHEMA для получения метаданных, эта схема поддерживается во многих СУБД и содержится в любой БД и sys, </w:t>
      </w:r>
      <w:r>
        <w:rPr>
          <w:shd w:fill="auto" w:val="clear"/>
          <w:lang w:val="ru-RU"/>
        </w:rPr>
        <w:t xml:space="preserve">специфичный для MS SQL server. При помощи первого каталога будем решать проблему корректности ввода параметров. </w:t>
      </w:r>
    </w:p>
    <w:p>
      <w:pPr>
        <w:pStyle w:val="style33"/>
        <w:ind w:firstLine="315" w:left="-15" w:right="0"/>
        <w:jc w:val="both"/>
      </w:pPr>
      <w:r>
        <w:rPr>
          <w:shd w:fill="auto" w:val="clear"/>
          <w:lang w:val="ru-RU"/>
        </w:rPr>
        <w:t xml:space="preserve">Для выборки данных о столбцах БД воспользуемся представлением </w:t>
      </w:r>
      <w:r>
        <w:rPr>
          <w:sz w:val="24"/>
          <w:szCs w:val="24"/>
          <w:shd w:fill="auto" w:val="clear"/>
          <w:lang w:val="ru-RU"/>
        </w:rPr>
        <w:t xml:space="preserve">INFORMATION_SCHEMA.COLUMNS. </w:t>
      </w:r>
      <w:r>
        <w:rPr>
          <w:shd w:fill="auto" w:val="clear"/>
          <w:lang w:val="ru-RU"/>
        </w:rPr>
        <w:t>Следующим образом будет выглядеть запрос на проверку существования записи с поданными параметрами:</w:t>
      </w:r>
    </w:p>
    <w:p>
      <w:pPr>
        <w:pStyle w:val="style0"/>
        <w:ind w:firstLine="315" w:left="-15" w:right="0"/>
        <w:jc w:val="both"/>
      </w:pPr>
      <w:r>
        <w:rPr>
          <w:sz w:val="24"/>
          <w:szCs w:val="24"/>
          <w:shd w:fill="auto" w:val="clear"/>
          <w:lang w:val="ru-RU"/>
        </w:rPr>
        <w:t xml:space="preserve">NOT EXISTS (SELECT * FROM INFORMATION_SCHEMA.COLUMNS </w:t>
      </w:r>
    </w:p>
    <w:p>
      <w:pPr>
        <w:pStyle w:val="style0"/>
        <w:ind w:firstLine="315" w:left="-15" w:right="0"/>
        <w:jc w:val="both"/>
      </w:pPr>
      <w:r>
        <w:rPr>
          <w:sz w:val="24"/>
          <w:szCs w:val="24"/>
          <w:shd w:fill="auto" w:val="clear"/>
          <w:lang w:val="ru-RU"/>
        </w:rPr>
        <w:t>WHERE  TABLE_NAME = @tableName AND COLUMN_NAME = @columnName AND DATA_TYPE = 'int')</w:t>
      </w:r>
    </w:p>
    <w:p>
      <w:pPr>
        <w:pStyle w:val="style0"/>
        <w:ind w:firstLine="315" w:left="-15" w:right="0"/>
        <w:jc w:val="both"/>
      </w:pPr>
      <w:r>
        <w:rPr>
          <w:sz w:val="24"/>
          <w:szCs w:val="24"/>
          <w:shd w:fill="auto" w:val="clear"/>
          <w:lang w:val="ru-RU"/>
        </w:rPr>
        <w:t xml:space="preserve">С  </w:t>
      </w:r>
      <w:r>
        <w:rPr>
          <w:sz w:val="28"/>
          <w:szCs w:val="28"/>
          <w:shd w:fill="auto" w:val="clear"/>
          <w:lang w:val="ru-RU"/>
        </w:rPr>
        <w:t xml:space="preserve">помощью </w:t>
      </w:r>
      <w:r>
        <w:rPr>
          <w:sz w:val="24"/>
          <w:szCs w:val="24"/>
          <w:shd w:fill="auto" w:val="clear"/>
          <w:lang w:val="ru-RU"/>
        </w:rPr>
        <w:t xml:space="preserve">EXISTS </w:t>
      </w:r>
      <w:r>
        <w:rPr>
          <w:sz w:val="28"/>
          <w:szCs w:val="28"/>
          <w:shd w:fill="auto" w:val="clear"/>
          <w:lang w:val="ru-RU"/>
        </w:rPr>
        <w:t xml:space="preserve">проверяем нашлась ли соответствующая запись </w:t>
      </w:r>
    </w:p>
    <w:p>
      <w:pPr>
        <w:pStyle w:val="style33"/>
        <w:ind w:firstLine="315" w:left="-15" w:right="0"/>
        <w:jc w:val="both"/>
      </w:pPr>
      <w:r>
        <w:rPr>
          <w:shd w:fill="auto" w:val="clear"/>
          <w:lang w:val="ru-RU"/>
        </w:rPr>
        <w:t xml:space="preserve">Если запрос вернет истину то мы выдаем ошибку при помощи </w:t>
      </w:r>
      <w:r>
        <w:rPr>
          <w:rFonts w:ascii="Calibri" w:cs="Calibri" w:eastAsia="Calibri" w:hAnsi="Calibri"/>
          <w:sz w:val="22"/>
          <w:szCs w:val="22"/>
          <w:shd w:fill="auto" w:val="clear"/>
          <w:lang w:val="ru-RU"/>
        </w:rPr>
        <w:t>RAISERROR</w:t>
      </w:r>
    </w:p>
    <w:p>
      <w:pPr>
        <w:pStyle w:val="style33"/>
        <w:ind w:firstLine="315" w:left="-15" w:right="0"/>
        <w:jc w:val="both"/>
      </w:pPr>
      <w:r>
        <w:rPr>
          <w:rFonts w:ascii="Calibri" w:cs="Calibri" w:eastAsia="Calibri" w:hAnsi="Calibri"/>
          <w:sz w:val="22"/>
          <w:szCs w:val="22"/>
          <w:shd w:fill="auto" w:val="clear"/>
          <w:lang w:val="ru-RU"/>
        </w:rPr>
        <w:t>RAISERROR('Недопустимое имя или тип столбца или имя таблицы', 16, 1)</w:t>
      </w:r>
    </w:p>
    <w:p>
      <w:pPr>
        <w:pStyle w:val="style33"/>
        <w:tabs>
          <w:tab w:leader="none" w:pos="-15" w:val="left"/>
        </w:tabs>
        <w:ind w:firstLine="315" w:left="-15" w:right="0"/>
        <w:jc w:val="both"/>
      </w:pPr>
      <w:r>
        <w:rPr>
          <w:shd w:fill="auto" w:val="clear"/>
        </w:rPr>
        <w:t xml:space="preserve">При помощи каталога sys будем генерировать имя триггера, именно этот каталог я использую потому что не нашёл нужной информации о триггерах в  </w:t>
      </w:r>
      <w:r>
        <w:rPr>
          <w:shd w:fill="auto" w:val="clear"/>
          <w:lang w:val="ru-RU"/>
        </w:rPr>
        <w:t xml:space="preserve">INFORMATION_SCHEMA. Для подсчёта количества триггеров используются метаданные о триггерах </w:t>
      </w:r>
      <w:r>
        <w:rPr>
          <w:rFonts w:ascii="Calibri" w:cs="Calibri" w:eastAsia="Calibri" w:hAnsi="Calibri"/>
          <w:sz w:val="24"/>
          <w:szCs w:val="24"/>
          <w:shd w:fill="auto" w:val="clear"/>
          <w:lang w:val="ru-RU"/>
        </w:rPr>
        <w:t xml:space="preserve">sys.triggers. </w:t>
      </w:r>
      <w:r>
        <w:rPr>
          <w:rFonts w:ascii="Calibri" w:cs="Calibri" w:eastAsia="Calibri" w:hAnsi="Calibri"/>
          <w:sz w:val="28"/>
          <w:szCs w:val="28"/>
          <w:shd w:fill="auto" w:val="clear"/>
          <w:lang w:val="ru-RU"/>
        </w:rPr>
        <w:t xml:space="preserve">Производим подсчёт всех триггеров, относящихся к текущей таблице, для этого из </w:t>
      </w:r>
      <w:r>
        <w:rPr>
          <w:rFonts w:ascii="Calibri" w:cs="Calibri" w:eastAsia="Calibri" w:hAnsi="Calibri"/>
          <w:sz w:val="24"/>
          <w:szCs w:val="24"/>
          <w:shd w:fill="auto" w:val="clear"/>
          <w:lang w:val="ru-RU"/>
        </w:rPr>
        <w:t xml:space="preserve">sys.triggers  </w:t>
      </w:r>
      <w:r>
        <w:rPr>
          <w:rFonts w:ascii="Calibri" w:cs="Calibri" w:eastAsia="Calibri" w:hAnsi="Calibri"/>
          <w:sz w:val="28"/>
          <w:szCs w:val="28"/>
          <w:shd w:fill="auto" w:val="clear"/>
          <w:lang w:val="ru-RU"/>
        </w:rPr>
        <w:t xml:space="preserve">сравниваем parent_id что является идентификатором таблицы к которой он относится с идентификатором текущей таблицы, который был получен при помощи функции  </w:t>
      </w:r>
      <w:r>
        <w:rPr>
          <w:rFonts w:ascii="Calibri" w:cs="Calibri" w:eastAsia="Calibri" w:hAnsi="Calibri"/>
          <w:sz w:val="22"/>
          <w:szCs w:val="22"/>
          <w:shd w:fill="auto" w:val="clear"/>
          <w:lang w:val="ru-RU"/>
        </w:rPr>
        <w:t>OBJECT_ID</w:t>
      </w:r>
    </w:p>
    <w:p>
      <w:pPr>
        <w:pStyle w:val="style0"/>
        <w:ind w:firstLine="315" w:left="-15" w:right="0"/>
        <w:jc w:val="both"/>
      </w:pPr>
      <w:r>
        <w:rPr>
          <w:rFonts w:ascii="Calibri" w:cs="Calibri" w:eastAsia="Calibri" w:hAnsi="Calibri"/>
          <w:shd w:fill="auto" w:val="clear"/>
          <w:lang w:val="ru-RU"/>
        </w:rPr>
        <w:t xml:space="preserve">   </w:t>
      </w:r>
      <w:r>
        <w:rPr>
          <w:rFonts w:ascii="Calibri" w:cs="Calibri" w:eastAsia="Calibri" w:hAnsi="Calibri"/>
          <w:sz w:val="24"/>
          <w:szCs w:val="24"/>
          <w:shd w:fill="auto" w:val="clear"/>
          <w:lang w:val="ru-RU"/>
        </w:rPr>
        <w:t xml:space="preserve">    </w:t>
      </w:r>
      <w:r>
        <w:rPr>
          <w:rFonts w:ascii="Calibri" w:cs="Calibri" w:eastAsia="Calibri" w:hAnsi="Calibri"/>
          <w:sz w:val="24"/>
          <w:szCs w:val="24"/>
          <w:shd w:fill="auto" w:val="clear"/>
          <w:lang w:val="ru-RU"/>
        </w:rPr>
        <w:t xml:space="preserve">DECLARE </w:t>
      </w:r>
      <w:r>
        <w:rPr>
          <w:rFonts w:ascii="Calibri" w:hAnsi="Calibri"/>
          <w:sz w:val="24"/>
          <w:szCs w:val="24"/>
          <w:shd w:fill="auto" w:val="clear"/>
          <w:lang w:val="ru-RU"/>
        </w:rPr>
        <w:t xml:space="preserve">@cntTriggers </w:t>
      </w:r>
      <w:r>
        <w:rPr>
          <w:rFonts w:ascii="Calibri" w:cs="Calibri" w:eastAsia="Calibri" w:hAnsi="Calibri"/>
          <w:sz w:val="24"/>
          <w:szCs w:val="24"/>
          <w:shd w:fill="auto" w:val="clear"/>
          <w:lang w:val="ru-RU"/>
        </w:rPr>
        <w:t xml:space="preserve">int    </w:t>
      </w:r>
    </w:p>
    <w:p>
      <w:pPr>
        <w:pStyle w:val="style0"/>
        <w:ind w:firstLine="315" w:left="-15" w:right="0"/>
        <w:jc w:val="both"/>
      </w:pPr>
      <w:r>
        <w:rPr>
          <w:rFonts w:ascii="Calibri" w:cs="Calibri" w:eastAsia="Calibri" w:hAnsi="Calibri"/>
          <w:sz w:val="24"/>
          <w:szCs w:val="24"/>
          <w:shd w:fill="auto" w:val="clear"/>
          <w:lang w:val="ru-RU"/>
        </w:rPr>
        <w:t xml:space="preserve">       </w:t>
      </w:r>
      <w:r>
        <w:rPr>
          <w:rFonts w:ascii="Calibri" w:cs="Calibri" w:eastAsia="Calibri" w:hAnsi="Calibri"/>
          <w:sz w:val="24"/>
          <w:szCs w:val="24"/>
          <w:shd w:fill="auto" w:val="clear"/>
          <w:lang w:val="ru-RU"/>
        </w:rPr>
        <w:t xml:space="preserve">SELECT </w:t>
      </w:r>
      <w:r>
        <w:rPr>
          <w:rFonts w:ascii="Calibri" w:hAnsi="Calibri"/>
          <w:sz w:val="24"/>
          <w:szCs w:val="24"/>
          <w:shd w:fill="auto" w:val="clear"/>
          <w:lang w:val="ru-RU"/>
        </w:rPr>
        <w:t xml:space="preserve">@cntTriggers </w:t>
      </w:r>
      <w:r>
        <w:rPr>
          <w:rFonts w:ascii="Calibri" w:cs="Calibri" w:eastAsia="Calibri" w:hAnsi="Calibri"/>
          <w:sz w:val="24"/>
          <w:szCs w:val="24"/>
          <w:shd w:fill="auto" w:val="clear"/>
          <w:lang w:val="ru-RU"/>
        </w:rPr>
        <w:t>= count(*)+1  FROM sys.triggers</w:t>
      </w:r>
    </w:p>
    <w:p>
      <w:pPr>
        <w:pStyle w:val="style0"/>
        <w:ind w:firstLine="315" w:left="-15" w:right="0"/>
        <w:jc w:val="both"/>
      </w:pPr>
      <w:r>
        <w:rPr>
          <w:rFonts w:ascii="Calibri" w:cs="Calibri" w:eastAsia="Calibri" w:hAnsi="Calibri"/>
          <w:sz w:val="24"/>
          <w:szCs w:val="24"/>
          <w:lang w:val="ru-RU"/>
        </w:rPr>
        <w:t xml:space="preserve">       </w:t>
      </w:r>
      <w:r>
        <w:rPr>
          <w:rFonts w:ascii="Calibri" w:cs="Calibri" w:eastAsia="Calibri" w:hAnsi="Calibri"/>
          <w:sz w:val="24"/>
          <w:szCs w:val="24"/>
          <w:lang w:val="ru-RU"/>
        </w:rPr>
        <w:t xml:space="preserve">WHERE parent_id = </w:t>
      </w:r>
      <w:r>
        <w:rPr>
          <w:rFonts w:ascii="Calibri" w:cs="Calibri" w:eastAsia="Calibri" w:hAnsi="Calibri"/>
          <w:sz w:val="24"/>
          <w:szCs w:val="24"/>
          <w:shd w:fill="auto" w:val="clear"/>
          <w:lang w:val="ru-RU"/>
        </w:rPr>
        <w:t>OBJECT_ID</w:t>
      </w:r>
      <w:r>
        <w:rPr>
          <w:rFonts w:ascii="Calibri" w:cs="Calibri" w:eastAsia="Calibri" w:hAnsi="Calibri"/>
          <w:sz w:val="24"/>
          <w:szCs w:val="24"/>
          <w:shd w:fill="auto" w:val="clear"/>
          <w:lang w:val="ru-RU"/>
        </w:rPr>
        <w:t>(</w:t>
      </w:r>
      <w:r>
        <w:rPr>
          <w:rFonts w:ascii="Calibri" w:cs="Calibri" w:eastAsia="Calibri" w:hAnsi="Calibri"/>
          <w:sz w:val="24"/>
          <w:szCs w:val="24"/>
          <w:lang w:val="ru-RU"/>
        </w:rPr>
        <w:t>@tableName)</w:t>
      </w:r>
    </w:p>
    <w:p>
      <w:pPr>
        <w:pStyle w:val="style33"/>
        <w:ind w:firstLine="315" w:left="-15" w:right="0"/>
        <w:jc w:val="both"/>
      </w:pPr>
      <w:r>
        <w:rPr>
          <w:lang w:val="ru-RU"/>
        </w:rPr>
        <w:t xml:space="preserve">Для проверки существования такого имени воспользуемся представлением </w:t>
      </w:r>
      <w:r>
        <w:rPr>
          <w:rFonts w:ascii="Calibri" w:cs="Calibri" w:eastAsia="Calibri" w:hAnsi="Calibri"/>
          <w:sz w:val="26"/>
          <w:szCs w:val="26"/>
          <w:lang w:val="ru-RU"/>
        </w:rPr>
        <w:t>sys.objects</w:t>
      </w:r>
      <w:r>
        <w:rPr>
          <w:lang w:val="ru-RU"/>
        </w:rPr>
        <w:t xml:space="preserve"> в котором содержатся данные о всех объектах БД. Мы воспользуемся полем </w:t>
      </w:r>
      <w:r>
        <w:rPr>
          <w:rFonts w:ascii="Calibri" w:hAnsi="Calibri"/>
          <w:lang w:val="en-US"/>
        </w:rPr>
        <w:t>name</w:t>
      </w:r>
      <w:r>
        <w:rPr>
          <w:lang w:val="en-US"/>
        </w:rPr>
        <w:t xml:space="preserve"> </w:t>
      </w:r>
      <w:r>
        <w:rPr>
          <w:lang w:val="ru-RU"/>
        </w:rPr>
        <w:t xml:space="preserve">которое будем сравнивать с текущим именем таблицы. И с помощью </w:t>
      </w:r>
      <w:r>
        <w:rPr>
          <w:rFonts w:ascii="Calibri" w:cs="Calibri" w:eastAsia="Calibri" w:hAnsi="Calibri"/>
          <w:sz w:val="22"/>
          <w:szCs w:val="22"/>
          <w:lang w:val="ru-RU"/>
        </w:rPr>
        <w:t>EXISTS</w:t>
      </w:r>
      <w:r>
        <w:rPr>
          <w:lang w:val="ru-RU"/>
        </w:rPr>
        <w:t xml:space="preserve"> определим нашёлся ли объект с таким же именем, которое мы заготовили для триггера. Запрос выглядит </w:t>
      </w:r>
      <w:r>
        <w:rPr>
          <w:shd w:fill="auto" w:val="clear"/>
          <w:lang w:val="ru-RU"/>
        </w:rPr>
        <w:t>следующим</w:t>
      </w:r>
      <w:r>
        <w:rPr>
          <w:lang w:val="ru-RU"/>
        </w:rPr>
        <w:t xml:space="preserve"> образом:</w:t>
      </w:r>
    </w:p>
    <w:p>
      <w:pPr>
        <w:pStyle w:val="style0"/>
        <w:ind w:firstLine="315" w:left="-15" w:right="0"/>
        <w:jc w:val="both"/>
      </w:pPr>
      <w:r>
        <w:rPr>
          <w:rFonts w:ascii="Calibri" w:cs="Calibri" w:eastAsia="Calibri" w:hAnsi="Calibri"/>
          <w:sz w:val="22"/>
          <w:szCs w:val="22"/>
          <w:lang w:val="ru-RU"/>
        </w:rPr>
        <w:t>EXISTS (SELECT * FROM sys.objects WHERE name = @nameTrigger)</w:t>
      </w:r>
    </w:p>
    <w:p>
      <w:pPr>
        <w:pStyle w:val="style33"/>
        <w:ind w:firstLine="315" w:left="-15" w:right="0"/>
        <w:jc w:val="both"/>
      </w:pPr>
      <w:r>
        <w:rPr>
          <w:lang w:val="ru-RU"/>
        </w:rPr>
        <w:t>Если мы получили истину то добавляем GUID при помощи функции NEWID</w:t>
      </w:r>
    </w:p>
    <w:p>
      <w:pPr>
        <w:pStyle w:val="style0"/>
      </w:pPr>
      <w:r>
        <w:rPr/>
      </w:r>
    </w:p>
    <w:p>
      <w:pPr>
        <w:pStyle w:val="style33"/>
        <w:pageBreakBefore/>
        <w:jc w:val="center"/>
      </w:pPr>
      <w:r>
        <w:rPr/>
        <w:t>Тестирование программы</w:t>
      </w:r>
    </w:p>
    <w:p>
      <w:pPr>
        <w:pStyle w:val="style0"/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>Рассмотрим следующие варианты входных параметров:</w:t>
      </w:r>
    </w:p>
    <w:p>
      <w:pPr>
        <w:pStyle w:val="style36"/>
        <w:numPr>
          <w:ilvl w:val="0"/>
          <w:numId w:val="2"/>
        </w:numPr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>Вызов ХП от несуществующей таблицы</w:t>
      </w:r>
    </w:p>
    <w:p>
      <w:pPr>
        <w:pStyle w:val="style36"/>
        <w:numPr>
          <w:ilvl w:val="0"/>
          <w:numId w:val="2"/>
        </w:numPr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 xml:space="preserve">Вызов ХП от несуществующего столбца </w:t>
      </w:r>
    </w:p>
    <w:p>
      <w:pPr>
        <w:pStyle w:val="style36"/>
        <w:numPr>
          <w:ilvl w:val="0"/>
          <w:numId w:val="2"/>
        </w:numPr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>Вызов ХП от существующей таблицы и существующего столбца, столбец не целочисленный</w:t>
      </w:r>
    </w:p>
    <w:p>
      <w:pPr>
        <w:pStyle w:val="style36"/>
        <w:numPr>
          <w:ilvl w:val="0"/>
          <w:numId w:val="2"/>
        </w:numPr>
      </w:pPr>
      <w:r>
        <w:rPr>
          <w:rFonts w:cs="Times New Roman" w:eastAsia="Times New Roman"/>
          <w:color w:val="2A2A2A"/>
          <w:sz w:val="28"/>
          <w:szCs w:val="28"/>
          <w:lang w:val="ru-RU"/>
        </w:rPr>
        <w:t>Вызов ХП от корректных данных для проверки правильности создания имени триггера, при этом объектов с составленным именем нет.</w:t>
      </w:r>
    </w:p>
    <w:p>
      <w:pPr>
        <w:pStyle w:val="style36"/>
        <w:numPr>
          <w:ilvl w:val="0"/>
          <w:numId w:val="2"/>
        </w:numPr>
      </w:pPr>
      <w:r>
        <w:rPr>
          <w:rFonts w:cs="Times New Roman" w:eastAsia="Times New Roman"/>
          <w:color w:val="2A2A2A"/>
          <w:sz w:val="28"/>
          <w:szCs w:val="28"/>
          <w:lang w:val="ru-RU"/>
        </w:rPr>
        <w:t xml:space="preserve">Создадим таблицу, подобрав имя для нее таким образом, чтобы в последствии при создания триггера для какой-либо таблицы совпало с данным. </w:t>
      </w:r>
    </w:p>
    <w:p>
      <w:pPr>
        <w:pStyle w:val="style36"/>
        <w:numPr>
          <w:ilvl w:val="0"/>
          <w:numId w:val="2"/>
        </w:numPr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 xml:space="preserve">Создание таблицы и вызов ХП от параметров содержащих спец символы и  </w:t>
      </w:r>
      <w:r>
        <w:rPr>
          <w:rFonts w:cs="Times New Roman" w:eastAsia="Times New Roman"/>
          <w:color w:val="2A2A2A"/>
          <w:sz w:val="28"/>
          <w:szCs w:val="28"/>
          <w:lang w:val="en-US"/>
        </w:rPr>
        <w:t xml:space="preserve">drop table </w:t>
      </w:r>
      <w:r>
        <w:rPr>
          <w:rFonts w:cs="Times New Roman" w:eastAsia="Times New Roman"/>
          <w:color w:val="2A2A2A"/>
          <w:sz w:val="28"/>
          <w:szCs w:val="28"/>
          <w:lang w:val="ru-RU"/>
        </w:rPr>
        <w:t xml:space="preserve">для проверки на </w:t>
      </w:r>
      <w:r>
        <w:rPr>
          <w:rFonts w:cs="Times New Roman" w:eastAsia="Times New Roman"/>
          <w:color w:val="2A2A2A"/>
          <w:sz w:val="28"/>
          <w:szCs w:val="28"/>
          <w:lang w:val="en-US"/>
        </w:rPr>
        <w:t>SQL-</w:t>
      </w:r>
      <w:r>
        <w:rPr>
          <w:rFonts w:cs="Times New Roman" w:eastAsia="Times New Roman"/>
          <w:color w:val="2A2A2A"/>
          <w:sz w:val="28"/>
          <w:szCs w:val="28"/>
          <w:lang w:val="ru-RU"/>
        </w:rPr>
        <w:t>инъекцию.</w:t>
      </w:r>
    </w:p>
    <w:p>
      <w:pPr>
        <w:pStyle w:val="style0"/>
        <w:spacing w:after="120" w:before="120"/>
        <w:ind w:hanging="0" w:left="0" w:right="0"/>
      </w:pPr>
      <w:r>
        <w:rPr/>
      </w:r>
    </w:p>
    <w:p>
      <w:pPr>
        <w:pStyle w:val="style0"/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 xml:space="preserve">В случаях 1 - 3  была выведена ошибка </w:t>
      </w:r>
    </w:p>
    <w:p>
      <w:pPr>
        <w:pStyle w:val="style0"/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>Тест № 4</w:t>
      </w:r>
    </w:p>
    <w:p>
      <w:pPr>
        <w:pStyle w:val="style0"/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 xml:space="preserve">Создадим таблицу с именем </w:t>
      </w:r>
      <w:r>
        <w:rPr>
          <w:rFonts w:cs="Times New Roman" w:eastAsia="Times New Roman"/>
          <w:color w:val="2A2A2A"/>
          <w:sz w:val="26"/>
          <w:szCs w:val="26"/>
          <w:lang w:val="en-US"/>
        </w:rPr>
        <w:t>«test»</w:t>
      </w:r>
      <w:r>
        <w:rPr>
          <w:rFonts w:cs="Times New Roman" w:eastAsia="Times New Roman"/>
          <w:color w:val="2A2A2A"/>
          <w:sz w:val="28"/>
          <w:szCs w:val="28"/>
          <w:lang w:val="en-US"/>
        </w:rPr>
        <w:t xml:space="preserve"> </w:t>
      </w:r>
      <w:r>
        <w:rPr>
          <w:rFonts w:cs="Times New Roman" w:eastAsia="Times New Roman"/>
          <w:color w:val="2A2A2A"/>
          <w:sz w:val="28"/>
          <w:szCs w:val="28"/>
          <w:lang w:val="ru-RU"/>
        </w:rPr>
        <w:t>с тремя параметрами целого типа</w:t>
      </w:r>
    </w:p>
    <w:tbl>
      <w:tblPr>
        <w:jc w:val="left"/>
        <w:tblBorders/>
        <w:tblInd w:type="dxa" w:w="-108"/>
      </w:tblPr>
      <w:tblGrid>
        <w:gridCol w:w="3105"/>
        <w:gridCol w:w="3105"/>
        <w:gridCol w:w="3105"/>
      </w:tblGrid>
      <w:tr>
        <w:trPr>
          <w:cantSplit w:val="false"/>
        </w:trPr>
        <w:tc>
          <w:tcPr>
            <w:tcW w:type="dxa" w:w="31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num1</w:t>
            </w:r>
          </w:p>
        </w:tc>
        <w:tc>
          <w:tcPr>
            <w:tcW w:type="dxa" w:w="31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num2</w:t>
            </w:r>
          </w:p>
        </w:tc>
        <w:tc>
          <w:tcPr>
            <w:tcW w:type="dxa" w:w="31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num3</w:t>
            </w:r>
          </w:p>
        </w:tc>
      </w:tr>
      <w:tr>
        <w:trPr>
          <w:cantSplit w:val="false"/>
        </w:trPr>
        <w:tc>
          <w:tcPr>
            <w:tcW w:type="dxa" w:w="31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bidi/>
              <w:spacing w:after="28" w:before="28" w:line="256" w:lineRule="auto"/>
              <w:ind w:hanging="0" w:left="0" w:right="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type="dxa" w:w="31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bidi/>
              <w:spacing w:after="28" w:before="28" w:line="256" w:lineRule="auto"/>
              <w:ind w:hanging="0" w:left="0" w:right="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type="dxa" w:w="31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bidi/>
              <w:spacing w:after="28" w:before="28" w:line="256" w:lineRule="auto"/>
              <w:ind w:hanging="0" w:left="0" w:right="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int</w:t>
            </w:r>
          </w:p>
        </w:tc>
      </w:tr>
    </w:tbl>
    <w:p>
      <w:pPr>
        <w:pStyle w:val="style0"/>
        <w:spacing w:after="120" w:before="120"/>
        <w:ind w:hanging="0" w:left="0" w:right="0"/>
        <w:jc w:val="center"/>
      </w:pPr>
      <w:r>
        <w:rPr/>
      </w:r>
    </w:p>
    <w:p>
      <w:pPr>
        <w:pStyle w:val="style0"/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>Трижды вызвав ХП получим следующий список триггеро</w:t>
      </w:r>
    </w:p>
    <w:tbl>
      <w:tblPr>
        <w:jc w:val="left"/>
        <w:tblBorders/>
        <w:tblInd w:type="dxa" w:w="-108"/>
      </w:tblPr>
      <w:tblGrid>
        <w:gridCol w:w="9330"/>
      </w:tblGrid>
      <w:tr>
        <w:trPr>
          <w:cantSplit w:val="false"/>
        </w:trPr>
        <w:tc>
          <w:tcPr>
            <w:tcW w:type="dxa" w:w="93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triggerName</w:t>
            </w:r>
          </w:p>
        </w:tc>
      </w:tr>
      <w:tr>
        <w:trPr>
          <w:cantSplit w:val="false"/>
        </w:trPr>
        <w:tc>
          <w:tcPr>
            <w:tcW w:type="dxa" w:w="93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test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_num1_1</w:t>
            </w:r>
          </w:p>
        </w:tc>
      </w:tr>
      <w:tr>
        <w:trPr>
          <w:cantSplit w:val="false"/>
        </w:trPr>
        <w:tc>
          <w:tcPr>
            <w:tcW w:type="dxa" w:w="93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test</w:t>
            </w:r>
            <w:r>
              <w:rPr>
                <w:rFonts w:cs="Times New Roman" w:eastAsia="Times New Roman"/>
                <w:sz w:val="24"/>
                <w:szCs w:val="24"/>
                <w:lang w:val="de-DE"/>
              </w:rPr>
              <w:t>_num2_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2</w:t>
            </w:r>
          </w:p>
        </w:tc>
      </w:tr>
      <w:tr>
        <w:trPr>
          <w:cantSplit w:val="false"/>
        </w:trPr>
        <w:tc>
          <w:tcPr>
            <w:tcW w:type="dxa" w:w="93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test</w:t>
            </w:r>
            <w:r>
              <w:rPr>
                <w:rFonts w:cs="Times New Roman" w:eastAsia="Times New Roman"/>
                <w:sz w:val="24"/>
                <w:szCs w:val="24"/>
                <w:lang w:val="de-DE"/>
              </w:rPr>
              <w:t>_num3_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3</w:t>
            </w:r>
          </w:p>
        </w:tc>
      </w:tr>
    </w:tbl>
    <w:p>
      <w:pPr>
        <w:pStyle w:val="style0"/>
        <w:spacing w:after="120" w:before="120"/>
        <w:ind w:hanging="0" w:left="0" w:right="0"/>
        <w:jc w:val="center"/>
      </w:pPr>
      <w:r>
        <w:rPr>
          <w:rFonts w:cs="Times New Roman" w:eastAsia="Times New Roman"/>
          <w:sz w:val="28"/>
          <w:szCs w:val="28"/>
          <w:lang w:val="ru-RU"/>
        </w:rPr>
      </w:r>
    </w:p>
    <w:p>
      <w:pPr>
        <w:pStyle w:val="style0"/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>Тест №5</w:t>
      </w:r>
    </w:p>
    <w:p>
      <w:pPr>
        <w:pStyle w:val="style0"/>
        <w:spacing w:after="120" w:before="120"/>
      </w:pPr>
      <w:r>
        <w:rPr>
          <w:rFonts w:cs="Times New Roman" w:eastAsia="Times New Roman"/>
          <w:sz w:val="28"/>
          <w:szCs w:val="28"/>
          <w:lang w:val="ru-RU"/>
        </w:rPr>
        <w:t xml:space="preserve">Создадим две таблицы одну с именем </w:t>
      </w:r>
      <w:r>
        <w:rPr>
          <w:rFonts w:cs="Times New Roman" w:eastAsia="Times New Roman"/>
          <w:sz w:val="28"/>
          <w:szCs w:val="28"/>
          <w:lang w:val="en-US"/>
        </w:rPr>
        <w:t xml:space="preserve">test1_num_1 </w:t>
      </w:r>
      <w:r>
        <w:rPr>
          <w:rFonts w:cs="Times New Roman" w:eastAsia="Times New Roman"/>
          <w:sz w:val="28"/>
          <w:szCs w:val="28"/>
          <w:lang w:val="ru-RU"/>
        </w:rPr>
        <w:t>с любым столбцом.</w:t>
      </w:r>
    </w:p>
    <w:p>
      <w:pPr>
        <w:pStyle w:val="style0"/>
        <w:spacing w:after="120" w:before="120"/>
      </w:pPr>
      <w:r>
        <w:rPr>
          <w:rFonts w:cs="Times New Roman" w:eastAsia="Times New Roman"/>
          <w:sz w:val="28"/>
          <w:szCs w:val="28"/>
          <w:lang w:val="ru-RU"/>
        </w:rPr>
        <w:t xml:space="preserve">И таблицу </w:t>
      </w:r>
      <w:r>
        <w:rPr>
          <w:rFonts w:cs="Times New Roman" w:eastAsia="Times New Roman"/>
          <w:sz w:val="28"/>
          <w:szCs w:val="28"/>
          <w:lang w:val="en-US"/>
        </w:rPr>
        <w:t xml:space="preserve">test1 </w:t>
      </w:r>
      <w:r>
        <w:rPr>
          <w:rFonts w:cs="Times New Roman" w:eastAsia="Times New Roman"/>
          <w:sz w:val="28"/>
          <w:szCs w:val="28"/>
          <w:lang w:val="ru-RU"/>
        </w:rPr>
        <w:t xml:space="preserve">со столбцом </w:t>
      </w:r>
      <w:r>
        <w:rPr>
          <w:rFonts w:cs="Times New Roman" w:eastAsia="Times New Roman"/>
          <w:sz w:val="28"/>
          <w:szCs w:val="28"/>
          <w:lang w:val="en-US"/>
        </w:rPr>
        <w:t>num</w:t>
      </w:r>
    </w:p>
    <w:tbl>
      <w:tblPr>
        <w:jc w:val="left"/>
        <w:tblBorders/>
        <w:tblInd w:type="dxa" w:w="-108"/>
      </w:tblPr>
      <w:tblGrid>
        <w:gridCol w:w="7004"/>
      </w:tblGrid>
      <w:tr>
        <w:trPr>
          <w:cantSplit w:val="false"/>
        </w:trPr>
        <w:tc>
          <w:tcPr>
            <w:tcW w:type="dxa" w:w="70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num</w:t>
            </w:r>
          </w:p>
        </w:tc>
      </w:tr>
      <w:tr>
        <w:trPr>
          <w:cantSplit w:val="false"/>
        </w:trPr>
        <w:tc>
          <w:tcPr>
            <w:tcW w:type="dxa" w:w="70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int</w:t>
            </w:r>
          </w:p>
        </w:tc>
      </w:tr>
    </w:tbl>
    <w:p>
      <w:pPr>
        <w:pStyle w:val="style0"/>
        <w:spacing w:after="120" w:before="120"/>
        <w:jc w:val="center"/>
      </w:pPr>
      <w:r>
        <w:rPr/>
      </w:r>
    </w:p>
    <w:p>
      <w:pPr>
        <w:pStyle w:val="style0"/>
        <w:spacing w:after="120" w:before="120"/>
      </w:pPr>
      <w:r>
        <w:rPr>
          <w:rFonts w:cs="Times New Roman" w:eastAsia="Times New Roman"/>
          <w:sz w:val="28"/>
          <w:szCs w:val="28"/>
          <w:lang w:val="ru-RU"/>
        </w:rPr>
        <w:t xml:space="preserve">Вызвав ХП от параметров </w:t>
      </w:r>
      <w:r>
        <w:rPr>
          <w:rFonts w:cs="Times New Roman" w:eastAsia="Times New Roman"/>
          <w:sz w:val="28"/>
          <w:szCs w:val="28"/>
          <w:lang w:val="en-US"/>
        </w:rPr>
        <w:t xml:space="preserve">test1 </w:t>
      </w:r>
      <w:r>
        <w:rPr>
          <w:rFonts w:cs="Times New Roman" w:eastAsia="Times New Roman"/>
          <w:sz w:val="28"/>
          <w:szCs w:val="28"/>
          <w:lang w:val="ru-RU"/>
        </w:rPr>
        <w:t xml:space="preserve">и </w:t>
      </w:r>
      <w:r>
        <w:rPr>
          <w:rFonts w:cs="Times New Roman" w:eastAsia="Times New Roman"/>
          <w:sz w:val="28"/>
          <w:szCs w:val="28"/>
          <w:lang w:val="en-US"/>
        </w:rPr>
        <w:t xml:space="preserve">num </w:t>
      </w:r>
      <w:r>
        <w:rPr>
          <w:rFonts w:cs="Times New Roman" w:eastAsia="Times New Roman"/>
          <w:sz w:val="28"/>
          <w:szCs w:val="28"/>
          <w:lang w:val="ru-RU"/>
        </w:rPr>
        <w:t>будет создан триггер со следующим именем:</w:t>
      </w:r>
    </w:p>
    <w:p>
      <w:pPr>
        <w:pStyle w:val="style0"/>
        <w:spacing w:after="120" w:before="120"/>
      </w:pPr>
      <w:r>
        <w:rPr/>
      </w:r>
    </w:p>
    <w:tbl>
      <w:tblPr>
        <w:jc w:val="left"/>
        <w:tblBorders/>
        <w:tblInd w:type="dxa" w:w="-108"/>
      </w:tblPr>
      <w:tblGrid>
        <w:gridCol w:w="9331"/>
      </w:tblGrid>
      <w:tr>
        <w:trPr>
          <w:cantSplit w:val="false"/>
        </w:trPr>
        <w:tc>
          <w:tcPr>
            <w:tcW w:type="dxa" w:w="93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triggerName</w:t>
            </w:r>
          </w:p>
        </w:tc>
      </w:tr>
      <w:tr>
        <w:trPr>
          <w:cantSplit w:val="false"/>
        </w:trPr>
        <w:tc>
          <w:tcPr>
            <w:tcW w:type="dxa" w:w="93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pacing w:after="120" w:before="120" w:line="100" w:lineRule="atLeast"/>
              <w:ind w:hanging="0" w:left="709" w:right="0"/>
              <w:jc w:val="both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test1_num_1BA457FE52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-</w:t>
            </w:r>
            <w:r>
              <w:rPr>
                <w:rFonts w:cs="Times New Roman" w:eastAsia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C93-49BE-BF21-A521440452F6</w:t>
            </w:r>
          </w:p>
        </w:tc>
      </w:tr>
    </w:tbl>
    <w:p>
      <w:pPr>
        <w:pStyle w:val="style0"/>
        <w:spacing w:after="120" w:before="120"/>
      </w:pPr>
      <w:r>
        <w:rPr/>
      </w:r>
    </w:p>
    <w:p>
      <w:pPr>
        <w:pStyle w:val="style0"/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>Тест №</w:t>
      </w:r>
      <w:r>
        <w:rPr>
          <w:rFonts w:cs="Times New Roman" w:eastAsia="Times New Roman"/>
          <w:color w:val="2A2A2A"/>
          <w:sz w:val="28"/>
          <w:szCs w:val="28"/>
          <w:lang w:val="en-US"/>
        </w:rPr>
        <w:t>6</w:t>
      </w:r>
    </w:p>
    <w:p>
      <w:pPr>
        <w:pStyle w:val="style0"/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 xml:space="preserve">Создадим таблицу с именем </w:t>
      </w:r>
      <w:r>
        <w:rPr>
          <w:rFonts w:cs="Times New Roman" w:eastAsia="Times New Roman"/>
          <w:color w:val="2A2A2A"/>
          <w:sz w:val="28"/>
          <w:szCs w:val="28"/>
          <w:lang w:val="en-US"/>
        </w:rPr>
        <w:t>'drop ta</w:t>
      </w:r>
      <w:r>
        <w:rPr>
          <w:rFonts w:cs="Times New Roman" w:eastAsia="Times New Roman"/>
          <w:color w:val="2A2A2A"/>
          <w:sz w:val="28"/>
          <w:szCs w:val="28"/>
          <w:shd w:fill="auto" w:val="clear"/>
          <w:lang w:val="en-US"/>
        </w:rPr>
        <w:t>bl</w:t>
      </w:r>
      <w:r>
        <w:rPr>
          <w:rFonts w:cs="Times New Roman" w:eastAsia="Times New Roman"/>
          <w:color w:val="2A2A2A"/>
          <w:sz w:val="28"/>
          <w:szCs w:val="28"/>
          <w:lang w:val="en-US"/>
        </w:rPr>
        <w:t xml:space="preserve">e spec </w:t>
      </w:r>
      <w:r>
        <w:rPr>
          <w:rFonts w:cs="Times New Roman" w:eastAsia="Times New Roman"/>
          <w:color w:val="2A2A2A"/>
          <w:sz w:val="24"/>
          <w:szCs w:val="24"/>
          <w:lang w:val="ru-RU"/>
        </w:rPr>
        <w:t>\n!@$%&amp;*(')}?{&lt;&gt;`-+</w:t>
      </w:r>
      <w:r>
        <w:rPr>
          <w:rFonts w:cs="Times New Roman" w:eastAsia="Times New Roman"/>
          <w:color w:val="2A2A2A"/>
          <w:sz w:val="24"/>
          <w:szCs w:val="24"/>
          <w:lang w:val="en-US"/>
        </w:rPr>
        <w:t xml:space="preserve">'' </w:t>
      </w:r>
      <w:r>
        <w:rPr>
          <w:rFonts w:cs="Times New Roman" w:eastAsia="Times New Roman"/>
          <w:color w:val="2A2A2A"/>
          <w:sz w:val="28"/>
          <w:szCs w:val="28"/>
          <w:lang w:val="ru-RU"/>
        </w:rPr>
        <w:t xml:space="preserve">и </w:t>
      </w:r>
      <w:r>
        <w:rPr>
          <w:rFonts w:cs="Times New Roman" w:eastAsia="Times New Roman"/>
          <w:color w:val="2A2A2A"/>
          <w:sz w:val="28"/>
          <w:szCs w:val="28"/>
          <w:shd w:fill="auto" w:val="clear"/>
          <w:lang w:val="ru-RU"/>
        </w:rPr>
        <w:t xml:space="preserve">столбцом </w:t>
      </w:r>
      <w:r>
        <w:rPr>
          <w:rFonts w:cs="Times New Roman" w:eastAsia="Times New Roman"/>
          <w:color w:val="2A2A2A"/>
          <w:sz w:val="28"/>
          <w:szCs w:val="28"/>
          <w:shd w:fill="auto" w:val="clear"/>
          <w:lang w:val="en-US"/>
        </w:rPr>
        <w:t>t</w:t>
      </w:r>
      <w:r>
        <w:rPr>
          <w:rFonts w:cs="Times New Roman" w:eastAsia="Times New Roman"/>
          <w:color w:val="2A2A2A"/>
          <w:sz w:val="28"/>
          <w:szCs w:val="28"/>
          <w:lang w:val="en-US"/>
        </w:rPr>
        <w:t xml:space="preserve">est </w:t>
      </w:r>
      <w:r>
        <w:rPr>
          <w:rFonts w:cs="Times New Roman" w:eastAsia="Times New Roman"/>
          <w:color w:val="2A2A2A"/>
          <w:sz w:val="28"/>
          <w:szCs w:val="28"/>
          <w:lang w:val="ru-RU"/>
        </w:rPr>
        <w:t xml:space="preserve">после </w:t>
      </w:r>
      <w:r>
        <w:rPr>
          <w:rFonts w:cs="Times New Roman" w:eastAsia="Times New Roman"/>
          <w:color w:val="2A2A2A"/>
          <w:sz w:val="28"/>
          <w:szCs w:val="28"/>
          <w:shd w:fill="auto" w:val="clear"/>
          <w:lang w:val="ru-RU"/>
        </w:rPr>
        <w:t xml:space="preserve">вызова </w:t>
      </w:r>
      <w:r>
        <w:rPr>
          <w:rFonts w:cs="Times New Roman" w:eastAsia="Times New Roman"/>
          <w:color w:val="2A2A2A"/>
          <w:sz w:val="28"/>
          <w:szCs w:val="28"/>
          <w:lang w:val="ru-RU"/>
        </w:rPr>
        <w:t>ХП создастся триггер с именем.</w:t>
      </w:r>
    </w:p>
    <w:tbl>
      <w:tblPr>
        <w:jc w:val="left"/>
        <w:tblBorders/>
        <w:tblInd w:type="dxa" w:w="-111"/>
      </w:tblPr>
      <w:tblGrid>
        <w:gridCol w:w="9330"/>
      </w:tblGrid>
      <w:tr>
        <w:trPr>
          <w:cantSplit w:val="false"/>
        </w:trPr>
        <w:tc>
          <w:tcPr>
            <w:tcW w:type="dxa" w:w="93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triggerName</w:t>
            </w:r>
          </w:p>
        </w:tc>
      </w:tr>
      <w:tr>
        <w:trPr>
          <w:cantSplit w:val="false"/>
        </w:trPr>
        <w:tc>
          <w:tcPr>
            <w:tcW w:type="dxa" w:w="93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120" w:before="120"/>
              <w:jc w:val="center"/>
            </w:pPr>
            <w:r>
              <w:rPr>
                <w:rFonts w:cs="Times New Roman" w:eastAsia="Times New Roman"/>
                <w:color w:val="2A2A2A"/>
                <w:sz w:val="28"/>
                <w:szCs w:val="28"/>
                <w:lang w:val="en-US"/>
              </w:rPr>
              <w:t xml:space="preserve">drop </w:t>
            </w:r>
            <w:r>
              <w:rPr>
                <w:rFonts w:cs="Times New Roman" w:eastAsia="Times New Roman"/>
                <w:color w:val="2A2A2A"/>
                <w:sz w:val="28"/>
                <w:szCs w:val="28"/>
                <w:lang w:val="ru-RU"/>
              </w:rPr>
              <w:t>ta</w:t>
            </w:r>
            <w:r>
              <w:rPr>
                <w:rFonts w:cs="Times New Roman" w:eastAsia="Times New Roman"/>
                <w:color w:val="2A2A2A"/>
                <w:sz w:val="28"/>
                <w:szCs w:val="28"/>
                <w:lang w:val="ru-RU"/>
              </w:rPr>
              <w:t>le</w:t>
            </w:r>
            <w:r>
              <w:rPr>
                <w:rFonts w:cs="Times New Roman" w:eastAsia="Times New Roman"/>
                <w:color w:val="2A2A2A"/>
                <w:sz w:val="28"/>
                <w:szCs w:val="28"/>
                <w:lang w:val="en-US"/>
              </w:rPr>
              <w:t xml:space="preserve"> spebc </w:t>
            </w:r>
            <w:r>
              <w:rPr>
                <w:rFonts w:cs="Times New Roman" w:eastAsia="Times New Roman"/>
                <w:color w:val="2A2A2A"/>
                <w:sz w:val="24"/>
                <w:szCs w:val="24"/>
                <w:lang w:val="ru-RU"/>
              </w:rPr>
              <w:t>\n!@$%&amp;*(')}?{&lt;&gt;`-+</w:t>
            </w:r>
            <w:r>
              <w:rPr>
                <w:rFonts w:cs="Times New Roman" w:eastAsia="Times New Roman"/>
                <w:color w:val="2A2A2A"/>
                <w:sz w:val="24"/>
                <w:szCs w:val="24"/>
                <w:lang w:val="en-US"/>
              </w:rPr>
              <w:t>'_test_</w:t>
            </w:r>
          </w:p>
        </w:tc>
      </w:tr>
    </w:tbl>
    <w:p>
      <w:pPr>
        <w:pStyle w:val="style0"/>
        <w:ind w:hanging="0" w:left="0" w:right="0"/>
      </w:pPr>
      <w:r>
        <w:rPr/>
      </w:r>
    </w:p>
    <w:p>
      <w:pPr>
        <w:pStyle w:val="style0"/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</w:r>
    </w:p>
    <w:p>
      <w:pPr>
        <w:pStyle w:val="style0"/>
        <w:spacing w:after="120" w:before="120"/>
      </w:pPr>
      <w:r>
        <w:rPr>
          <w:rFonts w:cs="Times New Roman" w:eastAsia="Times New Roman"/>
          <w:color w:val="2A2A2A"/>
          <w:sz w:val="28"/>
          <w:szCs w:val="28"/>
          <w:lang w:val="ru-RU"/>
        </w:rPr>
        <w:t>На данном наборе тестов программа отработала как нужно.</w:t>
      </w:r>
    </w:p>
    <w:p>
      <w:pPr>
        <w:pStyle w:val="style33"/>
        <w:spacing w:after="120" w:before="120"/>
      </w:pPr>
      <w:r>
        <w:rPr/>
      </w:r>
    </w:p>
    <w:sectPr>
      <w:type w:val="nextPage"/>
      <w:pgSz w:h="16838" w:w="11906"/>
      <w:pgMar w:bottom="1134" w:footer="0" w:gutter="0" w:header="0" w:left="1701" w:right="567" w:top="1134"/>
      <w:pgNumType w:fmt="decimal"/>
      <w:formProt w:val="false"/>
      <w:textDirection w:val="lrTb"/>
      <w:docGrid w:charSpace="-2252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right"/>
      <w:pPr>
        <w:ind w:hanging="357" w:left="1281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1417" w:val="left"/>
      </w:tabs>
      <w:suppressAutoHyphens w:val="true"/>
      <w:spacing w:after="120" w:before="120" w:line="100" w:lineRule="atLeast"/>
      <w:ind w:hanging="0" w:left="709" w:right="0"/>
      <w:jc w:val="both"/>
    </w:pPr>
    <w:rPr>
      <w:rFonts w:ascii="Times New Roman" w:cs="Times New Roman" w:eastAsia="SimSun" w:hAnsi="Times New Roman"/>
      <w:color w:val="auto"/>
      <w:sz w:val="32"/>
      <w:szCs w:val="28"/>
      <w:lang w:bidi="ar-SA" w:eastAsia="ru-RU" w:val="ru-RU"/>
    </w:rPr>
  </w:style>
  <w:style w:styleId="style1" w:type="paragraph">
    <w:name w:val="Заголовок 1"/>
    <w:basedOn w:val="style0"/>
    <w:next w:val="style29"/>
    <w:pPr>
      <w:keepNext/>
      <w:keepLines/>
      <w:spacing w:after="120" w:before="360" w:line="100" w:lineRule="atLeast"/>
      <w:ind w:firstLine="567" w:left="0" w:right="0"/>
      <w:jc w:val="center"/>
    </w:pPr>
    <w:rPr>
      <w:rFonts w:ascii="Times New Roman" w:cs="Times New Roman" w:eastAsia="Times New Roman" w:hAnsi="Times New Roman"/>
      <w:b/>
      <w:bCs/>
      <w:color w:val="000000"/>
      <w:sz w:val="32"/>
      <w:szCs w:val="28"/>
    </w:rPr>
  </w:style>
  <w:style w:styleId="style2" w:type="paragraph">
    <w:name w:val="Заголовок 2"/>
    <w:basedOn w:val="style1"/>
    <w:next w:val="style29"/>
    <w:pPr>
      <w:numPr>
        <w:ilvl w:val="0"/>
        <w:numId w:val="1"/>
      </w:numPr>
      <w:spacing w:after="60" w:before="240"/>
      <w:ind w:hanging="357" w:left="1281" w:right="0"/>
      <w:outlineLvl w:val="0"/>
    </w:pPr>
    <w:rPr>
      <w:bCs w:val="false"/>
      <w:iCs/>
      <w:sz w:val="28"/>
    </w:rPr>
  </w:style>
  <w:style w:styleId="style15" w:type="character">
    <w:name w:val="Default Paragraph Font"/>
    <w:next w:val="style15"/>
    <w:rPr/>
  </w:style>
  <w:style w:styleId="style16" w:type="character">
    <w:name w:val="Текст1 Знак"/>
    <w:basedOn w:val="style15"/>
    <w:next w:val="style16"/>
    <w:rPr>
      <w:rFonts w:ascii="Times New Roman" w:hAnsi="Times New Roman"/>
      <w:sz w:val="28"/>
    </w:rPr>
  </w:style>
  <w:style w:styleId="style17" w:type="character">
    <w:name w:val="Заголовок Знак"/>
    <w:basedOn w:val="style15"/>
    <w:next w:val="style17"/>
    <w:rPr>
      <w:rFonts w:ascii="Times New Roman" w:cs="" w:hAnsi="Times New Roman"/>
      <w:spacing w:val="-10"/>
      <w:sz w:val="28"/>
      <w:szCs w:val="56"/>
    </w:rPr>
  </w:style>
  <w:style w:styleId="style18" w:type="character">
    <w:name w:val="Верхний колонтитул Знак"/>
    <w:basedOn w:val="style15"/>
    <w:next w:val="style18"/>
    <w:rPr/>
  </w:style>
  <w:style w:styleId="style19" w:type="character">
    <w:name w:val="Нижний колонтитул Знак"/>
    <w:basedOn w:val="style15"/>
    <w:next w:val="style19"/>
    <w:rPr/>
  </w:style>
  <w:style w:styleId="style20" w:type="character">
    <w:name w:val="Заголовок 1 Знак"/>
    <w:basedOn w:val="style15"/>
    <w:next w:val="style20"/>
    <w:rPr>
      <w:rFonts w:ascii="Times New Roman" w:cs="Times New Roman" w:eastAsia="Times New Roman" w:hAnsi="Times New Roman"/>
      <w:b/>
      <w:bCs/>
      <w:color w:val="000000"/>
      <w:sz w:val="32"/>
      <w:szCs w:val="28"/>
    </w:rPr>
  </w:style>
  <w:style w:styleId="style21" w:type="character">
    <w:name w:val="Заголовок 2 Знак"/>
    <w:basedOn w:val="style15"/>
    <w:next w:val="style21"/>
    <w:rPr>
      <w:rFonts w:ascii="Times New Roman" w:cs="Times New Roman" w:eastAsia="Times New Roman" w:hAnsi="Times New Roman"/>
      <w:b/>
      <w:iCs/>
      <w:color w:val="000000"/>
      <w:sz w:val="28"/>
      <w:szCs w:val="28"/>
    </w:rPr>
  </w:style>
  <w:style w:styleId="style22" w:type="character">
    <w:name w:val="Название объекта Знак"/>
    <w:basedOn w:val="style15"/>
    <w:next w:val="style22"/>
    <w:rPr>
      <w:i/>
      <w:iCs/>
      <w:color w:val="44546A"/>
      <w:sz w:val="18"/>
      <w:szCs w:val="18"/>
    </w:rPr>
  </w:style>
  <w:style w:styleId="style23" w:type="character">
    <w:name w:val="apple-converted-space"/>
    <w:basedOn w:val="style15"/>
    <w:next w:val="style23"/>
    <w:rPr/>
  </w:style>
  <w:style w:styleId="style24" w:type="character">
    <w:name w:val="Интернет-ссылка"/>
    <w:basedOn w:val="style15"/>
    <w:next w:val="style24"/>
    <w:rPr>
      <w:color w:val="0000FF"/>
      <w:u w:val="single"/>
      <w:lang w:bidi="ru-RU" w:eastAsia="ru-RU" w:val="ru-RU"/>
    </w:rPr>
  </w:style>
  <w:style w:styleId="style25" w:type="character">
    <w:name w:val="HTML Code"/>
    <w:basedOn w:val="style15"/>
    <w:next w:val="style25"/>
    <w:rPr>
      <w:rFonts w:ascii="Courier New" w:cs="Courier New" w:eastAsia="Times New Roman" w:hAnsi="Courier New"/>
      <w:sz w:val="20"/>
      <w:szCs w:val="20"/>
    </w:rPr>
  </w:style>
  <w:style w:styleId="style26" w:type="character">
    <w:name w:val="ListLabel 1"/>
    <w:next w:val="style26"/>
    <w:rPr>
      <w:rFonts w:cs="Courier New"/>
    </w:rPr>
  </w:style>
  <w:style w:styleId="style27" w:type="character">
    <w:name w:val="ListLabel 2"/>
    <w:next w:val="style27"/>
    <w:rPr>
      <w:rFonts w:cs=""/>
    </w:rPr>
  </w:style>
  <w:style w:styleId="style28" w:type="paragraph">
    <w:name w:val="Заголовок"/>
    <w:basedOn w:val="style0"/>
    <w:next w:val="style29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9" w:type="paragraph">
    <w:name w:val="Основной текст"/>
    <w:basedOn w:val="style0"/>
    <w:next w:val="style29"/>
    <w:pPr>
      <w:spacing w:after="120" w:before="0"/>
    </w:pPr>
    <w:rPr/>
  </w:style>
  <w:style w:styleId="style30" w:type="paragraph">
    <w:name w:val="Список"/>
    <w:basedOn w:val="style29"/>
    <w:next w:val="style30"/>
    <w:pPr/>
    <w:rPr>
      <w:rFonts w:cs="Mangal"/>
    </w:rPr>
  </w:style>
  <w:style w:styleId="style31" w:type="paragraph">
    <w:name w:val="Название"/>
    <w:basedOn w:val="style0"/>
    <w:next w:val="style3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2" w:type="paragraph">
    <w:name w:val="Указатель"/>
    <w:basedOn w:val="style0"/>
    <w:next w:val="style32"/>
    <w:pPr>
      <w:suppressLineNumbers/>
    </w:pPr>
    <w:rPr>
      <w:rFonts w:cs="Mangal"/>
    </w:rPr>
  </w:style>
  <w:style w:styleId="style33" w:type="paragraph">
    <w:name w:val="Текст1"/>
    <w:basedOn w:val="style0"/>
    <w:next w:val="style33"/>
    <w:pPr/>
    <w:rPr>
      <w:rFonts w:ascii="Times New Roman" w:hAnsi="Times New Roman"/>
      <w:sz w:val="28"/>
    </w:rPr>
  </w:style>
  <w:style w:styleId="style34" w:type="paragraph">
    <w:name w:val="Заглавие"/>
    <w:basedOn w:val="style0"/>
    <w:next w:val="style35"/>
    <w:pPr>
      <w:spacing w:after="0" w:before="0" w:line="100" w:lineRule="atLeast"/>
      <w:jc w:val="center"/>
    </w:pPr>
    <w:rPr>
      <w:rFonts w:ascii="Times New Roman" w:cs="" w:hAnsi="Times New Roman"/>
      <w:b/>
      <w:bCs/>
      <w:spacing w:val="-10"/>
      <w:sz w:val="28"/>
      <w:szCs w:val="56"/>
    </w:rPr>
  </w:style>
  <w:style w:styleId="style35" w:type="paragraph">
    <w:name w:val="Подзаголовок"/>
    <w:basedOn w:val="style28"/>
    <w:next w:val="style29"/>
    <w:pPr>
      <w:jc w:val="center"/>
    </w:pPr>
    <w:rPr>
      <w:i/>
      <w:iCs/>
      <w:sz w:val="28"/>
      <w:szCs w:val="28"/>
    </w:rPr>
  </w:style>
  <w:style w:styleId="style36" w:type="paragraph">
    <w:name w:val="List Paragraph"/>
    <w:basedOn w:val="style0"/>
    <w:next w:val="style36"/>
    <w:pPr>
      <w:spacing w:line="254" w:lineRule="auto"/>
      <w:ind w:hanging="0" w:left="720" w:right="0"/>
    </w:pPr>
    <w:rPr>
      <w:rFonts w:ascii="Times New Roman" w:hAnsi="Times New Roman"/>
      <w:sz w:val="28"/>
    </w:rPr>
  </w:style>
  <w:style w:styleId="style37" w:type="paragraph">
    <w:name w:val="Верхний колонтитул"/>
    <w:basedOn w:val="style0"/>
    <w:next w:val="style37"/>
    <w:pPr>
      <w:suppressLineNumbers/>
      <w:tabs>
        <w:tab w:leader="none" w:pos="5386" w:val="center"/>
        <w:tab w:leader="none" w:pos="10064" w:val="right"/>
      </w:tabs>
      <w:spacing w:after="0" w:before="0" w:line="100" w:lineRule="atLeast"/>
    </w:pPr>
    <w:rPr/>
  </w:style>
  <w:style w:styleId="style38" w:type="paragraph">
    <w:name w:val="Нижний колонтитул"/>
    <w:basedOn w:val="style0"/>
    <w:next w:val="style38"/>
    <w:pPr>
      <w:suppressLineNumbers/>
      <w:tabs>
        <w:tab w:leader="none" w:pos="5386" w:val="center"/>
        <w:tab w:leader="none" w:pos="10064" w:val="right"/>
      </w:tabs>
      <w:spacing w:after="0" w:before="0" w:line="100" w:lineRule="atLeast"/>
    </w:pPr>
    <w:rPr/>
  </w:style>
  <w:style w:styleId="style39" w:type="paragraph">
    <w:name w:val="caption"/>
    <w:basedOn w:val="style0"/>
    <w:next w:val="style39"/>
    <w:pPr>
      <w:spacing w:after="200" w:before="0" w:line="100" w:lineRule="atLeast"/>
    </w:pPr>
    <w:rPr>
      <w:i/>
      <w:iCs/>
      <w:color w:val="44546A"/>
      <w:sz w:val="18"/>
      <w:szCs w:val="18"/>
    </w:rPr>
  </w:style>
  <w:style w:styleId="style40" w:type="paragraph">
    <w:name w:val="myTableHeader"/>
    <w:basedOn w:val="style0"/>
    <w:next w:val="style40"/>
    <w:pPr>
      <w:spacing w:after="120" w:before="0" w:line="100" w:lineRule="atLeast"/>
      <w:jc w:val="center"/>
    </w:pPr>
    <w:rPr>
      <w:rFonts w:ascii="Times New Roman" w:cs="Times New Roman" w:eastAsia="Calibri" w:hAnsi="Times New Roman"/>
      <w:b/>
      <w:color w:val="000000"/>
      <w:sz w:val="28"/>
      <w:szCs w:val="28"/>
    </w:rPr>
  </w:style>
  <w:style w:styleId="style41" w:type="paragraph">
    <w:name w:val="myTableNText"/>
    <w:basedOn w:val="style0"/>
    <w:next w:val="style41"/>
    <w:pPr>
      <w:spacing w:after="120" w:before="0" w:line="100" w:lineRule="atLeast"/>
      <w:jc w:val="center"/>
    </w:pPr>
    <w:rPr>
      <w:rFonts w:ascii="Times New Roman" w:cs="Times New Roman" w:eastAsia="Calibri" w:hAnsi="Times New Roman"/>
      <w:color w:val="000000"/>
      <w:sz w:val="28"/>
      <w:szCs w:val="28"/>
    </w:rPr>
  </w:style>
  <w:style w:styleId="style42" w:type="paragraph">
    <w:name w:val="Обычный_ЛР3"/>
    <w:basedOn w:val="style0"/>
    <w:next w:val="style42"/>
    <w:pPr/>
    <w:rPr>
      <w:rFonts w:ascii="Times New Roman" w:hAnsi="Times New Roman"/>
      <w:sz w:val="28"/>
    </w:rPr>
  </w:style>
  <w:style w:styleId="style43" w:type="paragraph">
    <w:name w:val="Normal (Web)"/>
    <w:basedOn w:val="style0"/>
    <w:next w:val="style43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44" w:type="paragraph">
    <w:name w:val="Содержимое таблицы"/>
    <w:basedOn w:val="style0"/>
    <w:next w:val="style44"/>
    <w:pPr>
      <w:suppressLineNumbers/>
    </w:pPr>
    <w:rPr/>
  </w:style>
  <w:style w:styleId="style45" w:type="paragraph">
    <w:name w:val="Заголовок таблицы"/>
    <w:basedOn w:val="style44"/>
    <w:next w:val="style4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2018-02-26T15:35:12.37Z</dcterms:created>
  <dc:creator>Илья Зимин</dc:creator>
  <cp:lastModifiedBy>Илья Зимин</cp:lastModifiedBy>
  <dcterms:modified xsi:type="dcterms:W3CDTF">2018-02-26T18:21:52.30Z</dcterms:modified>
  <cp:revision>29</cp:revision>
</cp:coreProperties>
</file>