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A0" w:rsidRDefault="00E268A0" w:rsidP="00A04741">
      <w:pPr>
        <w:bidi/>
        <w:jc w:val="mediumKashida"/>
        <w:rPr>
          <w:b/>
          <w:bCs/>
          <w:lang w:bidi="fa-IR"/>
        </w:rPr>
      </w:pPr>
      <w:r>
        <w:rPr>
          <w:b/>
          <w:bCs/>
          <w:lang w:bidi="fa-IR"/>
        </w:rPr>
        <w:t xml:space="preserve">Apache </w:t>
      </w:r>
      <w:proofErr w:type="spellStart"/>
      <w:r>
        <w:rPr>
          <w:b/>
          <w:bCs/>
          <w:lang w:bidi="fa-IR"/>
        </w:rPr>
        <w:t>kafka</w:t>
      </w:r>
      <w:proofErr w:type="spellEnd"/>
      <w:r>
        <w:rPr>
          <w:b/>
          <w:bCs/>
          <w:lang w:bidi="fa-IR"/>
        </w:rPr>
        <w:t xml:space="preserve"> vs enterprise service bus – </w:t>
      </w:r>
      <w:proofErr w:type="gramStart"/>
      <w:r>
        <w:rPr>
          <w:b/>
          <w:bCs/>
          <w:lang w:bidi="fa-IR"/>
        </w:rPr>
        <w:t>friends ,</w:t>
      </w:r>
      <w:proofErr w:type="gramEnd"/>
      <w:r>
        <w:rPr>
          <w:b/>
          <w:bCs/>
          <w:lang w:bidi="fa-IR"/>
        </w:rPr>
        <w:t xml:space="preserve"> enemies or frenemies?</w:t>
      </w:r>
    </w:p>
    <w:p w:rsidR="001C6C7E" w:rsidRDefault="00A04741" w:rsidP="00E268A0">
      <w:pPr>
        <w:bidi/>
        <w:jc w:val="mediumKashida"/>
        <w:rPr>
          <w:b/>
          <w:bCs/>
          <w:rtl/>
          <w:lang w:bidi="fa-IR"/>
        </w:rPr>
      </w:pPr>
      <w:r w:rsidRPr="00A04741">
        <w:rPr>
          <w:rFonts w:hint="cs"/>
          <w:b/>
          <w:bCs/>
          <w:rtl/>
          <w:lang w:bidi="fa-IR"/>
        </w:rPr>
        <w:t xml:space="preserve">پردازش های مبتنی بر رویداد و جریان ها مفاهیم کلیدی یک معماری </w:t>
      </w:r>
      <w:r w:rsidRPr="00A04741">
        <w:rPr>
          <w:b/>
          <w:bCs/>
          <w:lang w:bidi="fa-IR"/>
        </w:rPr>
        <w:t>enterprise</w:t>
      </w:r>
      <w:r w:rsidRPr="00A04741">
        <w:rPr>
          <w:rFonts w:hint="cs"/>
          <w:b/>
          <w:bCs/>
          <w:rtl/>
          <w:lang w:bidi="fa-IR"/>
        </w:rPr>
        <w:t xml:space="preserve"> می باشند.</w:t>
      </w:r>
    </w:p>
    <w:p w:rsidR="00A04741" w:rsidRDefault="00A04741" w:rsidP="00A04741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 به رویدادهای جریان داده و داده های در حال حرکت آن فکر کنید.</w:t>
      </w:r>
    </w:p>
    <w:p w:rsidR="00A04741" w:rsidRDefault="00A04741" w:rsidP="00A04741">
      <w:pPr>
        <w:bidi/>
        <w:jc w:val="mediumKashida"/>
        <w:rPr>
          <w:rtl/>
          <w:lang w:bidi="fa-IR"/>
        </w:rPr>
      </w:pPr>
      <w:r>
        <w:rPr>
          <w:rFonts w:hint="cs"/>
          <w:rtl/>
          <w:lang w:bidi="fa-IR"/>
        </w:rPr>
        <w:t>بسیاری از مفاهیم مانند الگوهای تجاری یکپارچه سازی بر اساس معماری رویداد محور شکل گرفته است . در زیر ویژگیهای این گونه از سیستم ها را بررسی می کنیم:</w:t>
      </w:r>
    </w:p>
    <w:p w:rsidR="00A04741" w:rsidRDefault="00A04741" w:rsidP="00A04741">
      <w:pPr>
        <w:bidi/>
        <w:jc w:val="mediumKashida"/>
        <w:rPr>
          <w:rFonts w:hint="cs"/>
          <w:rtl/>
          <w:lang w:bidi="fa-IR"/>
        </w:rPr>
      </w:pPr>
      <w:r w:rsidRPr="00A04741">
        <w:rPr>
          <w:rFonts w:hint="cs"/>
          <w:b/>
          <w:bCs/>
          <w:rtl/>
          <w:lang w:bidi="fa-IR"/>
        </w:rPr>
        <w:t xml:space="preserve">جریان داده ای مبنی بر رویداد : </w:t>
      </w:r>
      <w:r>
        <w:rPr>
          <w:rFonts w:hint="cs"/>
          <w:rtl/>
          <w:lang w:bidi="fa-IR"/>
        </w:rPr>
        <w:t>براساس آنی و پردازش دسته ای است.در گذشته هر چیزی برمبنای داده ذخیره شده در پایگاه داده بود که ساخت سرویس های انعطاف پذیری و اجایل را که بر اساس داده عمل کنند را غیر ممکن می ساخت</w:t>
      </w:r>
      <w:r w:rsidR="004166CC">
        <w:rPr>
          <w:rFonts w:hint="cs"/>
          <w:rtl/>
          <w:lang w:bidi="fa-IR"/>
        </w:rPr>
        <w:t>.</w:t>
      </w:r>
    </w:p>
    <w:p w:rsidR="004166CC" w:rsidRDefault="004166CC" w:rsidP="004166CC">
      <w:pPr>
        <w:bidi/>
        <w:jc w:val="mediumKashida"/>
        <w:rPr>
          <w:b/>
          <w:bCs/>
          <w:rtl/>
          <w:lang w:bidi="fa-IR"/>
        </w:rPr>
      </w:pPr>
      <w:r w:rsidRPr="004166CC">
        <w:rPr>
          <w:rFonts w:hint="cs"/>
          <w:b/>
          <w:bCs/>
          <w:rtl/>
          <w:lang w:bidi="fa-IR"/>
        </w:rPr>
        <w:t>سیستم عصبی مرکزی انعطاف پذیر:</w:t>
      </w:r>
    </w:p>
    <w:p w:rsidR="004166CC" w:rsidRDefault="004326D0" w:rsidP="004166CC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>یکپارجه سازی هر نوع سیستم و برنامه کاربردی:</w:t>
      </w:r>
      <w:r w:rsidR="00366E23">
        <w:rPr>
          <w:rFonts w:hint="cs"/>
          <w:b/>
          <w:bCs/>
          <w:rtl/>
          <w:lang w:bidi="fa-IR"/>
        </w:rPr>
        <w:t xml:space="preserve"> </w:t>
      </w:r>
      <w:r w:rsidR="00366E23">
        <w:rPr>
          <w:rFonts w:hint="cs"/>
          <w:rtl/>
          <w:lang w:bidi="fa-IR"/>
        </w:rPr>
        <w:t xml:space="preserve">تکنولوژی مهم نیست .هر چیزی را به یکدیگر متصل کنید: زبانهای برنامه نویسی ، متدهایی مانند </w:t>
      </w:r>
      <w:r w:rsidR="00366E23">
        <w:rPr>
          <w:lang w:bidi="fa-IR"/>
        </w:rPr>
        <w:t>REST</w:t>
      </w:r>
      <w:r w:rsidR="00366E23">
        <w:rPr>
          <w:rFonts w:hint="cs"/>
          <w:rtl/>
          <w:lang w:bidi="fa-IR"/>
        </w:rPr>
        <w:t xml:space="preserve"> ، استانداردهای متن باز ، تنوع سیستم ها وبرنامه های قدیمی . سرعت اهمیتی ندارد .به هر تعداد باری که می توانید بخوانید و مدل های یادگیری ماشین را به طریق های مختلف </w:t>
      </w:r>
      <w:r w:rsidR="00366E23">
        <w:rPr>
          <w:lang w:bidi="fa-IR"/>
        </w:rPr>
        <w:t>train</w:t>
      </w:r>
      <w:r w:rsidR="00366E23">
        <w:rPr>
          <w:rFonts w:hint="cs"/>
          <w:rtl/>
          <w:lang w:bidi="fa-IR"/>
        </w:rPr>
        <w:t xml:space="preserve"> کنید.</w:t>
      </w:r>
    </w:p>
    <w:p w:rsidR="00366E23" w:rsidRDefault="00F044C8" w:rsidP="00366E23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ذخیره سازی های توزیع شده برای برنامه های مجزا : </w:t>
      </w:r>
      <w:r>
        <w:rPr>
          <w:rFonts w:hint="cs"/>
          <w:rtl/>
          <w:lang w:bidi="fa-IR"/>
        </w:rPr>
        <w:t>تلاش نکنید تا پلتفرم خود را براساس سیستم های پیام رسان و داده های درون حافظه ایجاد کنید .پیچیدگی های بسیاری در پشت این گونه از سیستم ها قرار دارد.</w:t>
      </w:r>
    </w:p>
    <w:p w:rsidR="00E268A0" w:rsidRDefault="00F044C8" w:rsidP="00E268A0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سرویس های  : </w:t>
      </w:r>
      <w:r>
        <w:rPr>
          <w:rFonts w:hint="cs"/>
          <w:rtl/>
          <w:lang w:bidi="fa-IR"/>
        </w:rPr>
        <w:t>پردازش های کسب و کار اغلب با نگهداری وضعیت آن می باشد .</w:t>
      </w:r>
      <w:r w:rsidR="00E268A0">
        <w:rPr>
          <w:rFonts w:hint="cs"/>
          <w:rtl/>
          <w:lang w:bidi="fa-IR"/>
        </w:rPr>
        <w:t>که پیاده سازی ان بوسیله رویداد و تغیر حالت انجام می پذیرد.</w:t>
      </w:r>
    </w:p>
    <w:p w:rsidR="00E268A0" w:rsidRPr="00E268A0" w:rsidRDefault="00E268A0" w:rsidP="00E268A0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>مزایای پلتفرم های جریانی در معماری تجاری:</w:t>
      </w:r>
    </w:p>
    <w:p w:rsidR="004326D0" w:rsidRDefault="000F01D8" w:rsidP="004326D0">
      <w:pPr>
        <w:bidi/>
        <w:jc w:val="mediumKashida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تنوع در حجم و ساختار :</w:t>
      </w:r>
    </w:p>
    <w:p w:rsidR="000F01D8" w:rsidRDefault="000F01D8" w:rsidP="000F01D8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انعطاف پذیری در معماری: </w:t>
      </w:r>
      <w:r>
        <w:rPr>
          <w:rFonts w:hint="cs"/>
          <w:rtl/>
          <w:lang w:bidi="fa-IR"/>
        </w:rPr>
        <w:t>می توانید سرویس های کوچک ، برزگ یا یکپارچه بنویسید.</w:t>
      </w:r>
    </w:p>
    <w:p w:rsidR="000F01D8" w:rsidRDefault="000F01D8" w:rsidP="000F01D8">
      <w:pPr>
        <w:bidi/>
        <w:jc w:val="mediumKashida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مایکروسرویس های رویداد گرا : </w:t>
      </w:r>
      <w:r>
        <w:rPr>
          <w:rFonts w:hint="cs"/>
          <w:rtl/>
          <w:lang w:bidi="fa-IR"/>
        </w:rPr>
        <w:t>انتقال داده به هرجایی که  لازم است و طراحی مایکروسرویس های غیر همزمان و پیچیده</w:t>
      </w:r>
    </w:p>
    <w:p w:rsidR="000F01D8" w:rsidRDefault="000F01D8" w:rsidP="000F01D8">
      <w:pPr>
        <w:bidi/>
        <w:jc w:val="mediumKashida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سرویس های تجاری مستقل و جدا از هم : </w:t>
      </w:r>
    </w:p>
    <w:p w:rsidR="000F01D8" w:rsidRDefault="000F01D8" w:rsidP="000F01D8">
      <w:pPr>
        <w:bidi/>
        <w:jc w:val="mediumKashida"/>
        <w:rPr>
          <w:b/>
          <w:bCs/>
          <w:rtl/>
          <w:lang w:bidi="fa-IR"/>
        </w:rPr>
      </w:pPr>
    </w:p>
    <w:p w:rsidR="000F01D8" w:rsidRDefault="000F01D8" w:rsidP="000F01D8">
      <w:pPr>
        <w:bidi/>
        <w:jc w:val="mediumKashida"/>
        <w:rPr>
          <w:b/>
          <w:bCs/>
          <w:rtl/>
          <w:lang w:bidi="fa-IR"/>
        </w:rPr>
      </w:pPr>
    </w:p>
    <w:p w:rsidR="000F01D8" w:rsidRDefault="000F01D8" w:rsidP="000F01D8">
      <w:pPr>
        <w:bidi/>
        <w:jc w:val="mediumKashida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مثال هایی برای استفاده از پلتفرم های جریان داده :</w:t>
      </w:r>
    </w:p>
    <w:p w:rsidR="000F01D8" w:rsidRPr="00B7668C" w:rsidRDefault="000F01D8" w:rsidP="000F01D8">
      <w:pPr>
        <w:pStyle w:val="ListParagraph"/>
        <w:numPr>
          <w:ilvl w:val="0"/>
          <w:numId w:val="2"/>
        </w:numPr>
        <w:bidi/>
        <w:jc w:val="mediumKashida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پردازش </w:t>
      </w:r>
    </w:p>
    <w:p w:rsidR="00B7668C" w:rsidRPr="00B7668C" w:rsidRDefault="00B7668C" w:rsidP="00B7668C">
      <w:pPr>
        <w:pStyle w:val="ListParagraph"/>
        <w:numPr>
          <w:ilvl w:val="0"/>
          <w:numId w:val="2"/>
        </w:numPr>
        <w:bidi/>
        <w:jc w:val="mediumKashida"/>
        <w:rPr>
          <w:rFonts w:hint="cs"/>
          <w:lang w:bidi="fa-IR"/>
        </w:rPr>
      </w:pPr>
      <w:r>
        <w:rPr>
          <w:rFonts w:hint="cs"/>
          <w:b/>
          <w:bCs/>
          <w:rtl/>
          <w:lang w:bidi="fa-IR"/>
        </w:rPr>
        <w:t>یکپارچه سازی</w:t>
      </w:r>
    </w:p>
    <w:p w:rsidR="00B7668C" w:rsidRPr="00B7668C" w:rsidRDefault="00B7668C" w:rsidP="00B7668C">
      <w:pPr>
        <w:pStyle w:val="ListParagraph"/>
        <w:numPr>
          <w:ilvl w:val="0"/>
          <w:numId w:val="2"/>
        </w:numPr>
        <w:bidi/>
        <w:jc w:val="mediumKashida"/>
        <w:rPr>
          <w:rFonts w:hint="cs"/>
          <w:lang w:bidi="fa-IR"/>
        </w:rPr>
      </w:pPr>
      <w:r>
        <w:rPr>
          <w:rFonts w:hint="cs"/>
          <w:b/>
          <w:bCs/>
          <w:rtl/>
          <w:lang w:bidi="fa-IR"/>
        </w:rPr>
        <w:t>تحلیل و یادگیری ماشین</w:t>
      </w:r>
    </w:p>
    <w:p w:rsidR="00B7668C" w:rsidRDefault="00B7668C" w:rsidP="00B7668C">
      <w:pPr>
        <w:bidi/>
        <w:jc w:val="mediumKashida"/>
        <w:rPr>
          <w:rtl/>
          <w:lang w:bidi="fa-IR"/>
        </w:rPr>
      </w:pPr>
    </w:p>
    <w:p w:rsidR="001D1266" w:rsidRDefault="00B92A98" w:rsidP="001D1266">
      <w:pPr>
        <w:bidi/>
        <w:jc w:val="mediumKashida"/>
        <w:rPr>
          <w:bCs/>
          <w:rtl/>
          <w:lang w:bidi="fa-IR"/>
        </w:rPr>
      </w:pPr>
      <w:r>
        <w:rPr>
          <w:rFonts w:hint="cs"/>
          <w:bCs/>
          <w:rtl/>
          <w:lang w:bidi="fa-IR"/>
        </w:rPr>
        <w:t>معرفی اکو سیستم کافکا به عنوان یک پلتفرم جریانی :</w:t>
      </w:r>
    </w:p>
    <w:p w:rsidR="00B92A98" w:rsidRDefault="00B92A98" w:rsidP="00B92A98">
      <w:pPr>
        <w:bidi/>
        <w:jc w:val="mediumKashida"/>
        <w:rPr>
          <w:b/>
          <w:rtl/>
          <w:lang w:bidi="fa-IR"/>
        </w:rPr>
      </w:pPr>
      <w:r>
        <w:rPr>
          <w:rFonts w:hint="cs"/>
          <w:b/>
          <w:rtl/>
          <w:lang w:bidi="fa-IR"/>
        </w:rPr>
        <w:t>کافکا بخاطر اینکه ذخیره سازی ، پردازش رویدادها و پیغام ها را با یکدیگر به صورت یک پلتفرم ترکیب کرده است منحصر بفرد شده است .</w:t>
      </w:r>
    </w:p>
    <w:p w:rsidR="00B92A98" w:rsidRDefault="00B92A98" w:rsidP="00B92A98">
      <w:pPr>
        <w:bidi/>
        <w:jc w:val="mediumKashida"/>
        <w:rPr>
          <w:bCs/>
          <w:rtl/>
          <w:lang w:bidi="fa-IR"/>
        </w:rPr>
      </w:pPr>
      <w:r w:rsidRPr="00B92A98">
        <w:rPr>
          <w:rFonts w:hint="cs"/>
          <w:bCs/>
          <w:rtl/>
          <w:lang w:bidi="fa-IR"/>
        </w:rPr>
        <w:t>اجزای اکو سیستم کافکا:</w:t>
      </w:r>
    </w:p>
    <w:p w:rsidR="00B92A98" w:rsidRPr="00B92A98" w:rsidRDefault="00B92A98" w:rsidP="00B92A98">
      <w:pPr>
        <w:pStyle w:val="ListParagraph"/>
        <w:numPr>
          <w:ilvl w:val="0"/>
          <w:numId w:val="3"/>
        </w:numPr>
        <w:bidi/>
        <w:jc w:val="mediumKashida"/>
        <w:rPr>
          <w:rFonts w:hint="cs"/>
          <w:bCs/>
          <w:lang w:bidi="fa-IR"/>
        </w:rPr>
      </w:pPr>
      <w:r>
        <w:rPr>
          <w:rFonts w:hint="cs"/>
          <w:bCs/>
          <w:rtl/>
          <w:lang w:bidi="fa-IR"/>
        </w:rPr>
        <w:t xml:space="preserve">کافکا : </w:t>
      </w:r>
      <w:r>
        <w:rPr>
          <w:rFonts w:hint="cs"/>
          <w:b/>
          <w:rtl/>
          <w:lang w:bidi="fa-IR"/>
        </w:rPr>
        <w:t>یک سیستم توزیع شده پیام و ذخیره سازی است که از مزیت های امنیت ، دسترس پذیری بالا و تاخیر کم بهره مند است.</w:t>
      </w:r>
    </w:p>
    <w:p w:rsidR="00B92A98" w:rsidRPr="00B92A98" w:rsidRDefault="00B92A98" w:rsidP="00B92A98">
      <w:pPr>
        <w:pStyle w:val="ListParagraph"/>
        <w:numPr>
          <w:ilvl w:val="0"/>
          <w:numId w:val="3"/>
        </w:numPr>
        <w:bidi/>
        <w:jc w:val="mediumKashida"/>
        <w:rPr>
          <w:rFonts w:hint="cs"/>
          <w:bCs/>
          <w:lang w:bidi="fa-IR"/>
        </w:rPr>
      </w:pPr>
      <w:r>
        <w:rPr>
          <w:rFonts w:hint="cs"/>
          <w:bCs/>
          <w:rtl/>
          <w:lang w:bidi="fa-IR"/>
        </w:rPr>
        <w:lastRenderedPageBreak/>
        <w:t xml:space="preserve">کافکا کانکت : </w:t>
      </w:r>
      <w:r>
        <w:rPr>
          <w:rFonts w:hint="cs"/>
          <w:b/>
          <w:rtl/>
          <w:lang w:bidi="fa-IR"/>
        </w:rPr>
        <w:t>یک فریم ورک یکپارچه سازی برای اتصال سایر منبع ها و مقصد ها به کافکا استفاده می شود.</w:t>
      </w:r>
    </w:p>
    <w:p w:rsidR="00B92A98" w:rsidRPr="00B92A98" w:rsidRDefault="00B92A98" w:rsidP="00B92A98">
      <w:pPr>
        <w:pStyle w:val="ListParagraph"/>
        <w:numPr>
          <w:ilvl w:val="0"/>
          <w:numId w:val="3"/>
        </w:numPr>
        <w:bidi/>
        <w:jc w:val="mediumKashida"/>
        <w:rPr>
          <w:rFonts w:hint="cs"/>
          <w:bCs/>
          <w:lang w:bidi="fa-IR"/>
        </w:rPr>
      </w:pPr>
      <w:r>
        <w:rPr>
          <w:rFonts w:hint="cs"/>
          <w:bCs/>
          <w:rtl/>
          <w:lang w:bidi="fa-IR"/>
        </w:rPr>
        <w:t xml:space="preserve">کافکا استریم : </w:t>
      </w:r>
      <w:r>
        <w:rPr>
          <w:rFonts w:hint="cs"/>
          <w:b/>
          <w:rtl/>
          <w:lang w:bidi="fa-IR"/>
        </w:rPr>
        <w:t>یک لایبرری ساده که ما را قادر می سازد برنامه کاربردی برروی کافکا بنویسیم</w:t>
      </w:r>
    </w:p>
    <w:p w:rsidR="00B92A98" w:rsidRPr="00B92A98" w:rsidRDefault="00B92A98" w:rsidP="00B92A98">
      <w:pPr>
        <w:pStyle w:val="ListParagraph"/>
        <w:numPr>
          <w:ilvl w:val="0"/>
          <w:numId w:val="3"/>
        </w:numPr>
        <w:bidi/>
        <w:jc w:val="mediumKashida"/>
        <w:rPr>
          <w:rFonts w:hint="cs"/>
          <w:bCs/>
          <w:lang w:bidi="fa-IR"/>
        </w:rPr>
      </w:pPr>
      <w:r>
        <w:rPr>
          <w:rFonts w:hint="cs"/>
          <w:bCs/>
          <w:rtl/>
          <w:lang w:bidi="fa-IR"/>
        </w:rPr>
        <w:t xml:space="preserve">کلاینت ها : </w:t>
      </w:r>
      <w:r>
        <w:rPr>
          <w:rFonts w:hint="cs"/>
          <w:b/>
          <w:rtl/>
          <w:lang w:bidi="fa-IR"/>
        </w:rPr>
        <w:t>برای زبانهای برنامه نویسی غیر از جاوا استفاده می شود.</w:t>
      </w:r>
    </w:p>
    <w:p w:rsidR="00B92A98" w:rsidRPr="00762F12" w:rsidRDefault="00B92A98" w:rsidP="00B92A98">
      <w:pPr>
        <w:pStyle w:val="ListParagraph"/>
        <w:numPr>
          <w:ilvl w:val="0"/>
          <w:numId w:val="3"/>
        </w:numPr>
        <w:bidi/>
        <w:jc w:val="mediumKashida"/>
        <w:rPr>
          <w:bCs/>
          <w:lang w:bidi="fa-IR"/>
        </w:rPr>
      </w:pPr>
      <w:r>
        <w:rPr>
          <w:rFonts w:hint="cs"/>
          <w:bCs/>
          <w:rtl/>
          <w:lang w:bidi="fa-IR"/>
        </w:rPr>
        <w:t xml:space="preserve">کافکا رست : </w:t>
      </w:r>
      <w:r>
        <w:rPr>
          <w:rFonts w:hint="cs"/>
          <w:b/>
          <w:rtl/>
          <w:lang w:bidi="fa-IR"/>
        </w:rPr>
        <w:t xml:space="preserve">امکان دسترسی جامع به </w:t>
      </w:r>
      <w:r w:rsidR="00BE5784">
        <w:rPr>
          <w:rFonts w:hint="cs"/>
          <w:b/>
          <w:rtl/>
          <w:lang w:bidi="fa-IR"/>
        </w:rPr>
        <w:t xml:space="preserve">کافکا را از طریق هر دستگاهی از طریق </w:t>
      </w:r>
      <w:r w:rsidR="00BE5784">
        <w:rPr>
          <w:b/>
          <w:lang w:bidi="fa-IR"/>
        </w:rPr>
        <w:t>http</w:t>
      </w:r>
      <w:r w:rsidR="00BE5784">
        <w:rPr>
          <w:rFonts w:hint="cs"/>
          <w:b/>
          <w:rtl/>
          <w:lang w:bidi="fa-IR"/>
        </w:rPr>
        <w:t xml:space="preserve"> را می دهد.</w:t>
      </w:r>
    </w:p>
    <w:p w:rsidR="00762F12" w:rsidRPr="00762F12" w:rsidRDefault="00762F12" w:rsidP="00762F12">
      <w:pPr>
        <w:pStyle w:val="ListParagraph"/>
        <w:numPr>
          <w:ilvl w:val="0"/>
          <w:numId w:val="3"/>
        </w:numPr>
        <w:bidi/>
        <w:jc w:val="mediumKashida"/>
        <w:rPr>
          <w:bCs/>
          <w:lang w:bidi="fa-IR"/>
        </w:rPr>
      </w:pPr>
      <w:r>
        <w:rPr>
          <w:rFonts w:hint="cs"/>
          <w:bCs/>
          <w:rtl/>
          <w:lang w:bidi="fa-IR"/>
        </w:rPr>
        <w:t>کا اسکیوال :</w:t>
      </w:r>
    </w:p>
    <w:p w:rsidR="00762F12" w:rsidRDefault="00762F12" w:rsidP="00762F12">
      <w:pPr>
        <w:pStyle w:val="ListParagraph"/>
        <w:numPr>
          <w:ilvl w:val="0"/>
          <w:numId w:val="3"/>
        </w:numPr>
        <w:bidi/>
        <w:jc w:val="mediumKashida"/>
        <w:rPr>
          <w:rFonts w:hint="cs"/>
          <w:bCs/>
          <w:lang w:bidi="fa-IR"/>
        </w:rPr>
      </w:pPr>
      <w:r>
        <w:rPr>
          <w:rFonts w:hint="cs"/>
          <w:bCs/>
          <w:rtl/>
          <w:lang w:bidi="fa-IR"/>
        </w:rPr>
        <w:t>اسکیما رجیستری</w:t>
      </w:r>
    </w:p>
    <w:p w:rsidR="00762F12" w:rsidRDefault="00762F12" w:rsidP="00762F12">
      <w:pPr>
        <w:bidi/>
        <w:jc w:val="mediumKashida"/>
        <w:rPr>
          <w:bCs/>
          <w:rtl/>
          <w:lang w:bidi="fa-IR"/>
        </w:rPr>
      </w:pPr>
    </w:p>
    <w:p w:rsidR="001E2E7A" w:rsidRDefault="001E2E7A" w:rsidP="001E2E7A">
      <w:pPr>
        <w:bidi/>
        <w:jc w:val="mediumKashida"/>
        <w:rPr>
          <w:bCs/>
          <w:lang w:bidi="fa-IR"/>
        </w:rPr>
      </w:pPr>
      <w:r>
        <w:rPr>
          <w:rFonts w:hint="cs"/>
          <w:bCs/>
          <w:rtl/>
          <w:lang w:bidi="fa-IR"/>
        </w:rPr>
        <w:t>ایا نیازی به اثبات استفاده از کافکا هست یا خیر؟</w:t>
      </w:r>
      <w:r w:rsidR="00E2083B">
        <w:rPr>
          <w:bCs/>
          <w:lang w:bidi="fa-IR"/>
        </w:rPr>
        <w:t xml:space="preserve"> proof of concept</w:t>
      </w:r>
    </w:p>
    <w:p w:rsidR="00A77FD1" w:rsidRDefault="00A77FD1" w:rsidP="00A77FD1">
      <w:pPr>
        <w:bidi/>
        <w:jc w:val="mediumKashida"/>
        <w:rPr>
          <w:b/>
          <w:rtl/>
          <w:lang w:bidi="fa-IR"/>
        </w:rPr>
      </w:pPr>
      <w:r>
        <w:rPr>
          <w:rFonts w:hint="cs"/>
          <w:bCs/>
          <w:rtl/>
          <w:lang w:bidi="fa-IR"/>
        </w:rPr>
        <w:t>چه کسانی از کافکا به چه منظوری استفاده می کنند:</w:t>
      </w:r>
    </w:p>
    <w:p w:rsidR="00A77FD1" w:rsidRDefault="00A77FD1" w:rsidP="00A77FD1">
      <w:pPr>
        <w:pStyle w:val="ListParagraph"/>
        <w:numPr>
          <w:ilvl w:val="0"/>
          <w:numId w:val="4"/>
        </w:numPr>
        <w:bidi/>
        <w:jc w:val="mediumKashida"/>
        <w:rPr>
          <w:b/>
          <w:lang w:bidi="fa-IR"/>
        </w:rPr>
      </w:pPr>
      <w:r w:rsidRPr="00A77FD1">
        <w:rPr>
          <w:rFonts w:hint="cs"/>
          <w:b/>
          <w:rtl/>
          <w:lang w:bidi="fa-IR"/>
        </w:rPr>
        <w:t>لینکد این : پردازش 4.5 تریلیون پیام در هر روز در سال 2018</w:t>
      </w:r>
    </w:p>
    <w:p w:rsidR="00A77FD1" w:rsidRDefault="00A77FD1" w:rsidP="00A77FD1">
      <w:pPr>
        <w:pStyle w:val="ListParagraph"/>
        <w:numPr>
          <w:ilvl w:val="0"/>
          <w:numId w:val="4"/>
        </w:numPr>
        <w:bidi/>
        <w:jc w:val="mediumKashida"/>
        <w:rPr>
          <w:rFonts w:hint="cs"/>
          <w:b/>
          <w:lang w:bidi="fa-IR"/>
        </w:rPr>
      </w:pPr>
      <w:r>
        <w:rPr>
          <w:rFonts w:hint="cs"/>
          <w:b/>
          <w:rtl/>
          <w:lang w:bidi="fa-IR"/>
        </w:rPr>
        <w:t>نت فلیکس : پردازش 6 پتا بایت از داده در روز در سال 2018</w:t>
      </w:r>
    </w:p>
    <w:p w:rsidR="00A77FD1" w:rsidRDefault="00A77FD1" w:rsidP="00A77FD1">
      <w:pPr>
        <w:pStyle w:val="ListParagraph"/>
        <w:numPr>
          <w:ilvl w:val="0"/>
          <w:numId w:val="4"/>
        </w:numPr>
        <w:bidi/>
        <w:jc w:val="mediumKashida"/>
        <w:rPr>
          <w:rFonts w:hint="cs"/>
          <w:b/>
          <w:lang w:bidi="fa-IR"/>
        </w:rPr>
      </w:pPr>
      <w:r>
        <w:rPr>
          <w:rFonts w:hint="cs"/>
          <w:b/>
          <w:rtl/>
          <w:lang w:bidi="fa-IR"/>
        </w:rPr>
        <w:t xml:space="preserve">ای بی ، اوبر ، پی پال </w:t>
      </w:r>
    </w:p>
    <w:p w:rsidR="00A77FD1" w:rsidRDefault="00A77FD1" w:rsidP="00A77FD1">
      <w:pPr>
        <w:pStyle w:val="ListParagraph"/>
        <w:numPr>
          <w:ilvl w:val="0"/>
          <w:numId w:val="4"/>
        </w:numPr>
        <w:bidi/>
        <w:jc w:val="mediumKashida"/>
        <w:rPr>
          <w:rFonts w:hint="cs"/>
          <w:b/>
          <w:lang w:bidi="fa-IR"/>
        </w:rPr>
      </w:pPr>
      <w:r>
        <w:rPr>
          <w:rFonts w:hint="cs"/>
          <w:b/>
          <w:rtl/>
          <w:lang w:bidi="fa-IR"/>
        </w:rPr>
        <w:t>قطار المان</w:t>
      </w:r>
    </w:p>
    <w:p w:rsidR="00A77FD1" w:rsidRPr="00A77FD1" w:rsidRDefault="00A77FD1" w:rsidP="00A77FD1">
      <w:pPr>
        <w:bidi/>
        <w:jc w:val="mediumKashida"/>
        <w:rPr>
          <w:rFonts w:hint="cs"/>
          <w:b/>
          <w:rtl/>
          <w:lang w:bidi="fa-IR"/>
        </w:rPr>
      </w:pPr>
    </w:p>
    <w:p w:rsidR="00A77FD1" w:rsidRDefault="00EC6B6D" w:rsidP="00A77FD1">
      <w:pPr>
        <w:bidi/>
        <w:jc w:val="mediumKashida"/>
        <w:rPr>
          <w:bCs/>
          <w:rtl/>
          <w:lang w:bidi="fa-IR"/>
        </w:rPr>
      </w:pPr>
      <w:r>
        <w:rPr>
          <w:rFonts w:hint="cs"/>
          <w:bCs/>
          <w:rtl/>
          <w:lang w:bidi="fa-IR"/>
        </w:rPr>
        <w:t xml:space="preserve">آیا ما نیاز داریم که </w:t>
      </w:r>
      <w:proofErr w:type="spellStart"/>
      <w:r>
        <w:rPr>
          <w:bCs/>
          <w:lang w:bidi="fa-IR"/>
        </w:rPr>
        <w:t>mq</w:t>
      </w:r>
      <w:proofErr w:type="spellEnd"/>
      <w:r>
        <w:rPr>
          <w:rFonts w:hint="cs"/>
          <w:bCs/>
          <w:rtl/>
          <w:lang w:bidi="fa-IR"/>
        </w:rPr>
        <w:t xml:space="preserve"> های موجود و </w:t>
      </w:r>
      <w:proofErr w:type="spellStart"/>
      <w:r>
        <w:rPr>
          <w:bCs/>
          <w:lang w:bidi="fa-IR"/>
        </w:rPr>
        <w:t>esb</w:t>
      </w:r>
      <w:proofErr w:type="spellEnd"/>
      <w:r>
        <w:rPr>
          <w:rFonts w:hint="cs"/>
          <w:bCs/>
          <w:rtl/>
          <w:lang w:bidi="fa-IR"/>
        </w:rPr>
        <w:t xml:space="preserve"> را با کافکا جایگزین کنیم ؟؟</w:t>
      </w:r>
    </w:p>
    <w:p w:rsidR="00EC6B6D" w:rsidRDefault="001D2BD4" w:rsidP="00EC6B6D">
      <w:pPr>
        <w:bidi/>
        <w:jc w:val="mediumKashida"/>
        <w:rPr>
          <w:rFonts w:hint="cs"/>
          <w:b/>
          <w:rtl/>
          <w:lang w:bidi="fa-IR"/>
        </w:rPr>
      </w:pPr>
      <w:r>
        <w:rPr>
          <w:rFonts w:hint="cs"/>
          <w:b/>
          <w:rtl/>
          <w:lang w:bidi="fa-IR"/>
        </w:rPr>
        <w:t>شرکت های جدید تمام معماری خود را بر اساس آن می چینند. درحالی که شرکتهای قدیمی به بزرگتر شدن ، تغمیر و جایگزینی فکر می کنند.</w:t>
      </w:r>
    </w:p>
    <w:p w:rsidR="001D2BD4" w:rsidRDefault="00F21D5D" w:rsidP="001D2BD4">
      <w:pPr>
        <w:bidi/>
        <w:jc w:val="mediumKashida"/>
        <w:rPr>
          <w:rFonts w:hint="cs"/>
          <w:bCs/>
          <w:rtl/>
          <w:lang w:bidi="fa-IR"/>
        </w:rPr>
      </w:pPr>
      <w:proofErr w:type="spellStart"/>
      <w:r>
        <w:rPr>
          <w:bCs/>
          <w:lang w:bidi="fa-IR"/>
        </w:rPr>
        <w:t>Sberbank</w:t>
      </w:r>
      <w:proofErr w:type="spellEnd"/>
      <w:r>
        <w:rPr>
          <w:rFonts w:hint="cs"/>
          <w:bCs/>
          <w:rtl/>
          <w:lang w:bidi="fa-IR"/>
        </w:rPr>
        <w:t xml:space="preserve"> بزرگترین بانک روسیه سیستم کربانکینگ رو بر روی کافکا به عنوان سیستم عصبی مرکزی بنا می نهد.</w:t>
      </w:r>
    </w:p>
    <w:p w:rsidR="00F21D5D" w:rsidRDefault="00D41EA9" w:rsidP="00F21D5D">
      <w:pPr>
        <w:bidi/>
        <w:jc w:val="mediumKashida"/>
        <w:rPr>
          <w:bCs/>
          <w:lang w:bidi="fa-IR"/>
        </w:rPr>
      </w:pPr>
      <w:proofErr w:type="spellStart"/>
      <w:proofErr w:type="gramStart"/>
      <w:r>
        <w:rPr>
          <w:bCs/>
          <w:lang w:bidi="fa-IR"/>
        </w:rPr>
        <w:t>Sberbank</w:t>
      </w:r>
      <w:proofErr w:type="spellEnd"/>
      <w:r>
        <w:rPr>
          <w:bCs/>
          <w:lang w:bidi="fa-IR"/>
        </w:rPr>
        <w:t xml:space="preserve"> ,the</w:t>
      </w:r>
      <w:proofErr w:type="gramEnd"/>
      <w:r>
        <w:rPr>
          <w:bCs/>
          <w:lang w:bidi="fa-IR"/>
        </w:rPr>
        <w:t xml:space="preserve"> biggest bank in </w:t>
      </w:r>
      <w:proofErr w:type="spellStart"/>
      <w:r>
        <w:rPr>
          <w:bCs/>
          <w:lang w:bidi="fa-IR"/>
        </w:rPr>
        <w:t>Russia,which</w:t>
      </w:r>
      <w:proofErr w:type="spellEnd"/>
      <w:r>
        <w:rPr>
          <w:bCs/>
          <w:lang w:bidi="fa-IR"/>
        </w:rPr>
        <w:t xml:space="preserve"> </w:t>
      </w:r>
      <w:proofErr w:type="spellStart"/>
      <w:r>
        <w:rPr>
          <w:bCs/>
          <w:lang w:bidi="fa-IR"/>
        </w:rPr>
        <w:t>builf</w:t>
      </w:r>
      <w:proofErr w:type="spellEnd"/>
      <w:r>
        <w:rPr>
          <w:bCs/>
          <w:lang w:bidi="fa-IR"/>
        </w:rPr>
        <w:t xml:space="preserve"> their complete core banking system around </w:t>
      </w:r>
      <w:proofErr w:type="spellStart"/>
      <w:r>
        <w:rPr>
          <w:bCs/>
          <w:lang w:bidi="fa-IR"/>
        </w:rPr>
        <w:t>kafka</w:t>
      </w:r>
      <w:proofErr w:type="spellEnd"/>
      <w:r>
        <w:rPr>
          <w:bCs/>
          <w:lang w:bidi="fa-IR"/>
        </w:rPr>
        <w:t xml:space="preserve"> as central nerves system.</w:t>
      </w:r>
    </w:p>
    <w:p w:rsidR="00D41EA9" w:rsidRDefault="00D41EA9" w:rsidP="00D41EA9">
      <w:pPr>
        <w:bidi/>
        <w:jc w:val="mediumKashida"/>
        <w:rPr>
          <w:bCs/>
          <w:lang w:bidi="fa-IR"/>
        </w:rPr>
      </w:pPr>
    </w:p>
    <w:p w:rsidR="00D41EA9" w:rsidRDefault="00D41EA9" w:rsidP="00D41EA9">
      <w:pPr>
        <w:bidi/>
        <w:jc w:val="mediumKashida"/>
        <w:rPr>
          <w:bCs/>
          <w:lang w:bidi="fa-IR"/>
        </w:rPr>
      </w:pPr>
      <w:bookmarkStart w:id="0" w:name="_GoBack"/>
      <w:bookmarkEnd w:id="0"/>
    </w:p>
    <w:p w:rsidR="00F21D5D" w:rsidRDefault="00F21D5D" w:rsidP="00F21D5D">
      <w:pPr>
        <w:bidi/>
        <w:jc w:val="mediumKashida"/>
        <w:rPr>
          <w:bCs/>
          <w:rtl/>
          <w:lang w:bidi="fa-IR"/>
        </w:rPr>
      </w:pPr>
    </w:p>
    <w:p w:rsidR="00F21D5D" w:rsidRPr="00F21D5D" w:rsidRDefault="00F21D5D" w:rsidP="00F21D5D">
      <w:pPr>
        <w:bidi/>
        <w:jc w:val="mediumKashida"/>
        <w:rPr>
          <w:rFonts w:hint="cs"/>
          <w:bCs/>
          <w:rtl/>
          <w:lang w:bidi="fa-IR"/>
        </w:rPr>
      </w:pPr>
    </w:p>
    <w:p w:rsidR="00BE5784" w:rsidRPr="00BE5784" w:rsidRDefault="00BE5784" w:rsidP="00BE5784">
      <w:pPr>
        <w:bidi/>
        <w:jc w:val="mediumKashida"/>
        <w:rPr>
          <w:rFonts w:hint="cs"/>
          <w:bCs/>
          <w:lang w:bidi="fa-IR"/>
        </w:rPr>
      </w:pPr>
    </w:p>
    <w:p w:rsidR="00B92A98" w:rsidRPr="00B92A98" w:rsidRDefault="00B92A98" w:rsidP="00B92A98">
      <w:pPr>
        <w:bidi/>
        <w:ind w:left="360"/>
        <w:jc w:val="mediumKashida"/>
        <w:rPr>
          <w:rFonts w:hint="cs"/>
          <w:bCs/>
          <w:rtl/>
          <w:lang w:bidi="fa-IR"/>
        </w:rPr>
      </w:pPr>
    </w:p>
    <w:sectPr w:rsidR="00B92A98" w:rsidRPr="00B9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4A60"/>
    <w:multiLevelType w:val="hybridMultilevel"/>
    <w:tmpl w:val="127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B38AF"/>
    <w:multiLevelType w:val="hybridMultilevel"/>
    <w:tmpl w:val="8CC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37A01"/>
    <w:multiLevelType w:val="hybridMultilevel"/>
    <w:tmpl w:val="9538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478AB"/>
    <w:multiLevelType w:val="hybridMultilevel"/>
    <w:tmpl w:val="F9C2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41"/>
    <w:rsid w:val="000F01D8"/>
    <w:rsid w:val="001C6C7E"/>
    <w:rsid w:val="001D1266"/>
    <w:rsid w:val="001D2BD4"/>
    <w:rsid w:val="001E2E7A"/>
    <w:rsid w:val="00366E23"/>
    <w:rsid w:val="004166CC"/>
    <w:rsid w:val="004326D0"/>
    <w:rsid w:val="00762F12"/>
    <w:rsid w:val="00A04741"/>
    <w:rsid w:val="00A77FD1"/>
    <w:rsid w:val="00B7668C"/>
    <w:rsid w:val="00B92A98"/>
    <w:rsid w:val="00BE5784"/>
    <w:rsid w:val="00D41EA9"/>
    <w:rsid w:val="00E2083B"/>
    <w:rsid w:val="00E268A0"/>
    <w:rsid w:val="00EC6B6D"/>
    <w:rsid w:val="00F044C8"/>
    <w:rsid w:val="00F2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88FD"/>
  <w15:chartTrackingRefBased/>
  <w15:docId w15:val="{36D7DC0D-059B-4C28-A222-3806FC22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13</cp:revision>
  <dcterms:created xsi:type="dcterms:W3CDTF">2020-12-10T06:20:00Z</dcterms:created>
  <dcterms:modified xsi:type="dcterms:W3CDTF">2020-12-10T07:24:00Z</dcterms:modified>
</cp:coreProperties>
</file>