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SECTION 1 </w:t>
      </w:r>
    </w:p>
    <w:p>
      <w:pPr>
        <w:tabs>
          <w:tab w:val="left" w:pos="3948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USED IN THE PROJECT IS AS FOLLOWS: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f=input(</w:t>
      </w:r>
      <w:r>
        <w:rPr>
          <w:rFonts w:ascii="Courier New" w:hAnsi="Courier New" w:cs="Courier New"/>
          <w:color w:val="A020F0"/>
          <w:sz w:val="20"/>
          <w:szCs w:val="20"/>
        </w:rPr>
        <w:t>‘ enter frequency’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fs=input(</w:t>
      </w:r>
      <w:r>
        <w:rPr>
          <w:rFonts w:ascii="Courier New" w:hAnsi="Courier New" w:cs="Courier New"/>
          <w:color w:val="A020F0"/>
          <w:sz w:val="20"/>
          <w:szCs w:val="20"/>
        </w:rPr>
        <w:t>‘ enter sample frequency’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t=0:0.1:100;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ts=0:10:1000;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x=sin(2.*3.14.*f.*t);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xsq=x.^2;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Energy_c=trapz(t,abs(xsq))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subplot(3,1,1)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‘time’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‘sin(X)’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‘graph of continuous signal’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y=sin(2.*3.14.*f.*ts./fs);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ysq=y.^2;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Energy_d=sum(ysq)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stem(ts,y)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‘time’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‘sin(Y)’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‘graph of sampled discrete signal’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 y] = meshgrid(-1.5:0.1:1.5 , -1.5:0.1:1.5);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x.^2 – y.^2;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</w:t>
      </w:r>
    </w:p>
    <w:p>
      <w:pPr>
        <w:rPr>
          <w:rFonts w:hint="default"/>
          <w:b/>
          <w:bCs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plot3(x,y,z),grid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r>
        <w:rPr>
          <w:rFonts w:hint="default"/>
          <w:b/>
          <w:bCs/>
          <w:sz w:val="28"/>
          <w:szCs w:val="28"/>
          <w:u w:val="single"/>
          <w:lang w:val="en-US"/>
        </w:rPr>
        <w:t>SECTION 2</w:t>
      </w:r>
    </w:p>
    <w:bookmarkEnd w:id="0"/>
    <w:p>
      <w:pPr>
        <w:tabs>
          <w:tab w:val="left" w:pos="3948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GUI CODE USED: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varargout = test(varargin)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TEST M-file for test.fig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TEST, by itself, creates a new TEST or raises the existing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singleton*.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H = TEST returns the handle to a new TEST or the handle to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the existing singleton*.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TEST(‘CALLBACK’,hObject,eventData,handles,…) calls the local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function named CALLBACK in TEST.M with the given input arguments.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TEST(‘Property’,’Value’,…) creates a new TEST or raises the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existing singleton*.  Starting from the left, property value pairs are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applied to the GUI before test_OpeningFcn gets called.  An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unrecognized property name or invalid value makes property application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stop.  All inputs are passed to test_OpeningFcn via varargin.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*See GUI Options on GUIDE’s Tools menu.  Choose “GUI allows only one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instance to run (singleton)”.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See also: GUIDE, GUIDATA, GUIHANDLES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Edit the above text to modify the response to help test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Last Modified by GUIDE v2.5 22-May-2018 00:12:24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Begin initialization code – DO NOT EDIT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gui_Singleton = 1;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gui_State = struct(</w:t>
      </w:r>
      <w:r>
        <w:rPr>
          <w:rFonts w:ascii="Courier New" w:hAnsi="Courier New" w:cs="Courier New"/>
          <w:color w:val="A020F0"/>
          <w:sz w:val="20"/>
          <w:szCs w:val="20"/>
        </w:rPr>
        <w:t>‘gui_Name’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    mfilename, </w:t>
      </w:r>
      <w:r>
        <w:rPr>
          <w:rFonts w:ascii="Courier New" w:hAnsi="Courier New" w:cs="Courier New"/>
          <w:color w:val="0000FF"/>
          <w:sz w:val="20"/>
          <w:szCs w:val="20"/>
        </w:rPr>
        <w:t>…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‘gui_Singleton’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gui_Singleton, </w:t>
      </w:r>
      <w:r>
        <w:rPr>
          <w:rFonts w:ascii="Courier New" w:hAnsi="Courier New" w:cs="Courier New"/>
          <w:color w:val="0000FF"/>
          <w:sz w:val="20"/>
          <w:szCs w:val="20"/>
        </w:rPr>
        <w:t>…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‘gui_OpeningFcn’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@test_OpeningFcn, </w:t>
      </w:r>
      <w:r>
        <w:rPr>
          <w:rFonts w:ascii="Courier New" w:hAnsi="Courier New" w:cs="Courier New"/>
          <w:color w:val="0000FF"/>
          <w:sz w:val="20"/>
          <w:szCs w:val="20"/>
        </w:rPr>
        <w:t>…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‘gui_OutputFcn’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@test_OutputFcn, </w:t>
      </w:r>
      <w:r>
        <w:rPr>
          <w:rFonts w:ascii="Courier New" w:hAnsi="Courier New" w:cs="Courier New"/>
          <w:color w:val="0000FF"/>
          <w:sz w:val="20"/>
          <w:szCs w:val="20"/>
        </w:rPr>
        <w:t>…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‘gui_LayoutFcn’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[] , </w:t>
      </w:r>
      <w:r>
        <w:rPr>
          <w:rFonts w:ascii="Courier New" w:hAnsi="Courier New" w:cs="Courier New"/>
          <w:color w:val="0000FF"/>
          <w:sz w:val="20"/>
          <w:szCs w:val="20"/>
        </w:rPr>
        <w:t>…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‘gui_Callback’</w:t>
      </w:r>
      <w:r>
        <w:rPr>
          <w:rFonts w:ascii="Courier New" w:hAnsi="Courier New" w:cs="Courier New"/>
          <w:color w:val="000000"/>
          <w:sz w:val="20"/>
          <w:szCs w:val="20"/>
        </w:rPr>
        <w:t>,   []);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nargin &amp;&amp; ischar(varargin{1})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gui_State.gui_Callback = str2func(varargin{1});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nargout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[varargout{1:nargout}] = gui_mainfcn(gui_State, varargin{:});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gui_mainfcn(gui_State, varargin{:});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 initialization code – DO NOT EDIT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just before test is made visible.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test_OpeningFcn(hObject, eventdata, handles, varargin)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This function has no output args, see OutputFcn.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figure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– to be defined in a future version of MATLAB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varargin   command line arguments to test (see VARARGIN)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Choose default command line output for test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handles.output = hObject;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Update handles structure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guidata(hObject, handles);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UIWAIT makes test wait for user response (see UIRESUME)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uiwait(handles.figure1);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Outputs from this function are returned to the command line.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varargout = test_OutputFcn(hObject, eventdata, handles)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varargout  cell array for returning output args (see VARARGOUT);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figure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– to be defined in a future version of MATLAB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Get default command line output from handles structure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varargout{1} = handles.output;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frequency_Callback(hObject, eventdata, handles)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frequency (see GCBO)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– to be defined in a future version of MATLAB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Hints: get(hObject,’String’) returns contents of frequency as text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str2double(get(hObject,’String’)) returns contents of frequency as a double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during object creation, after setting all properties.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frequency_CreateFcn(hObject, eventdata, handles)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frequency (see GCBO)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– to be defined in a future version of MATLAB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empty – handles not created until after all CreateFcns called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Hint: edit controls usually have a white background on Windows.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See ISPC and COMPUTER.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’BackgroundColor’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’defaultUicontrolBackgroundColor’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set(hObject,</w:t>
      </w:r>
      <w:r>
        <w:rPr>
          <w:rFonts w:ascii="Courier New" w:hAnsi="Courier New" w:cs="Courier New"/>
          <w:color w:val="A020F0"/>
          <w:sz w:val="20"/>
          <w:szCs w:val="20"/>
        </w:rPr>
        <w:t>’BackgroundColor’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’white’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sample_freq_Callback(hObject, eventdata, handles)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sample_freq (see GCBO)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– to be defined in a future version of MATLAB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Hints: get(hObject,’String’) returns contents of sample_freq as text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str2double(get(hObject,’String’)) returns contents of sample_freq as a double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during object creation, after setting all properties.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sample_freq_CreateFcn(hObject, eventdata, handles)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sample_freq (see GCBO)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– to be defined in a future version of MATLAB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empty – handles not created until after all CreateFcns called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Hint: edit controls usually have a white background on Windows.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See ISPC and COMPUTER.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’BackgroundColor’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’defaultUicontrolBackgroundColor’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set(hObject,</w:t>
      </w:r>
      <w:r>
        <w:rPr>
          <w:rFonts w:ascii="Courier New" w:hAnsi="Courier New" w:cs="Courier New"/>
          <w:color w:val="A020F0"/>
          <w:sz w:val="20"/>
          <w:szCs w:val="20"/>
        </w:rPr>
        <w:t>’BackgroundColor’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’white’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continuous.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continuous_Callback(hObject, eventdata, handles)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continuous (see GCBO)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– to be defined in a future version of MATLAB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t=0:0.1:100;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str2double(get(handles.frequency,</w:t>
      </w:r>
      <w:r>
        <w:rPr>
          <w:rFonts w:ascii="Courier New" w:hAnsi="Courier New" w:cs="Courier New"/>
          <w:color w:val="A020F0"/>
          <w:sz w:val="20"/>
          <w:szCs w:val="20"/>
        </w:rPr>
        <w:t>’string’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X=sin(2.*3.14.*f.*t);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set(handles.continuous,</w:t>
      </w:r>
      <w:r>
        <w:rPr>
          <w:rFonts w:ascii="Courier New" w:hAnsi="Courier New" w:cs="Courier New"/>
          <w:color w:val="A020F0"/>
          <w:sz w:val="20"/>
          <w:szCs w:val="20"/>
        </w:rPr>
        <w:t>’string’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,plot(t,X)),grid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Xsq=X.^2;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Energy_c=trapz(t,abs(Xsq));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set(handles.E_c,</w:t>
      </w:r>
      <w:r>
        <w:rPr>
          <w:rFonts w:ascii="Courier New" w:hAnsi="Courier New" w:cs="Courier New"/>
          <w:color w:val="A020F0"/>
          <w:sz w:val="20"/>
          <w:szCs w:val="20"/>
        </w:rPr>
        <w:t>’string’</w:t>
      </w:r>
      <w:r>
        <w:rPr>
          <w:rFonts w:ascii="Courier New" w:hAnsi="Courier New" w:cs="Courier New"/>
          <w:color w:val="000000"/>
          <w:sz w:val="20"/>
          <w:szCs w:val="20"/>
        </w:rPr>
        <w:t>,Energy_c)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‘time’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‘sin(X)’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‘graph of continuous signal’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discrete.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discrete_Callback(hObject, eventdata, handles)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discrete (see GCBO)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– to be defined in a future version of MATLAB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ts=0:10:1000;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str2double(get(handles.frequency,</w:t>
      </w:r>
      <w:r>
        <w:rPr>
          <w:rFonts w:ascii="Courier New" w:hAnsi="Courier New" w:cs="Courier New"/>
          <w:color w:val="A020F0"/>
          <w:sz w:val="20"/>
          <w:szCs w:val="20"/>
        </w:rPr>
        <w:t>’string’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= str2double(get(handles.sample_freq,</w:t>
      </w:r>
      <w:r>
        <w:rPr>
          <w:rFonts w:ascii="Courier New" w:hAnsi="Courier New" w:cs="Courier New"/>
          <w:color w:val="A020F0"/>
          <w:sz w:val="20"/>
          <w:szCs w:val="20"/>
        </w:rPr>
        <w:t>’string’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Y=sin(2.*3.14.*f.*ts./fs);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set(handles.discrete,</w:t>
      </w:r>
      <w:r>
        <w:rPr>
          <w:rFonts w:ascii="Courier New" w:hAnsi="Courier New" w:cs="Courier New"/>
          <w:color w:val="A020F0"/>
          <w:sz w:val="20"/>
          <w:szCs w:val="20"/>
        </w:rPr>
        <w:t>’string’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,stem(ts,Y)),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Ysq=Y.^2;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Energy_d=sum(Ysq);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set(handles.E_d,</w:t>
      </w:r>
      <w:r>
        <w:rPr>
          <w:rFonts w:ascii="Courier New" w:hAnsi="Courier New" w:cs="Courier New"/>
          <w:color w:val="A020F0"/>
          <w:sz w:val="20"/>
          <w:szCs w:val="20"/>
        </w:rPr>
        <w:t>’string’</w:t>
      </w:r>
      <w:r>
        <w:rPr>
          <w:rFonts w:ascii="Courier New" w:hAnsi="Courier New" w:cs="Courier New"/>
          <w:color w:val="000000"/>
          <w:sz w:val="20"/>
          <w:szCs w:val="20"/>
        </w:rPr>
        <w:t>,Energy_d)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‘time’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‘sin(Y)’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‘graph of sampled discrete signal’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discrete_3d.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discrete_3d_Callback(hObject, eventdata, handles)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discrete_3d (see GCBO)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– to be defined in a future version of MATLAB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ts=0:10:1000;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 = str2double(get(handles.frequency,’string’));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fs = str2double(get(handles.sample_freq,’string’));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[x,y]=meshgrid(-1.5:0.1:1.5, -1.5:0.1:1.5);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z=x.^2-y.^2;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set(handles.discrete_3d,</w:t>
      </w:r>
      <w:r>
        <w:rPr>
          <w:rFonts w:ascii="Courier New" w:hAnsi="Courier New" w:cs="Courier New"/>
          <w:color w:val="A020F0"/>
          <w:sz w:val="20"/>
          <w:szCs w:val="20"/>
        </w:rPr>
        <w:t>’string’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,stem3(x,y,z)),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‘graph of sampled discrete signal’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continuous_3d.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continuous_3d_Callback(hObject, eventdata, handles)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continuous_3d (see GCBO)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– to be defined in a future version of MATLAB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t=0:0.1:100;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 = str2double(get(handles.frequency,’string’));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[x,y]=meshgrid(-1.5:0.1:1.5, -1.5:0.1:1.5);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z=x.^2-y.^2;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set(handles.continuous_3d,</w:t>
      </w:r>
      <w:r>
        <w:rPr>
          <w:rFonts w:ascii="Courier New" w:hAnsi="Courier New" w:cs="Courier New"/>
          <w:color w:val="A020F0"/>
          <w:sz w:val="20"/>
          <w:szCs w:val="20"/>
        </w:rPr>
        <w:t>’string’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,plot3(x,y,z)),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‘graph of continuous signal’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615B0"/>
    <w:rsid w:val="3A66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2024-01-14T16:01:00Z</dcterms:created>
  <dc:creator>izma_</dc:creator>
  <cp:lastModifiedBy>izma_</cp:lastModifiedBy>
  <dcterms:modified xsi:type="dcterms:W3CDTF">2024-01-14T16:05:48Z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5F0CEA2AD6674EB2A9BE9C31EFEC01C1</vt:lpwstr>
  </property>
</Properties>
</file>