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93E" w:rsidRPr="004C3C9D" w:rsidRDefault="00A919B7" w:rsidP="00F13FB7">
      <w:pPr>
        <w:jc w:val="both"/>
        <w:rPr>
          <w:rFonts w:ascii="Arial" w:hAnsi="Arial" w:cs="Arial"/>
          <w:b/>
          <w:i/>
        </w:rPr>
      </w:pPr>
      <w:r w:rsidRPr="004C3C9D">
        <w:rPr>
          <w:rFonts w:ascii="Arial" w:hAnsi="Arial" w:cs="Arial"/>
          <w:b/>
          <w:i/>
        </w:rPr>
        <w:t xml:space="preserve">Perceptual decision making: </w:t>
      </w:r>
      <w:r w:rsidR="00CA6F48">
        <w:rPr>
          <w:rFonts w:ascii="Arial" w:hAnsi="Arial" w:cs="Arial"/>
          <w:b/>
          <w:i/>
        </w:rPr>
        <w:t>Noise</w:t>
      </w:r>
      <w:r w:rsidRPr="004C3C9D">
        <w:rPr>
          <w:rFonts w:ascii="Arial" w:hAnsi="Arial" w:cs="Arial"/>
          <w:b/>
          <w:i/>
        </w:rPr>
        <w:t xml:space="preserve"> version of the task.</w:t>
      </w:r>
    </w:p>
    <w:p w:rsidR="00637D63" w:rsidRPr="004C3C9D" w:rsidRDefault="00637D63" w:rsidP="00F13FB7">
      <w:pPr>
        <w:jc w:val="both"/>
        <w:rPr>
          <w:rFonts w:ascii="Arial" w:hAnsi="Arial" w:cs="Arial"/>
        </w:rPr>
      </w:pPr>
    </w:p>
    <w:p w:rsidR="00637D63" w:rsidRPr="004C3C9D" w:rsidRDefault="00637D63" w:rsidP="00F13FB7">
      <w:pPr>
        <w:jc w:val="both"/>
        <w:rPr>
          <w:rFonts w:ascii="Arial" w:hAnsi="Arial" w:cs="Arial"/>
        </w:rPr>
      </w:pPr>
      <w:r w:rsidRPr="004C3C9D">
        <w:rPr>
          <w:rFonts w:ascii="Arial" w:hAnsi="Arial" w:cs="Arial"/>
        </w:rPr>
        <w:t>This file provides bri</w:t>
      </w:r>
      <w:r w:rsidR="00A975AC" w:rsidRPr="004C3C9D">
        <w:rPr>
          <w:rFonts w:ascii="Arial" w:hAnsi="Arial" w:cs="Arial"/>
        </w:rPr>
        <w:t>ef descriptions of schedules and only</w:t>
      </w:r>
      <w:r w:rsidRPr="004C3C9D">
        <w:rPr>
          <w:rFonts w:ascii="Arial" w:hAnsi="Arial" w:cs="Arial"/>
        </w:rPr>
        <w:t xml:space="preserve"> critical variables within schedules. Contact </w:t>
      </w:r>
      <w:hyperlink r:id="rId5" w:history="1">
        <w:r w:rsidRPr="004C3C9D">
          <w:rPr>
            <w:rStyle w:val="Hyperlink"/>
            <w:rFonts w:ascii="Arial" w:hAnsi="Arial" w:cs="Arial"/>
          </w:rPr>
          <w:t>astolyarova@psych.ucla.edu</w:t>
        </w:r>
      </w:hyperlink>
      <w:r w:rsidRPr="004C3C9D">
        <w:rPr>
          <w:rFonts w:ascii="Arial" w:hAnsi="Arial" w:cs="Arial"/>
        </w:rPr>
        <w:t xml:space="preserve"> with questions about schedules and </w:t>
      </w:r>
      <w:r w:rsidR="00A975AC" w:rsidRPr="004C3C9D">
        <w:rPr>
          <w:rFonts w:ascii="Arial" w:hAnsi="Arial" w:cs="Arial"/>
        </w:rPr>
        <w:t xml:space="preserve">all other </w:t>
      </w:r>
      <w:r w:rsidRPr="004C3C9D">
        <w:rPr>
          <w:rFonts w:ascii="Arial" w:hAnsi="Arial" w:cs="Arial"/>
        </w:rPr>
        <w:t xml:space="preserve">variables. Please also email </w:t>
      </w:r>
      <w:hyperlink r:id="rId6" w:history="1">
        <w:r w:rsidRPr="004C3C9D">
          <w:rPr>
            <w:rStyle w:val="Hyperlink"/>
            <w:rFonts w:ascii="Arial" w:hAnsi="Arial" w:cs="Arial"/>
          </w:rPr>
          <w:t>astolyarova@psych.ucla.edu</w:t>
        </w:r>
      </w:hyperlink>
      <w:r w:rsidRPr="004C3C9D">
        <w:rPr>
          <w:rFonts w:ascii="Arial" w:hAnsi="Arial" w:cs="Arial"/>
        </w:rPr>
        <w:t xml:space="preserve"> for help with changing/modifying these schedules or to request additional versions of existing tasks (e.g., small changes have been made throughout the years for efficiency and improvement, if interested in a particular version of the task, please email and I’ll provide that version if it had been used by us previously).</w:t>
      </w:r>
    </w:p>
    <w:p w:rsidR="004C3C9D" w:rsidRPr="004C3C9D" w:rsidRDefault="004C3C9D" w:rsidP="00F13FB7">
      <w:pPr>
        <w:jc w:val="both"/>
        <w:rPr>
          <w:rFonts w:ascii="Arial" w:hAnsi="Arial" w:cs="Arial"/>
        </w:rPr>
      </w:pPr>
    </w:p>
    <w:p w:rsidR="00A919B7" w:rsidRPr="004C3C9D" w:rsidRDefault="00A919B7" w:rsidP="00F13FB7">
      <w:pPr>
        <w:jc w:val="both"/>
        <w:rPr>
          <w:rFonts w:ascii="Arial" w:hAnsi="Arial" w:cs="Arial"/>
          <w:b/>
          <w:i/>
        </w:rPr>
      </w:pPr>
      <w:r w:rsidRPr="004C3C9D">
        <w:rPr>
          <w:rFonts w:ascii="Arial" w:hAnsi="Arial" w:cs="Arial"/>
          <w:b/>
          <w:i/>
        </w:rPr>
        <w:t>Pre-training:</w:t>
      </w:r>
    </w:p>
    <w:p w:rsidR="00A919B7" w:rsidRPr="004C3C9D" w:rsidRDefault="00A919B7" w:rsidP="00F13FB7">
      <w:pPr>
        <w:jc w:val="both"/>
        <w:rPr>
          <w:rFonts w:ascii="Arial" w:hAnsi="Arial" w:cs="Arial"/>
        </w:rPr>
      </w:pPr>
      <w:r w:rsidRPr="004C3C9D">
        <w:rPr>
          <w:rFonts w:ascii="Arial" w:hAnsi="Arial" w:cs="Arial"/>
          <w:b/>
        </w:rPr>
        <w:t>Phase1</w:t>
      </w:r>
      <w:r w:rsidRPr="004C3C9D">
        <w:rPr>
          <w:rFonts w:ascii="Arial" w:hAnsi="Arial" w:cs="Arial"/>
        </w:rPr>
        <w:t xml:space="preserve">: </w:t>
      </w:r>
      <w:r w:rsidRPr="004C3C9D">
        <w:rPr>
          <w:rFonts w:ascii="Arial" w:hAnsi="Arial" w:cs="Arial"/>
          <w:i/>
        </w:rPr>
        <w:t>Habituation phase</w:t>
      </w:r>
      <w:r w:rsidRPr="004C3C9D">
        <w:rPr>
          <w:rFonts w:ascii="Arial" w:hAnsi="Arial" w:cs="Arial"/>
        </w:rPr>
        <w:t>, delivers 5 pellets and tracks screen touches.</w:t>
      </w:r>
    </w:p>
    <w:p w:rsidR="00A919B7" w:rsidRPr="004C3C9D" w:rsidRDefault="00A919B7" w:rsidP="00F13FB7">
      <w:pPr>
        <w:jc w:val="both"/>
        <w:rPr>
          <w:rFonts w:ascii="Arial" w:hAnsi="Arial" w:cs="Arial"/>
        </w:rPr>
      </w:pPr>
      <w:r w:rsidRPr="004C3C9D">
        <w:rPr>
          <w:rFonts w:ascii="Arial" w:hAnsi="Arial" w:cs="Arial"/>
          <w:b/>
        </w:rPr>
        <w:t>Phase2</w:t>
      </w:r>
      <w:r w:rsidRPr="004C3C9D">
        <w:rPr>
          <w:rFonts w:ascii="Arial" w:hAnsi="Arial" w:cs="Arial"/>
        </w:rPr>
        <w:t xml:space="preserve">: </w:t>
      </w:r>
      <w:r w:rsidRPr="004C3C9D">
        <w:rPr>
          <w:rFonts w:ascii="Arial" w:hAnsi="Arial" w:cs="Arial"/>
          <w:i/>
        </w:rPr>
        <w:t>Initial touch training</w:t>
      </w:r>
      <w:r w:rsidRPr="004C3C9D">
        <w:rPr>
          <w:rFonts w:ascii="Arial" w:hAnsi="Arial" w:cs="Arial"/>
        </w:rPr>
        <w:t xml:space="preserve">, rats learn to </w:t>
      </w:r>
      <w:proofErr w:type="spellStart"/>
      <w:r w:rsidRPr="004C3C9D">
        <w:rPr>
          <w:rFonts w:ascii="Arial" w:hAnsi="Arial" w:cs="Arial"/>
        </w:rPr>
        <w:t>nosepoke</w:t>
      </w:r>
      <w:proofErr w:type="spellEnd"/>
      <w:r w:rsidRPr="004C3C9D">
        <w:rPr>
          <w:rFonts w:ascii="Arial" w:hAnsi="Arial" w:cs="Arial"/>
        </w:rPr>
        <w:t xml:space="preserve"> the white square stimulus at the center of the screen to receive reward</w:t>
      </w:r>
      <w:r w:rsidR="004C3C9D">
        <w:rPr>
          <w:rFonts w:ascii="Arial" w:hAnsi="Arial" w:cs="Arial"/>
        </w:rPr>
        <w:t>s</w:t>
      </w:r>
      <w:r w:rsidRPr="004C3C9D">
        <w:rPr>
          <w:rFonts w:ascii="Arial" w:hAnsi="Arial" w:cs="Arial"/>
        </w:rPr>
        <w:t>.</w:t>
      </w:r>
    </w:p>
    <w:p w:rsidR="00A919B7" w:rsidRPr="004C3C9D" w:rsidRDefault="00A919B7" w:rsidP="00F13FB7">
      <w:pPr>
        <w:jc w:val="both"/>
        <w:rPr>
          <w:rFonts w:ascii="Arial" w:hAnsi="Arial" w:cs="Arial"/>
        </w:rPr>
      </w:pPr>
      <w:r w:rsidRPr="004C3C9D">
        <w:rPr>
          <w:rFonts w:ascii="Arial" w:hAnsi="Arial" w:cs="Arial"/>
          <w:b/>
        </w:rPr>
        <w:t>Phase3</w:t>
      </w:r>
      <w:r w:rsidRPr="004C3C9D">
        <w:rPr>
          <w:rFonts w:ascii="Arial" w:hAnsi="Arial" w:cs="Arial"/>
        </w:rPr>
        <w:t xml:space="preserve">: </w:t>
      </w:r>
      <w:r w:rsidRPr="004C3C9D">
        <w:rPr>
          <w:rFonts w:ascii="Arial" w:hAnsi="Arial" w:cs="Arial"/>
          <w:i/>
        </w:rPr>
        <w:t>Two stage response training.</w:t>
      </w:r>
      <w:r w:rsidRPr="004C3C9D">
        <w:rPr>
          <w:rFonts w:ascii="Arial" w:hAnsi="Arial" w:cs="Arial"/>
        </w:rPr>
        <w:t xml:space="preserve"> After initiation</w:t>
      </w:r>
      <w:r w:rsidR="004C3C9D">
        <w:rPr>
          <w:rFonts w:ascii="Arial" w:hAnsi="Arial" w:cs="Arial"/>
        </w:rPr>
        <w:t>,</w:t>
      </w:r>
      <w:r w:rsidRPr="004C3C9D">
        <w:rPr>
          <w:rFonts w:ascii="Arial" w:hAnsi="Arial" w:cs="Arial"/>
        </w:rPr>
        <w:t xml:space="preserve"> an unambiguous Gabor stimulus is presented in the center of the screen. Simultaneously, a white square stimulus is presented at the correct response side (left or right). Both central Gabor stimulus and the side response stimulus remain on the screen. </w:t>
      </w:r>
      <w:r w:rsidR="00637D63" w:rsidRPr="004C3C9D">
        <w:rPr>
          <w:rFonts w:ascii="Arial" w:hAnsi="Arial" w:cs="Arial"/>
        </w:rPr>
        <w:t xml:space="preserve">Rats need to nose-poke the correct side to get the reward. </w:t>
      </w:r>
      <w:r w:rsidR="00637D63" w:rsidRPr="004C3C9D">
        <w:rPr>
          <w:rFonts w:ascii="Arial" w:hAnsi="Arial" w:cs="Arial"/>
          <w:i/>
        </w:rPr>
        <w:t>For counterbalancing of stimulus orientation-&gt;response side (e.g., vertical-&gt;left, horizontal-&gt;right), change Group2. Gabor images 1:3 are vertical, Gabor images 4:6 are horizontal; response side 1 is left and response side 3 is right. Response location 2 is always center.</w:t>
      </w:r>
      <w:r w:rsidR="00DA655C" w:rsidRPr="004C3C9D">
        <w:rPr>
          <w:rFonts w:ascii="Arial" w:hAnsi="Arial" w:cs="Arial"/>
          <w:i/>
        </w:rPr>
        <w:t xml:space="preserve"> </w:t>
      </w:r>
    </w:p>
    <w:p w:rsidR="004819DB" w:rsidRPr="004C3C9D" w:rsidRDefault="00637D63" w:rsidP="00F13FB7">
      <w:pPr>
        <w:jc w:val="both"/>
        <w:rPr>
          <w:rFonts w:ascii="Arial" w:hAnsi="Arial" w:cs="Arial"/>
        </w:rPr>
      </w:pPr>
      <w:r w:rsidRPr="004C3C9D">
        <w:rPr>
          <w:rFonts w:ascii="Arial" w:hAnsi="Arial" w:cs="Arial"/>
          <w:b/>
        </w:rPr>
        <w:t>Phase4</w:t>
      </w:r>
      <w:r w:rsidRPr="004C3C9D">
        <w:rPr>
          <w:rFonts w:ascii="Arial" w:hAnsi="Arial" w:cs="Arial"/>
        </w:rPr>
        <w:t xml:space="preserve">: </w:t>
      </w:r>
      <w:r w:rsidR="004819DB" w:rsidRPr="004C3C9D">
        <w:rPr>
          <w:rFonts w:ascii="Arial" w:hAnsi="Arial" w:cs="Arial"/>
          <w:i/>
        </w:rPr>
        <w:t>Response learning</w:t>
      </w:r>
      <w:r w:rsidR="004819DB" w:rsidRPr="004C3C9D">
        <w:rPr>
          <w:rFonts w:ascii="Arial" w:hAnsi="Arial" w:cs="Arial"/>
        </w:rPr>
        <w:t>. After initiation</w:t>
      </w:r>
      <w:r w:rsidR="004C3C9D">
        <w:rPr>
          <w:rFonts w:ascii="Arial" w:hAnsi="Arial" w:cs="Arial"/>
        </w:rPr>
        <w:t>,</w:t>
      </w:r>
      <w:r w:rsidR="004819DB" w:rsidRPr="004C3C9D">
        <w:rPr>
          <w:rFonts w:ascii="Arial" w:hAnsi="Arial" w:cs="Arial"/>
        </w:rPr>
        <w:t xml:space="preserve"> an unambiguous Gabor stimulus is presented in the center of the screen. Unlike in the previous phase, both side response options are presented simultaneously with the Gabor stimulus. A rat must respond to the correct location (according to the stimulus-response mapping rule). Upon the nose-poke, the reward is </w:t>
      </w:r>
      <w:r w:rsidR="00631DEB">
        <w:rPr>
          <w:rFonts w:ascii="Arial" w:hAnsi="Arial" w:cs="Arial"/>
        </w:rPr>
        <w:t>delivered</w:t>
      </w:r>
      <w:r w:rsidR="004819DB" w:rsidRPr="004C3C9D">
        <w:rPr>
          <w:rFonts w:ascii="Arial" w:hAnsi="Arial" w:cs="Arial"/>
        </w:rPr>
        <w:t xml:space="preserve"> </w:t>
      </w:r>
      <w:r w:rsidR="00965E18" w:rsidRPr="004C3C9D">
        <w:rPr>
          <w:rFonts w:ascii="Arial" w:hAnsi="Arial" w:cs="Arial"/>
        </w:rPr>
        <w:t>immediately</w:t>
      </w:r>
      <w:r w:rsidR="004819DB" w:rsidRPr="004C3C9D">
        <w:rPr>
          <w:rFonts w:ascii="Arial" w:hAnsi="Arial" w:cs="Arial"/>
        </w:rPr>
        <w:t>.</w:t>
      </w:r>
    </w:p>
    <w:p w:rsidR="004819DB" w:rsidRPr="00410B7F" w:rsidRDefault="004819DB" w:rsidP="00F13FB7">
      <w:pPr>
        <w:jc w:val="both"/>
        <w:rPr>
          <w:rFonts w:ascii="Arial" w:hAnsi="Arial" w:cs="Arial"/>
          <w:i/>
        </w:rPr>
      </w:pPr>
      <w:r w:rsidRPr="004C3C9D">
        <w:rPr>
          <w:rFonts w:ascii="Arial" w:hAnsi="Arial" w:cs="Arial"/>
          <w:b/>
        </w:rPr>
        <w:t>Phase5</w:t>
      </w:r>
      <w:r w:rsidRPr="004C3C9D">
        <w:rPr>
          <w:rFonts w:ascii="Arial" w:hAnsi="Arial" w:cs="Arial"/>
        </w:rPr>
        <w:t xml:space="preserve">: </w:t>
      </w:r>
      <w:r w:rsidRPr="004C3C9D">
        <w:rPr>
          <w:rFonts w:ascii="Arial" w:hAnsi="Arial" w:cs="Arial"/>
          <w:i/>
        </w:rPr>
        <w:t>Probabilistic reward</w:t>
      </w:r>
      <w:r w:rsidRPr="004C3C9D">
        <w:rPr>
          <w:rFonts w:ascii="Arial" w:hAnsi="Arial" w:cs="Arial"/>
        </w:rPr>
        <w:t xml:space="preserve">. In this phase, </w:t>
      </w:r>
      <w:r w:rsidR="00E529BB">
        <w:rPr>
          <w:rFonts w:ascii="Arial" w:hAnsi="Arial" w:cs="Arial"/>
        </w:rPr>
        <w:t xml:space="preserve">Gabor </w:t>
      </w:r>
      <w:r w:rsidRPr="004C3C9D">
        <w:rPr>
          <w:rFonts w:ascii="Arial" w:hAnsi="Arial" w:cs="Arial"/>
        </w:rPr>
        <w:t>stimulus disappears before the choice options are presented and reward is delivered probabilistically, but immediately. Rat</w:t>
      </w:r>
      <w:r w:rsidR="00410B7F">
        <w:rPr>
          <w:rFonts w:ascii="Arial" w:hAnsi="Arial" w:cs="Arial"/>
        </w:rPr>
        <w:t>s</w:t>
      </w:r>
      <w:r w:rsidRPr="004C3C9D">
        <w:rPr>
          <w:rFonts w:ascii="Arial" w:hAnsi="Arial" w:cs="Arial"/>
        </w:rPr>
        <w:t xml:space="preserve"> must first nose-poke at the center to initiate the trial as in previous phases. Then a Gabor image is shown at the center (only unambiguous Gabor stimuli are used at this stage). Once the Gabor stimulus disappears, both side compartments are illuminated and a rat can make the choice between the left and right response. If the response is correct, the reward is delivered immediately, but probabilistically. Incorrect responses are not rewarded. </w:t>
      </w:r>
      <w:r w:rsidRPr="00410B7F">
        <w:rPr>
          <w:rFonts w:ascii="Arial" w:hAnsi="Arial" w:cs="Arial"/>
          <w:i/>
        </w:rPr>
        <w:t xml:space="preserve">To change the duration of Gabor stimulus presentation, change the value of </w:t>
      </w:r>
      <w:proofErr w:type="spellStart"/>
      <w:r w:rsidRPr="00410B7F">
        <w:rPr>
          <w:rFonts w:ascii="Arial" w:hAnsi="Arial" w:cs="Arial"/>
          <w:i/>
        </w:rPr>
        <w:t>image_time</w:t>
      </w:r>
      <w:proofErr w:type="spellEnd"/>
      <w:r w:rsidRPr="00410B7F">
        <w:rPr>
          <w:rFonts w:ascii="Arial" w:hAnsi="Arial" w:cs="Arial"/>
          <w:i/>
        </w:rPr>
        <w:t xml:space="preserve"> variable. To change the probability of reward, modify the </w:t>
      </w:r>
      <w:proofErr w:type="spellStart"/>
      <w:r w:rsidRPr="00410B7F">
        <w:rPr>
          <w:rFonts w:ascii="Arial" w:hAnsi="Arial" w:cs="Arial"/>
          <w:i/>
        </w:rPr>
        <w:t>Reinforcement_Probability</w:t>
      </w:r>
      <w:proofErr w:type="spellEnd"/>
      <w:r w:rsidRPr="00410B7F">
        <w:rPr>
          <w:rFonts w:ascii="Arial" w:hAnsi="Arial" w:cs="Arial"/>
          <w:i/>
        </w:rPr>
        <w:t xml:space="preserve"> list (in the provided sche</w:t>
      </w:r>
      <w:r w:rsidR="002D403E">
        <w:rPr>
          <w:rFonts w:ascii="Arial" w:hAnsi="Arial" w:cs="Arial"/>
          <w:i/>
        </w:rPr>
        <w:t>dule 0.1</w:t>
      </w:r>
      <w:r w:rsidRPr="00410B7F">
        <w:rPr>
          <w:rFonts w:ascii="Arial" w:hAnsi="Arial" w:cs="Arial"/>
          <w:i/>
        </w:rPr>
        <w:t xml:space="preserve"> of correct trials will not be rewarded</w:t>
      </w:r>
      <w:r w:rsidR="00CA1D5A" w:rsidRPr="00410B7F">
        <w:rPr>
          <w:rFonts w:ascii="Arial" w:hAnsi="Arial" w:cs="Arial"/>
          <w:i/>
        </w:rPr>
        <w:t>. One easy way to make this task deterministic, not probabilistic, is to remove all 0s from the list; then, all correct trials will be rewarded</w:t>
      </w:r>
      <w:r w:rsidRPr="00410B7F">
        <w:rPr>
          <w:rFonts w:ascii="Arial" w:hAnsi="Arial" w:cs="Arial"/>
          <w:i/>
        </w:rPr>
        <w:t>).</w:t>
      </w:r>
    </w:p>
    <w:p w:rsidR="004819DB" w:rsidRPr="004C3C9D" w:rsidRDefault="004819DB" w:rsidP="00F13FB7">
      <w:pPr>
        <w:jc w:val="both"/>
        <w:rPr>
          <w:rFonts w:ascii="Arial" w:hAnsi="Arial" w:cs="Arial"/>
        </w:rPr>
      </w:pPr>
      <w:r w:rsidRPr="004C3C9D">
        <w:rPr>
          <w:rFonts w:ascii="Arial" w:hAnsi="Arial" w:cs="Arial"/>
          <w:b/>
        </w:rPr>
        <w:t>Phase6</w:t>
      </w:r>
      <w:r w:rsidRPr="004C3C9D">
        <w:rPr>
          <w:rFonts w:ascii="Arial" w:hAnsi="Arial" w:cs="Arial"/>
        </w:rPr>
        <w:t xml:space="preserve">: </w:t>
      </w:r>
      <w:r w:rsidR="00965E18" w:rsidRPr="004C3C9D">
        <w:rPr>
          <w:rFonts w:ascii="Arial" w:hAnsi="Arial" w:cs="Arial"/>
          <w:i/>
        </w:rPr>
        <w:t>Delayed rewards</w:t>
      </w:r>
      <w:r w:rsidR="00965E18" w:rsidRPr="004C3C9D">
        <w:rPr>
          <w:rFonts w:ascii="Arial" w:hAnsi="Arial" w:cs="Arial"/>
        </w:rPr>
        <w:t xml:space="preserve">. </w:t>
      </w:r>
      <w:r w:rsidR="00865D0F" w:rsidRPr="004C3C9D">
        <w:rPr>
          <w:rFonts w:ascii="Arial" w:hAnsi="Arial" w:cs="Arial"/>
        </w:rPr>
        <w:t xml:space="preserve">This stage introduces delays to rewards, but is otherwise similar to Phase5. </w:t>
      </w:r>
      <w:r w:rsidR="00865D0F" w:rsidRPr="00940F27">
        <w:rPr>
          <w:rFonts w:ascii="Arial" w:hAnsi="Arial" w:cs="Arial"/>
          <w:i/>
        </w:rPr>
        <w:t xml:space="preserve">The delays are stored in </w:t>
      </w:r>
      <w:proofErr w:type="spellStart"/>
      <w:r w:rsidR="00865D0F" w:rsidRPr="00940F27">
        <w:rPr>
          <w:rFonts w:ascii="Arial" w:hAnsi="Arial" w:cs="Arial"/>
          <w:i/>
        </w:rPr>
        <w:t>reward_delay</w:t>
      </w:r>
      <w:proofErr w:type="spellEnd"/>
      <w:r w:rsidR="00865D0F" w:rsidRPr="00940F27">
        <w:rPr>
          <w:rFonts w:ascii="Arial" w:hAnsi="Arial" w:cs="Arial"/>
          <w:i/>
        </w:rPr>
        <w:t xml:space="preserve"> list that can be changed</w:t>
      </w:r>
      <w:r w:rsidR="00865D0F" w:rsidRPr="004C3C9D">
        <w:rPr>
          <w:rFonts w:ascii="Arial" w:hAnsi="Arial" w:cs="Arial"/>
        </w:rPr>
        <w:t xml:space="preserve">. </w:t>
      </w:r>
    </w:p>
    <w:p w:rsidR="00953196" w:rsidRPr="004C3C9D" w:rsidRDefault="00953196" w:rsidP="00F13FB7">
      <w:pPr>
        <w:jc w:val="both"/>
        <w:rPr>
          <w:rFonts w:ascii="Arial" w:hAnsi="Arial" w:cs="Arial"/>
        </w:rPr>
      </w:pPr>
      <w:r w:rsidRPr="004C3C9D">
        <w:rPr>
          <w:rFonts w:ascii="Arial" w:hAnsi="Arial" w:cs="Arial"/>
          <w:b/>
        </w:rPr>
        <w:t>Phase7</w:t>
      </w:r>
      <w:r w:rsidRPr="004C3C9D">
        <w:rPr>
          <w:rFonts w:ascii="Arial" w:hAnsi="Arial" w:cs="Arial"/>
        </w:rPr>
        <w:t xml:space="preserve">: </w:t>
      </w:r>
      <w:r w:rsidR="00C50D1A" w:rsidRPr="004C3C9D">
        <w:rPr>
          <w:rFonts w:ascii="Arial" w:hAnsi="Arial" w:cs="Arial"/>
          <w:i/>
        </w:rPr>
        <w:t>Re-initiation learning</w:t>
      </w:r>
      <w:r w:rsidR="00C50D1A" w:rsidRPr="004C3C9D">
        <w:rPr>
          <w:rFonts w:ascii="Arial" w:hAnsi="Arial" w:cs="Arial"/>
        </w:rPr>
        <w:t>. In this phase, re-initiations are introduced.</w:t>
      </w:r>
      <w:r w:rsidR="006E301C" w:rsidRPr="004C3C9D">
        <w:rPr>
          <w:rFonts w:ascii="Arial" w:hAnsi="Arial" w:cs="Arial"/>
        </w:rPr>
        <w:t xml:space="preserve"> </w:t>
      </w:r>
      <w:proofErr w:type="spellStart"/>
      <w:r w:rsidR="006E301C" w:rsidRPr="00AA09AC">
        <w:rPr>
          <w:rFonts w:ascii="Arial" w:hAnsi="Arial" w:cs="Arial"/>
          <w:i/>
        </w:rPr>
        <w:t>Reinitiation_available_time</w:t>
      </w:r>
      <w:proofErr w:type="spellEnd"/>
      <w:r w:rsidR="006E301C" w:rsidRPr="00AA09AC">
        <w:rPr>
          <w:rFonts w:ascii="Arial" w:hAnsi="Arial" w:cs="Arial"/>
          <w:i/>
        </w:rPr>
        <w:t xml:space="preserve"> variable value is the number of seconds, counting from the time the response is indicated, after which initiation of the new trial is available (initiation stimulus is presented in the center of the screen).</w:t>
      </w:r>
      <w:r w:rsidR="006E301C" w:rsidRPr="004C3C9D">
        <w:rPr>
          <w:rFonts w:ascii="Arial" w:hAnsi="Arial" w:cs="Arial"/>
        </w:rPr>
        <w:t xml:space="preserve"> </w:t>
      </w:r>
      <w:r w:rsidR="00AA09AC">
        <w:rPr>
          <w:rFonts w:ascii="Arial" w:hAnsi="Arial" w:cs="Arial"/>
        </w:rPr>
        <w:t xml:space="preserve"> P</w:t>
      </w:r>
      <w:r w:rsidR="00C50D1A" w:rsidRPr="004C3C9D">
        <w:rPr>
          <w:rFonts w:ascii="Arial" w:hAnsi="Arial" w:cs="Arial"/>
        </w:rPr>
        <w:t xml:space="preserve">erceptually ambiguous stimuli </w:t>
      </w:r>
      <w:r w:rsidR="00AA09AC">
        <w:rPr>
          <w:rFonts w:ascii="Arial" w:hAnsi="Arial" w:cs="Arial"/>
        </w:rPr>
        <w:t xml:space="preserve">are also introduced </w:t>
      </w:r>
      <w:r w:rsidR="00C50D1A" w:rsidRPr="004C3C9D">
        <w:rPr>
          <w:rFonts w:ascii="Arial" w:hAnsi="Arial" w:cs="Arial"/>
        </w:rPr>
        <w:t xml:space="preserve">(so </w:t>
      </w:r>
      <w:r w:rsidR="00C50D1A" w:rsidRPr="004C3C9D">
        <w:rPr>
          <w:rFonts w:ascii="Arial" w:hAnsi="Arial" w:cs="Arial"/>
        </w:rPr>
        <w:lastRenderedPageBreak/>
        <w:t xml:space="preserve">that </w:t>
      </w:r>
      <w:r w:rsidR="00312F66">
        <w:rPr>
          <w:rFonts w:ascii="Arial" w:hAnsi="Arial" w:cs="Arial"/>
        </w:rPr>
        <w:t xml:space="preserve">the </w:t>
      </w:r>
      <w:r w:rsidR="00C50D1A" w:rsidRPr="004C3C9D">
        <w:rPr>
          <w:rFonts w:ascii="Arial" w:hAnsi="Arial" w:cs="Arial"/>
        </w:rPr>
        <w:t>perceptual ambiguity on its own is not novel to rats). However, performance on trials with perceptually ambiguous stimuli</w:t>
      </w:r>
      <w:r w:rsidR="00312F66">
        <w:rPr>
          <w:rFonts w:ascii="Arial" w:hAnsi="Arial" w:cs="Arial"/>
        </w:rPr>
        <w:t xml:space="preserve"> is not counted</w:t>
      </w:r>
      <w:r w:rsidR="00C50D1A" w:rsidRPr="004C3C9D">
        <w:rPr>
          <w:rFonts w:ascii="Arial" w:hAnsi="Arial" w:cs="Arial"/>
        </w:rPr>
        <w:t xml:space="preserve"> when calculating percent correct in this pre-training stage. </w:t>
      </w:r>
      <w:r w:rsidR="006E301C" w:rsidRPr="00E875AC">
        <w:rPr>
          <w:rFonts w:ascii="Arial" w:hAnsi="Arial" w:cs="Arial"/>
          <w:i/>
        </w:rPr>
        <w:t xml:space="preserve">In </w:t>
      </w:r>
      <w:proofErr w:type="spellStart"/>
      <w:r w:rsidR="006E301C" w:rsidRPr="00E875AC">
        <w:rPr>
          <w:rFonts w:ascii="Arial" w:hAnsi="Arial" w:cs="Arial"/>
          <w:i/>
        </w:rPr>
        <w:t>Gabor_images</w:t>
      </w:r>
      <w:proofErr w:type="spellEnd"/>
      <w:r w:rsidR="006E301C" w:rsidRPr="00E875AC">
        <w:rPr>
          <w:rFonts w:ascii="Arial" w:hAnsi="Arial" w:cs="Arial"/>
          <w:i/>
        </w:rPr>
        <w:t xml:space="preserve"> list: images 1:4 –unambiguous vertical, 8:11 –unambiguous horizontal, 5:7 – ambiguous vertical, 12:14 – ambiguous horizontal.</w:t>
      </w:r>
    </w:p>
    <w:p w:rsidR="00C42A19" w:rsidRPr="004C3C9D" w:rsidRDefault="00C42A19" w:rsidP="00F13FB7">
      <w:pPr>
        <w:jc w:val="both"/>
        <w:rPr>
          <w:rFonts w:ascii="Arial" w:hAnsi="Arial" w:cs="Arial"/>
          <w:b/>
          <w:i/>
        </w:rPr>
      </w:pPr>
    </w:p>
    <w:p w:rsidR="00C42A19" w:rsidRPr="004C3C9D" w:rsidRDefault="00C42A19" w:rsidP="00F13FB7">
      <w:pPr>
        <w:jc w:val="both"/>
        <w:rPr>
          <w:rFonts w:ascii="Arial" w:hAnsi="Arial" w:cs="Arial"/>
        </w:rPr>
      </w:pPr>
      <w:r w:rsidRPr="004C3C9D">
        <w:rPr>
          <w:rFonts w:ascii="Arial" w:hAnsi="Arial" w:cs="Arial"/>
          <w:b/>
          <w:i/>
        </w:rPr>
        <w:t>Main task</w:t>
      </w:r>
      <w:r w:rsidRPr="004C3C9D">
        <w:rPr>
          <w:rFonts w:ascii="Arial" w:hAnsi="Arial" w:cs="Arial"/>
        </w:rPr>
        <w:t xml:space="preserve">: </w:t>
      </w:r>
    </w:p>
    <w:p w:rsidR="00802896" w:rsidRPr="00802896" w:rsidRDefault="00821C75" w:rsidP="00802896">
      <w:pPr>
        <w:jc w:val="both"/>
        <w:rPr>
          <w:rFonts w:ascii="Arial" w:hAnsi="Arial" w:cs="Arial"/>
        </w:rPr>
      </w:pPr>
      <w:r w:rsidRPr="00821C75">
        <w:rPr>
          <w:rFonts w:ascii="Arial" w:hAnsi="Arial" w:cs="Arial"/>
        </w:rPr>
        <w:t xml:space="preserve">On each trial, </w:t>
      </w:r>
      <w:r w:rsidR="004D3C64">
        <w:rPr>
          <w:rFonts w:ascii="Arial" w:hAnsi="Arial" w:cs="Arial"/>
        </w:rPr>
        <w:t>a whit</w:t>
      </w:r>
      <w:r w:rsidRPr="00821C75">
        <w:rPr>
          <w:rFonts w:ascii="Arial" w:hAnsi="Arial" w:cs="Arial"/>
        </w:rPr>
        <w:t>e square</w:t>
      </w:r>
      <w:r>
        <w:rPr>
          <w:rFonts w:ascii="Arial" w:hAnsi="Arial" w:cs="Arial"/>
        </w:rPr>
        <w:t xml:space="preserve"> </w:t>
      </w:r>
      <w:r w:rsidR="004D3C64">
        <w:rPr>
          <w:rFonts w:ascii="Arial" w:hAnsi="Arial" w:cs="Arial"/>
        </w:rPr>
        <w:t xml:space="preserve">stimulus </w:t>
      </w:r>
      <w:r>
        <w:rPr>
          <w:rFonts w:ascii="Arial" w:hAnsi="Arial" w:cs="Arial"/>
        </w:rPr>
        <w:t>is presented</w:t>
      </w:r>
      <w:r w:rsidR="004D3C64">
        <w:rPr>
          <w:rFonts w:ascii="Arial" w:hAnsi="Arial" w:cs="Arial"/>
        </w:rPr>
        <w:t xml:space="preserve"> in the center of </w:t>
      </w:r>
      <w:r w:rsidRPr="00821C75">
        <w:rPr>
          <w:rFonts w:ascii="Arial" w:hAnsi="Arial" w:cs="Arial"/>
        </w:rPr>
        <w:t xml:space="preserve">the screen, indicating that the trial can be initiated. </w:t>
      </w:r>
      <w:r>
        <w:rPr>
          <w:rFonts w:ascii="Arial" w:hAnsi="Arial" w:cs="Arial"/>
        </w:rPr>
        <w:t xml:space="preserve">Once nose-poke to the central stimulus is detected, the stimulus </w:t>
      </w:r>
      <w:r w:rsidR="004D3C64">
        <w:rPr>
          <w:rFonts w:ascii="Arial" w:hAnsi="Arial" w:cs="Arial"/>
        </w:rPr>
        <w:t>disappears</w:t>
      </w:r>
      <w:r w:rsidRPr="00821C75">
        <w:rPr>
          <w:rFonts w:ascii="Arial" w:hAnsi="Arial" w:cs="Arial"/>
        </w:rPr>
        <w:t xml:space="preserve">, starting the trial. </w:t>
      </w:r>
      <w:r w:rsidR="004D3C64">
        <w:rPr>
          <w:rFonts w:ascii="Arial" w:hAnsi="Arial" w:cs="Arial"/>
        </w:rPr>
        <w:t>A Gabor stimulus is then presented</w:t>
      </w:r>
      <w:r w:rsidRPr="00821C75">
        <w:rPr>
          <w:rFonts w:ascii="Arial" w:hAnsi="Arial" w:cs="Arial"/>
        </w:rPr>
        <w:t xml:space="preserve"> on a grey backgrou</w:t>
      </w:r>
      <w:r w:rsidR="00CC3157">
        <w:rPr>
          <w:rFonts w:ascii="Arial" w:hAnsi="Arial" w:cs="Arial"/>
        </w:rPr>
        <w:t>nd; the grey background appears</w:t>
      </w:r>
      <w:r w:rsidRPr="00821C75">
        <w:rPr>
          <w:rFonts w:ascii="Arial" w:hAnsi="Arial" w:cs="Arial"/>
        </w:rPr>
        <w:t xml:space="preserve"> first very briefly for 0.1-0.3s (uniformly distributed</w:t>
      </w:r>
      <w:r w:rsidR="004D3C64">
        <w:rPr>
          <w:rFonts w:ascii="Arial" w:hAnsi="Arial" w:cs="Arial"/>
        </w:rPr>
        <w:t xml:space="preserve">, can be modified by changing the </w:t>
      </w:r>
      <w:proofErr w:type="spellStart"/>
      <w:r w:rsidR="004D3C64" w:rsidRPr="004D3C64">
        <w:rPr>
          <w:rFonts w:ascii="Arial" w:hAnsi="Arial" w:cs="Arial"/>
          <w:i/>
        </w:rPr>
        <w:t>prestim</w:t>
      </w:r>
      <w:proofErr w:type="spellEnd"/>
      <w:r w:rsidR="004D3C64" w:rsidRPr="004D3C64">
        <w:rPr>
          <w:rFonts w:ascii="Arial" w:hAnsi="Arial" w:cs="Arial"/>
          <w:i/>
        </w:rPr>
        <w:t xml:space="preserve"> list</w:t>
      </w:r>
      <w:r w:rsidRPr="00821C75">
        <w:rPr>
          <w:rFonts w:ascii="Arial" w:hAnsi="Arial" w:cs="Arial"/>
        </w:rPr>
        <w:t>) followed by stimulus presentation</w:t>
      </w:r>
      <w:r w:rsidR="004D3C64">
        <w:rPr>
          <w:rFonts w:ascii="Arial" w:hAnsi="Arial" w:cs="Arial"/>
        </w:rPr>
        <w:t xml:space="preserve"> (the duration of stimulus presentation is stored in </w:t>
      </w:r>
      <w:proofErr w:type="spellStart"/>
      <w:r w:rsidR="004D3C64" w:rsidRPr="004D3C64">
        <w:rPr>
          <w:rFonts w:ascii="Arial" w:hAnsi="Arial" w:cs="Arial"/>
          <w:i/>
        </w:rPr>
        <w:t>image_time</w:t>
      </w:r>
      <w:proofErr w:type="spellEnd"/>
      <w:r w:rsidR="004D3C64" w:rsidRPr="004D3C64">
        <w:rPr>
          <w:rFonts w:ascii="Arial" w:hAnsi="Arial" w:cs="Arial"/>
          <w:i/>
        </w:rPr>
        <w:t xml:space="preserve"> variable</w:t>
      </w:r>
      <w:r w:rsidR="004D3C64">
        <w:rPr>
          <w:rFonts w:ascii="Arial" w:hAnsi="Arial" w:cs="Arial"/>
        </w:rPr>
        <w:t xml:space="preserve"> and can be modified)</w:t>
      </w:r>
      <w:r w:rsidRPr="00821C75">
        <w:rPr>
          <w:rFonts w:ascii="Arial" w:hAnsi="Arial" w:cs="Arial"/>
        </w:rPr>
        <w:t xml:space="preserve">. </w:t>
      </w:r>
      <w:r w:rsidR="004D3C64">
        <w:rPr>
          <w:rFonts w:ascii="Arial" w:hAnsi="Arial" w:cs="Arial"/>
        </w:rPr>
        <w:t>After Gabor disappearance, two identical white stimuli are presented on the left and right compartments of the screen. A rat is required to respond within 40 seconds</w:t>
      </w:r>
      <w:r w:rsidRPr="00821C75">
        <w:rPr>
          <w:rFonts w:ascii="Arial" w:hAnsi="Arial" w:cs="Arial"/>
        </w:rPr>
        <w:t xml:space="preserve"> (</w:t>
      </w:r>
      <w:r w:rsidR="004D3C64">
        <w:rPr>
          <w:rFonts w:ascii="Arial" w:hAnsi="Arial" w:cs="Arial"/>
        </w:rPr>
        <w:t xml:space="preserve">can be modified by changing </w:t>
      </w:r>
      <w:proofErr w:type="spellStart"/>
      <w:r w:rsidR="004D3C64" w:rsidRPr="004D3C64">
        <w:rPr>
          <w:rFonts w:ascii="Arial" w:hAnsi="Arial" w:cs="Arial"/>
          <w:i/>
        </w:rPr>
        <w:t>choice_time</w:t>
      </w:r>
      <w:proofErr w:type="spellEnd"/>
      <w:r w:rsidR="004D3C64" w:rsidRPr="004D3C64">
        <w:rPr>
          <w:rFonts w:ascii="Arial" w:hAnsi="Arial" w:cs="Arial"/>
          <w:i/>
        </w:rPr>
        <w:t xml:space="preserve"> variable</w:t>
      </w:r>
      <w:r w:rsidRPr="00821C75">
        <w:rPr>
          <w:rFonts w:ascii="Arial" w:hAnsi="Arial" w:cs="Arial"/>
        </w:rPr>
        <w:t xml:space="preserve">) to the </w:t>
      </w:r>
      <w:r w:rsidR="004D3C64">
        <w:rPr>
          <w:rFonts w:ascii="Arial" w:hAnsi="Arial" w:cs="Arial"/>
        </w:rPr>
        <w:t>correct location depending on the Gabor stimulus orientation (</w:t>
      </w:r>
      <w:r w:rsidR="00802896" w:rsidRPr="00802896">
        <w:rPr>
          <w:rFonts w:ascii="Arial" w:hAnsi="Arial" w:cs="Arial"/>
        </w:rPr>
        <w:t>stimulus orientation-&gt;response side</w:t>
      </w:r>
      <w:r w:rsidR="00802896">
        <w:rPr>
          <w:rFonts w:ascii="Arial" w:hAnsi="Arial" w:cs="Arial"/>
        </w:rPr>
        <w:t xml:space="preserve"> should remain consistent from Phase3 for each rat)</w:t>
      </w:r>
      <w:r w:rsidRPr="00821C75">
        <w:rPr>
          <w:rFonts w:ascii="Arial" w:hAnsi="Arial" w:cs="Arial"/>
        </w:rPr>
        <w:t xml:space="preserve">. Correct choices </w:t>
      </w:r>
      <w:r w:rsidR="00802896">
        <w:rPr>
          <w:rFonts w:ascii="Arial" w:hAnsi="Arial" w:cs="Arial"/>
        </w:rPr>
        <w:t>are</w:t>
      </w:r>
      <w:r w:rsidRPr="00821C75">
        <w:rPr>
          <w:rFonts w:ascii="Arial" w:hAnsi="Arial" w:cs="Arial"/>
        </w:rPr>
        <w:t xml:space="preserve"> reinforced probabilistically</w:t>
      </w:r>
      <w:r w:rsidR="00802896">
        <w:rPr>
          <w:rFonts w:ascii="Arial" w:hAnsi="Arial" w:cs="Arial"/>
        </w:rPr>
        <w:t xml:space="preserve"> (</w:t>
      </w:r>
      <w:r w:rsidR="00CC3157">
        <w:rPr>
          <w:rFonts w:ascii="Arial" w:hAnsi="Arial" w:cs="Arial"/>
        </w:rPr>
        <w:t xml:space="preserve">0.3 of correct trials will not be rewarded; </w:t>
      </w:r>
      <w:bookmarkStart w:id="0" w:name="_GoBack"/>
      <w:bookmarkEnd w:id="0"/>
      <w:r w:rsidR="00802896">
        <w:rPr>
          <w:rFonts w:ascii="Arial" w:hAnsi="Arial" w:cs="Arial"/>
        </w:rPr>
        <w:t xml:space="preserve">can be changed by modifying the </w:t>
      </w:r>
      <w:proofErr w:type="spellStart"/>
      <w:r w:rsidR="00802896" w:rsidRPr="00802896">
        <w:rPr>
          <w:rFonts w:ascii="Arial" w:hAnsi="Arial" w:cs="Arial"/>
          <w:i/>
        </w:rPr>
        <w:t>Reinforcement_Probability</w:t>
      </w:r>
      <w:proofErr w:type="spellEnd"/>
      <w:r w:rsidR="00802896" w:rsidRPr="00802896">
        <w:rPr>
          <w:rFonts w:ascii="Arial" w:hAnsi="Arial" w:cs="Arial"/>
          <w:i/>
        </w:rPr>
        <w:t xml:space="preserve"> list</w:t>
      </w:r>
      <w:r w:rsidR="00802896">
        <w:rPr>
          <w:rFonts w:ascii="Arial" w:hAnsi="Arial" w:cs="Arial"/>
        </w:rPr>
        <w:t>).</w:t>
      </w:r>
      <w:r w:rsidRPr="00821C75">
        <w:rPr>
          <w:rFonts w:ascii="Arial" w:hAnsi="Arial" w:cs="Arial"/>
        </w:rPr>
        <w:t xml:space="preserve"> </w:t>
      </w:r>
      <w:r w:rsidR="00802896">
        <w:rPr>
          <w:rFonts w:ascii="Arial" w:hAnsi="Arial" w:cs="Arial"/>
        </w:rPr>
        <w:t xml:space="preserve">Re-initiation of a new trial becomes available after </w:t>
      </w:r>
      <w:proofErr w:type="spellStart"/>
      <w:r w:rsidR="00802896" w:rsidRPr="00802896">
        <w:rPr>
          <w:rFonts w:ascii="Arial" w:hAnsi="Arial" w:cs="Arial"/>
          <w:i/>
        </w:rPr>
        <w:t>Reinitiation_available_time</w:t>
      </w:r>
      <w:proofErr w:type="spellEnd"/>
      <w:r w:rsidR="00802896" w:rsidRPr="00802896">
        <w:rPr>
          <w:rFonts w:ascii="Arial" w:hAnsi="Arial" w:cs="Arial"/>
          <w:i/>
        </w:rPr>
        <w:t xml:space="preserve"> variable value</w:t>
      </w:r>
      <w:r w:rsidR="00802896">
        <w:rPr>
          <w:rFonts w:ascii="Arial" w:hAnsi="Arial" w:cs="Arial"/>
        </w:rPr>
        <w:t xml:space="preserve"> (can be changed).</w:t>
      </w:r>
    </w:p>
    <w:p w:rsidR="00691EA5" w:rsidRPr="004C3C9D" w:rsidRDefault="00691EA5" w:rsidP="00F13FB7">
      <w:pPr>
        <w:jc w:val="both"/>
        <w:rPr>
          <w:rFonts w:ascii="Arial" w:hAnsi="Arial" w:cs="Arial"/>
        </w:rPr>
      </w:pPr>
      <w:r w:rsidRPr="004C3C9D">
        <w:rPr>
          <w:rFonts w:ascii="Arial" w:hAnsi="Arial" w:cs="Arial"/>
          <w:b/>
          <w:i/>
        </w:rPr>
        <w:t>Reversal task</w:t>
      </w:r>
      <w:r w:rsidRPr="004C3C9D">
        <w:rPr>
          <w:rFonts w:ascii="Arial" w:hAnsi="Arial" w:cs="Arial"/>
        </w:rPr>
        <w:t>:</w:t>
      </w:r>
    </w:p>
    <w:p w:rsidR="00691EA5" w:rsidRPr="004C3C9D" w:rsidRDefault="00F4474E" w:rsidP="00F13FB7">
      <w:pPr>
        <w:jc w:val="both"/>
        <w:rPr>
          <w:rFonts w:ascii="Arial" w:hAnsi="Arial" w:cs="Arial"/>
        </w:rPr>
      </w:pPr>
      <w:r w:rsidRPr="004C3C9D">
        <w:rPr>
          <w:rFonts w:ascii="Arial" w:hAnsi="Arial" w:cs="Arial"/>
        </w:rPr>
        <w:t xml:space="preserve">The Gabor stimuli selected for reversal learning should be stored in </w:t>
      </w:r>
      <w:proofErr w:type="spellStart"/>
      <w:r w:rsidRPr="00E875AC">
        <w:rPr>
          <w:rFonts w:ascii="Arial" w:hAnsi="Arial" w:cs="Arial"/>
          <w:i/>
        </w:rPr>
        <w:t>Gabor_images</w:t>
      </w:r>
      <w:proofErr w:type="spellEnd"/>
      <w:r w:rsidRPr="00E875AC">
        <w:rPr>
          <w:rFonts w:ascii="Arial" w:hAnsi="Arial" w:cs="Arial"/>
          <w:i/>
        </w:rPr>
        <w:t xml:space="preserve"> list</w:t>
      </w:r>
      <w:r w:rsidRPr="004C3C9D">
        <w:rPr>
          <w:rFonts w:ascii="Arial" w:hAnsi="Arial" w:cs="Arial"/>
        </w:rPr>
        <w:t xml:space="preserve">. Stimulus-&gt;response assignment is stored in </w:t>
      </w:r>
      <w:r w:rsidRPr="00E875AC">
        <w:rPr>
          <w:rFonts w:ascii="Arial" w:hAnsi="Arial" w:cs="Arial"/>
          <w:i/>
        </w:rPr>
        <w:t>Group2</w:t>
      </w:r>
      <w:r w:rsidRPr="004C3C9D">
        <w:rPr>
          <w:rFonts w:ascii="Arial" w:hAnsi="Arial" w:cs="Arial"/>
        </w:rPr>
        <w:t xml:space="preserve"> and should be changed from the main task. Re-initiations are not available in reversal </w:t>
      </w:r>
      <w:r w:rsidR="00E875AC" w:rsidRPr="004C3C9D">
        <w:rPr>
          <w:rFonts w:ascii="Arial" w:hAnsi="Arial" w:cs="Arial"/>
        </w:rPr>
        <w:t>task;</w:t>
      </w:r>
      <w:r w:rsidRPr="004C3C9D">
        <w:rPr>
          <w:rFonts w:ascii="Arial" w:hAnsi="Arial" w:cs="Arial"/>
        </w:rPr>
        <w:t xml:space="preserve"> other parameters remain the same. </w:t>
      </w:r>
    </w:p>
    <w:p w:rsidR="00C42A19" w:rsidRPr="004C3C9D" w:rsidRDefault="00C42A19" w:rsidP="00F13FB7">
      <w:pPr>
        <w:jc w:val="both"/>
        <w:rPr>
          <w:rFonts w:ascii="Arial" w:hAnsi="Arial" w:cs="Arial"/>
        </w:rPr>
      </w:pPr>
      <w:r w:rsidRPr="004C3C9D">
        <w:rPr>
          <w:rFonts w:ascii="Arial" w:hAnsi="Arial" w:cs="Arial"/>
          <w:b/>
          <w:i/>
        </w:rPr>
        <w:t>Making changes</w:t>
      </w:r>
      <w:r w:rsidR="00090A49" w:rsidRPr="004C3C9D">
        <w:rPr>
          <w:rFonts w:ascii="Arial" w:hAnsi="Arial" w:cs="Arial"/>
          <w:b/>
          <w:i/>
        </w:rPr>
        <w:t xml:space="preserve"> to other variables</w:t>
      </w:r>
      <w:r w:rsidRPr="004C3C9D">
        <w:rPr>
          <w:rFonts w:ascii="Arial" w:hAnsi="Arial" w:cs="Arial"/>
        </w:rPr>
        <w:t>:</w:t>
      </w:r>
    </w:p>
    <w:p w:rsidR="00090A49" w:rsidRPr="004C3C9D" w:rsidRDefault="005F58CF" w:rsidP="00F13FB7">
      <w:pPr>
        <w:jc w:val="both"/>
        <w:rPr>
          <w:rFonts w:ascii="Arial" w:hAnsi="Arial" w:cs="Arial"/>
        </w:rPr>
      </w:pPr>
      <w:r>
        <w:rPr>
          <w:rFonts w:ascii="Arial" w:hAnsi="Arial" w:cs="Arial"/>
          <w:i/>
        </w:rPr>
        <w:t>Changes to some task variables are described above</w:t>
      </w:r>
      <w:r w:rsidR="00090A49" w:rsidRPr="004C3C9D">
        <w:rPr>
          <w:rFonts w:ascii="Arial" w:hAnsi="Arial" w:cs="Arial"/>
          <w:i/>
        </w:rPr>
        <w:t>, here are some other task parameters that can be easily modified</w:t>
      </w:r>
      <w:r w:rsidR="00090A49" w:rsidRPr="004C3C9D">
        <w:rPr>
          <w:rFonts w:ascii="Arial" w:hAnsi="Arial" w:cs="Arial"/>
        </w:rPr>
        <w:t>:</w:t>
      </w:r>
    </w:p>
    <w:p w:rsidR="00C42A19" w:rsidRPr="00144C00" w:rsidRDefault="00C42A19" w:rsidP="00F13FB7">
      <w:pPr>
        <w:jc w:val="both"/>
        <w:rPr>
          <w:rFonts w:ascii="Arial" w:hAnsi="Arial" w:cs="Arial"/>
          <w:i/>
        </w:rPr>
      </w:pPr>
      <w:r w:rsidRPr="00194670">
        <w:rPr>
          <w:rFonts w:ascii="Arial" w:hAnsi="Arial" w:cs="Arial"/>
          <w:i/>
        </w:rPr>
        <w:t xml:space="preserve">Presented Gabor stimuli can be changed by linking images to the </w:t>
      </w:r>
      <w:proofErr w:type="spellStart"/>
      <w:r w:rsidRPr="00194670">
        <w:rPr>
          <w:rFonts w:ascii="Arial" w:hAnsi="Arial" w:cs="Arial"/>
          <w:i/>
        </w:rPr>
        <w:t>Gabor_images</w:t>
      </w:r>
      <w:proofErr w:type="spellEnd"/>
      <w:r w:rsidRPr="00194670">
        <w:rPr>
          <w:rFonts w:ascii="Arial" w:hAnsi="Arial" w:cs="Arial"/>
          <w:i/>
        </w:rPr>
        <w:t xml:space="preserve"> list</w:t>
      </w:r>
      <w:r w:rsidR="00144C00">
        <w:rPr>
          <w:rFonts w:ascii="Arial" w:hAnsi="Arial" w:cs="Arial"/>
          <w:i/>
        </w:rPr>
        <w:t xml:space="preserve"> (image dimensions may need to be changed to 200x200pixels)</w:t>
      </w:r>
      <w:r w:rsidRPr="00194670">
        <w:rPr>
          <w:rFonts w:ascii="Arial" w:hAnsi="Arial" w:cs="Arial"/>
          <w:i/>
        </w:rPr>
        <w:t>.</w:t>
      </w:r>
      <w:r w:rsidRPr="004C3C9D">
        <w:rPr>
          <w:rFonts w:ascii="Arial" w:hAnsi="Arial" w:cs="Arial"/>
        </w:rPr>
        <w:t xml:space="preserve"> Store the image numbers corresponding to vertical orientation in V list, and image numbers with horizontal orientation in H list.</w:t>
      </w:r>
      <w:r w:rsidR="00194670">
        <w:rPr>
          <w:rFonts w:ascii="Arial" w:hAnsi="Arial" w:cs="Arial"/>
        </w:rPr>
        <w:t xml:space="preserve"> </w:t>
      </w:r>
      <w:proofErr w:type="spellStart"/>
      <w:r w:rsidR="00194670" w:rsidRPr="00194670">
        <w:rPr>
          <w:rFonts w:ascii="Arial" w:hAnsi="Arial" w:cs="Arial"/>
          <w:i/>
        </w:rPr>
        <w:t>StimImages</w:t>
      </w:r>
      <w:proofErr w:type="spellEnd"/>
      <w:r w:rsidR="00194670" w:rsidRPr="00194670">
        <w:rPr>
          <w:rFonts w:ascii="Arial" w:hAnsi="Arial" w:cs="Arial"/>
          <w:i/>
        </w:rPr>
        <w:t xml:space="preserve"> </w:t>
      </w:r>
      <w:r w:rsidR="00194670">
        <w:rPr>
          <w:rFonts w:ascii="Arial" w:hAnsi="Arial" w:cs="Arial"/>
        </w:rPr>
        <w:t>folders include some examples of stimuli.</w:t>
      </w:r>
    </w:p>
    <w:p w:rsidR="00C42A19" w:rsidRPr="004C3C9D" w:rsidRDefault="00090A49" w:rsidP="00F13FB7">
      <w:pPr>
        <w:jc w:val="both"/>
        <w:rPr>
          <w:rFonts w:ascii="Arial" w:hAnsi="Arial" w:cs="Arial"/>
        </w:rPr>
      </w:pPr>
      <w:r w:rsidRPr="00886589">
        <w:rPr>
          <w:rFonts w:ascii="Arial" w:hAnsi="Arial" w:cs="Arial"/>
          <w:i/>
        </w:rPr>
        <w:t xml:space="preserve">To modify delay to rewards on reinforced trials, change the values in </w:t>
      </w:r>
      <w:proofErr w:type="spellStart"/>
      <w:r w:rsidRPr="00886589">
        <w:rPr>
          <w:rFonts w:ascii="Arial" w:hAnsi="Arial" w:cs="Arial"/>
          <w:i/>
        </w:rPr>
        <w:t>reward_delay</w:t>
      </w:r>
      <w:proofErr w:type="spellEnd"/>
      <w:r w:rsidRPr="00886589">
        <w:rPr>
          <w:rFonts w:ascii="Arial" w:hAnsi="Arial" w:cs="Arial"/>
          <w:i/>
        </w:rPr>
        <w:t xml:space="preserve"> list</w:t>
      </w:r>
      <w:r w:rsidRPr="004C3C9D">
        <w:rPr>
          <w:rFonts w:ascii="Arial" w:hAnsi="Arial" w:cs="Arial"/>
        </w:rPr>
        <w:t xml:space="preserve">. For example, values of delay to reward can be generated in </w:t>
      </w:r>
      <w:proofErr w:type="spellStart"/>
      <w:r w:rsidRPr="004C3C9D">
        <w:rPr>
          <w:rFonts w:ascii="Arial" w:hAnsi="Arial" w:cs="Arial"/>
        </w:rPr>
        <w:t>MatLab</w:t>
      </w:r>
      <w:proofErr w:type="spellEnd"/>
      <w:r w:rsidRPr="004C3C9D">
        <w:rPr>
          <w:rFonts w:ascii="Arial" w:hAnsi="Arial" w:cs="Arial"/>
        </w:rPr>
        <w:t xml:space="preserve"> according to </w:t>
      </w:r>
      <w:r w:rsidR="00DC0725">
        <w:rPr>
          <w:rFonts w:ascii="Arial" w:hAnsi="Arial" w:cs="Arial"/>
        </w:rPr>
        <w:t xml:space="preserve">the </w:t>
      </w:r>
      <w:r w:rsidRPr="004C3C9D">
        <w:rPr>
          <w:rFonts w:ascii="Arial" w:hAnsi="Arial" w:cs="Arial"/>
        </w:rPr>
        <w:t xml:space="preserve">desired distribution and then copied into the </w:t>
      </w:r>
      <w:proofErr w:type="spellStart"/>
      <w:r w:rsidRPr="004C3C9D">
        <w:rPr>
          <w:rFonts w:ascii="Arial" w:hAnsi="Arial" w:cs="Arial"/>
        </w:rPr>
        <w:t>reward_delay</w:t>
      </w:r>
      <w:proofErr w:type="spellEnd"/>
      <w:r w:rsidRPr="004C3C9D">
        <w:rPr>
          <w:rFonts w:ascii="Arial" w:hAnsi="Arial" w:cs="Arial"/>
        </w:rPr>
        <w:t xml:space="preserve"> list through </w:t>
      </w:r>
      <w:r w:rsidRPr="00DC0725">
        <w:rPr>
          <w:rFonts w:ascii="Arial" w:hAnsi="Arial" w:cs="Arial"/>
          <w:i/>
        </w:rPr>
        <w:t>insert-&gt;add values-&gt;specify with delimiter</w:t>
      </w:r>
      <w:r w:rsidRPr="004C3C9D">
        <w:rPr>
          <w:rFonts w:ascii="Arial" w:hAnsi="Arial" w:cs="Arial"/>
        </w:rPr>
        <w:t>.</w:t>
      </w:r>
    </w:p>
    <w:p w:rsidR="00090A49" w:rsidRPr="004C3C9D" w:rsidRDefault="00090A49" w:rsidP="00F13FB7">
      <w:pPr>
        <w:jc w:val="both"/>
        <w:rPr>
          <w:rFonts w:ascii="Arial" w:hAnsi="Arial" w:cs="Arial"/>
        </w:rPr>
      </w:pPr>
      <w:r w:rsidRPr="004C3C9D">
        <w:rPr>
          <w:rFonts w:ascii="Arial" w:hAnsi="Arial" w:cs="Arial"/>
        </w:rPr>
        <w:t>To change the amount of time that is given to rats to indicate their choice after</w:t>
      </w:r>
      <w:r w:rsidR="00F826F8">
        <w:rPr>
          <w:rFonts w:ascii="Arial" w:hAnsi="Arial" w:cs="Arial"/>
        </w:rPr>
        <w:t xml:space="preserve"> response stimulus presentation, </w:t>
      </w:r>
      <w:proofErr w:type="spellStart"/>
      <w:r w:rsidR="00F826F8" w:rsidRPr="00F826F8">
        <w:rPr>
          <w:rFonts w:ascii="Arial" w:hAnsi="Arial" w:cs="Arial"/>
          <w:i/>
        </w:rPr>
        <w:t>choice_time</w:t>
      </w:r>
      <w:proofErr w:type="spellEnd"/>
      <w:r w:rsidR="00F826F8" w:rsidRPr="00F826F8">
        <w:rPr>
          <w:rFonts w:ascii="Arial" w:hAnsi="Arial" w:cs="Arial"/>
          <w:i/>
        </w:rPr>
        <w:t xml:space="preserve"> variable</w:t>
      </w:r>
      <w:r w:rsidR="00F826F8">
        <w:rPr>
          <w:rFonts w:ascii="Arial" w:hAnsi="Arial" w:cs="Arial"/>
        </w:rPr>
        <w:t xml:space="preserve"> </w:t>
      </w:r>
      <w:r w:rsidRPr="004C3C9D">
        <w:rPr>
          <w:rFonts w:ascii="Arial" w:hAnsi="Arial" w:cs="Arial"/>
        </w:rPr>
        <w:t xml:space="preserve">can be modified. </w:t>
      </w:r>
    </w:p>
    <w:p w:rsidR="00A975AC" w:rsidRPr="004C3C9D" w:rsidRDefault="00A975AC" w:rsidP="00F13FB7">
      <w:pPr>
        <w:jc w:val="both"/>
        <w:rPr>
          <w:rFonts w:ascii="Arial" w:hAnsi="Arial" w:cs="Arial"/>
        </w:rPr>
      </w:pPr>
    </w:p>
    <w:p w:rsidR="00090A49" w:rsidRPr="004C3C9D" w:rsidRDefault="00090A49" w:rsidP="00F13FB7">
      <w:pPr>
        <w:jc w:val="both"/>
        <w:rPr>
          <w:rFonts w:ascii="Arial" w:hAnsi="Arial" w:cs="Arial"/>
        </w:rPr>
      </w:pPr>
      <w:r w:rsidRPr="004C3C9D">
        <w:rPr>
          <w:rFonts w:ascii="Arial" w:hAnsi="Arial" w:cs="Arial"/>
        </w:rPr>
        <w:t>Please contact us</w:t>
      </w:r>
      <w:r w:rsidR="00F826F8">
        <w:rPr>
          <w:rFonts w:ascii="Arial" w:hAnsi="Arial" w:cs="Arial"/>
        </w:rPr>
        <w:t xml:space="preserve"> (</w:t>
      </w:r>
      <w:hyperlink r:id="rId7" w:history="1">
        <w:r w:rsidR="00F826F8" w:rsidRPr="00290870">
          <w:rPr>
            <w:rStyle w:val="Hyperlink"/>
            <w:rFonts w:ascii="Arial" w:hAnsi="Arial" w:cs="Arial"/>
          </w:rPr>
          <w:t>astolyarova@psych.ucla.edu</w:t>
        </w:r>
      </w:hyperlink>
      <w:r w:rsidR="00F826F8">
        <w:rPr>
          <w:rFonts w:ascii="Arial" w:hAnsi="Arial" w:cs="Arial"/>
        </w:rPr>
        <w:t>)</w:t>
      </w:r>
      <w:r w:rsidRPr="004C3C9D">
        <w:rPr>
          <w:rFonts w:ascii="Arial" w:hAnsi="Arial" w:cs="Arial"/>
        </w:rPr>
        <w:t xml:space="preserve"> with </w:t>
      </w:r>
      <w:r w:rsidR="00B613B9" w:rsidRPr="004C3C9D">
        <w:rPr>
          <w:rFonts w:ascii="Arial" w:hAnsi="Arial" w:cs="Arial"/>
        </w:rPr>
        <w:t>questions, or</w:t>
      </w:r>
      <w:r w:rsidRPr="004C3C9D">
        <w:rPr>
          <w:rFonts w:ascii="Arial" w:hAnsi="Arial" w:cs="Arial"/>
        </w:rPr>
        <w:t xml:space="preserve"> requests for additional changes</w:t>
      </w:r>
      <w:r w:rsidR="00B613B9" w:rsidRPr="004C3C9D">
        <w:rPr>
          <w:rFonts w:ascii="Arial" w:hAnsi="Arial" w:cs="Arial"/>
        </w:rPr>
        <w:t>, modifications and versions.</w:t>
      </w:r>
    </w:p>
    <w:sectPr w:rsidR="00090A49" w:rsidRPr="004C3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B7"/>
    <w:rsid w:val="00090A49"/>
    <w:rsid w:val="000A4177"/>
    <w:rsid w:val="00144C00"/>
    <w:rsid w:val="00194670"/>
    <w:rsid w:val="002D403E"/>
    <w:rsid w:val="00312F66"/>
    <w:rsid w:val="00410B7F"/>
    <w:rsid w:val="004819DB"/>
    <w:rsid w:val="004A7980"/>
    <w:rsid w:val="004C3C9D"/>
    <w:rsid w:val="004D3C64"/>
    <w:rsid w:val="004D5D59"/>
    <w:rsid w:val="00561648"/>
    <w:rsid w:val="005F58CF"/>
    <w:rsid w:val="00631DEB"/>
    <w:rsid w:val="00637D63"/>
    <w:rsid w:val="0067093E"/>
    <w:rsid w:val="00691EA5"/>
    <w:rsid w:val="006E301C"/>
    <w:rsid w:val="00802896"/>
    <w:rsid w:val="00821C75"/>
    <w:rsid w:val="00865D0F"/>
    <w:rsid w:val="00886589"/>
    <w:rsid w:val="00940F27"/>
    <w:rsid w:val="00953196"/>
    <w:rsid w:val="00965E18"/>
    <w:rsid w:val="00A919B7"/>
    <w:rsid w:val="00A975AC"/>
    <w:rsid w:val="00AA09AC"/>
    <w:rsid w:val="00B613B9"/>
    <w:rsid w:val="00C42A19"/>
    <w:rsid w:val="00C50D1A"/>
    <w:rsid w:val="00C934C6"/>
    <w:rsid w:val="00CA1D5A"/>
    <w:rsid w:val="00CA6F48"/>
    <w:rsid w:val="00CC0D39"/>
    <w:rsid w:val="00CC3157"/>
    <w:rsid w:val="00DA655C"/>
    <w:rsid w:val="00DC0725"/>
    <w:rsid w:val="00E529BB"/>
    <w:rsid w:val="00E875AC"/>
    <w:rsid w:val="00F01508"/>
    <w:rsid w:val="00F13FB7"/>
    <w:rsid w:val="00F4474E"/>
    <w:rsid w:val="00F8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B6CC"/>
  <w15:chartTrackingRefBased/>
  <w15:docId w15:val="{9FDE1637-41A4-46E0-A528-E726BAA4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D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tolyarova@psych.ucl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stolyarova@psych.ucla.edu" TargetMode="External"/><Relationship Id="rId5" Type="http://schemas.openxmlformats.org/officeDocument/2006/relationships/hyperlink" Target="mailto:astolyarova@psych.ucl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74C00-CF50-4828-90A6-603908D1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2019-07-14T23:45:00Z</dcterms:created>
  <dcterms:modified xsi:type="dcterms:W3CDTF">2019-07-15T02:20:00Z</dcterms:modified>
</cp:coreProperties>
</file>