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rPr>
          <w:rFonts w:ascii="宋体" w:hAnsi="宋体" w:eastAsia="宋体" w:cs="宋体"/>
          <w:color w:val="333333"/>
          <w:kern w:val="0"/>
          <w:sz w:val="28"/>
          <w:szCs w:val="28"/>
        </w:rPr>
      </w:pPr>
      <w:r>
        <w:rPr>
          <w:rFonts w:hint="eastAsia" w:ascii="宋体" w:hAnsi="宋体" w:eastAsia="宋体" w:cs="宋体"/>
          <w:color w:val="000000"/>
          <w:kern w:val="0"/>
          <w:sz w:val="28"/>
          <w:szCs w:val="28"/>
        </w:rPr>
        <w:t>【金条、白条】</w:t>
      </w:r>
    </w:p>
    <w:p>
      <w:pPr>
        <w:widowControl/>
        <w:shd w:val="clear" w:color="auto" w:fill="FFFFFF"/>
        <w:ind w:left="1980" w:hanging="420"/>
        <w:jc w:val="left"/>
        <w:rPr>
          <w:rFonts w:ascii="宋体" w:hAnsi="宋体" w:eastAsia="宋体" w:cs="宋体"/>
          <w:color w:val="333333"/>
          <w:kern w:val="0"/>
          <w:sz w:val="28"/>
          <w:szCs w:val="28"/>
        </w:rPr>
      </w:pPr>
      <w:r>
        <w:rPr>
          <w:rFonts w:hint="eastAsia" w:ascii="宋体" w:hAnsi="宋体" w:eastAsia="宋体" w:cs="宋体"/>
          <w:color w:val="000000"/>
          <w:kern w:val="0"/>
          <w:sz w:val="28"/>
          <w:szCs w:val="28"/>
        </w:rPr>
        <w:t>a)手持身份证正反面照片；</w:t>
      </w:r>
    </w:p>
    <w:p>
      <w:pPr>
        <w:widowControl/>
        <w:shd w:val="clear" w:color="auto" w:fill="FFFFFF"/>
        <w:ind w:left="1980" w:hanging="420"/>
        <w:jc w:val="left"/>
        <w:rPr>
          <w:rFonts w:ascii="宋体" w:hAnsi="宋体" w:eastAsia="宋体" w:cs="宋体"/>
          <w:color w:val="333333"/>
          <w:kern w:val="0"/>
          <w:sz w:val="28"/>
          <w:szCs w:val="28"/>
        </w:rPr>
      </w:pPr>
      <w:r>
        <w:rPr>
          <w:rFonts w:hint="eastAsia" w:ascii="宋体" w:hAnsi="宋体" w:eastAsia="宋体" w:cs="宋体"/>
          <w:color w:val="000000"/>
          <w:kern w:val="0"/>
          <w:sz w:val="28"/>
          <w:szCs w:val="28"/>
        </w:rPr>
        <w:t>b)手持银行卡正反面照片（注：</w:t>
      </w:r>
      <w:r>
        <w:rPr>
          <w:rFonts w:hint="eastAsia" w:ascii="宋体" w:hAnsi="宋体" w:eastAsia="宋体" w:cs="宋体"/>
          <w:color w:val="000000"/>
          <w:kern w:val="0"/>
          <w:sz w:val="28"/>
          <w:szCs w:val="28"/>
          <w:lang w:eastAsia="zh-CN"/>
        </w:rPr>
        <w:t>发生还款行为的客户需要提供。没有还过款则不用。</w:t>
      </w:r>
      <w:bookmarkStart w:id="0" w:name="_GoBack"/>
      <w:bookmarkEnd w:id="0"/>
      <w:r>
        <w:rPr>
          <w:rFonts w:hint="eastAsia" w:ascii="宋体" w:hAnsi="宋体" w:eastAsia="宋体" w:cs="宋体"/>
          <w:color w:val="000000"/>
          <w:kern w:val="0"/>
          <w:sz w:val="28"/>
          <w:szCs w:val="28"/>
        </w:rPr>
        <w:t>如果原卡已注销，则请提供旧卡的注销证明，若没有销户证明则需同时提供手持新卡正反面照片或其他证明新卡文件）；</w:t>
      </w:r>
    </w:p>
    <w:p>
      <w:pPr>
        <w:widowControl/>
        <w:shd w:val="clear" w:color="auto" w:fill="FFFFFF"/>
        <w:ind w:left="1980" w:hanging="420"/>
        <w:jc w:val="left"/>
        <w:rPr>
          <w:rFonts w:ascii="宋体" w:hAnsi="宋体" w:eastAsia="宋体" w:cs="宋体"/>
          <w:color w:val="333333"/>
          <w:kern w:val="0"/>
          <w:sz w:val="28"/>
          <w:szCs w:val="28"/>
        </w:rPr>
      </w:pPr>
      <w:r>
        <w:rPr>
          <w:rFonts w:hint="eastAsia" w:ascii="宋体" w:hAnsi="宋体" w:eastAsia="宋体" w:cs="宋体"/>
          <w:color w:val="000000"/>
          <w:kern w:val="0"/>
          <w:sz w:val="28"/>
          <w:szCs w:val="28"/>
        </w:rPr>
        <w:t>c)白条、金条交易否认函（见附表一，确保持卡人个人信息完整即可，其他做参考）</w:t>
      </w:r>
    </w:p>
    <w:p>
      <w:pPr>
        <w:widowControl/>
        <w:shd w:val="clear" w:color="auto" w:fill="FFFFFF"/>
        <w:ind w:left="1980" w:hanging="420"/>
        <w:jc w:val="left"/>
        <w:rPr>
          <w:rFonts w:ascii="宋体" w:hAnsi="宋体" w:eastAsia="宋体" w:cs="宋体"/>
          <w:color w:val="333333"/>
          <w:kern w:val="0"/>
          <w:sz w:val="28"/>
          <w:szCs w:val="28"/>
        </w:rPr>
      </w:pPr>
      <w:r>
        <w:rPr>
          <w:rFonts w:hint="eastAsia" w:ascii="宋体" w:hAnsi="宋体" w:eastAsia="宋体" w:cs="宋体"/>
          <w:color w:val="000000"/>
          <w:kern w:val="0"/>
          <w:sz w:val="28"/>
          <w:szCs w:val="28"/>
        </w:rPr>
        <w:t>d)银行卡被盗期间内交易流水或其他替代流水文件；</w:t>
      </w:r>
    </w:p>
    <w:p>
      <w:pPr>
        <w:widowControl/>
        <w:shd w:val="clear" w:color="auto" w:fill="FFFFFF"/>
        <w:ind w:left="1980" w:hanging="420"/>
        <w:jc w:val="left"/>
        <w:rPr>
          <w:rFonts w:ascii="宋体" w:hAnsi="宋体" w:eastAsia="宋体" w:cs="宋体"/>
          <w:color w:val="333333"/>
          <w:kern w:val="0"/>
          <w:sz w:val="28"/>
          <w:szCs w:val="28"/>
        </w:rPr>
      </w:pPr>
      <w:r>
        <w:rPr>
          <w:rFonts w:hint="eastAsia" w:ascii="宋体" w:hAnsi="宋体" w:eastAsia="宋体" w:cs="宋体"/>
          <w:color w:val="000000"/>
          <w:kern w:val="0"/>
          <w:sz w:val="28"/>
          <w:szCs w:val="28"/>
        </w:rPr>
        <w:t>e)公安机关报案回执单 （或者报警证明）加盖公安机关公章，报案人是被盗客户的全名（一张）（重要）涉案金额2000元以上（含2000）必须提供；2000元以下，若公安机关不予开具，请在《白条、金条交易否认函》详述原因并填写报案地点。</w:t>
      </w:r>
    </w:p>
    <w:p>
      <w:pPr>
        <w:rPr>
          <w:rFonts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EC"/>
    <w:rsid w:val="001335EE"/>
    <w:rsid w:val="007A66D9"/>
    <w:rsid w:val="00B723EC"/>
    <w:rsid w:val="4A0B6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Words>
  <Characters>232</Characters>
  <Lines>1</Lines>
  <Paragraphs>1</Paragraphs>
  <TotalTime>2</TotalTime>
  <ScaleCrop>false</ScaleCrop>
  <LinksUpToDate>false</LinksUpToDate>
  <CharactersWithSpaces>271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2020-02-17T03:28:00Z</dcterms:created>
  <dc:creator>郭 凯</dc:creator>
  <cp:lastModifiedBy>李洋</cp:lastModifiedBy>
  <dcterms:modified xsi:type="dcterms:W3CDTF">2020-03-11T02:28:31Z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