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Isaac Mauricio Rodriguez Medina 20414116121</w:t>
      </w:r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Enumere y describa detalladamente las etapas del proceso de compilación, poniendo énfasis en las herramientas formales empleadas en cada una, y su resultado.</w:t>
      </w:r>
    </w:p>
    <w:p>
      <w:pPr>
        <w:pStyle w:val="5"/>
        <w:numPr>
          <w:ilvl w:val="1"/>
          <w:numId w:val="1"/>
        </w:numPr>
        <w:rPr>
          <w:i/>
          <w:sz w:val="20"/>
        </w:rPr>
      </w:pPr>
      <w:r>
        <w:rPr>
          <w:b/>
          <w:i/>
          <w:sz w:val="20"/>
        </w:rPr>
        <w:t>Análisis léxico:</w:t>
      </w:r>
      <w:r>
        <w:rPr>
          <w:i/>
          <w:sz w:val="20"/>
        </w:rPr>
        <w:t xml:space="preserve"> Se leen los caracteres del programa fuente y se agrupan en cadenas que representan los componentes léxicos. A la secuencia de caracteres que representa un componente léxico se llama lexema (En inglés token).</w:t>
      </w:r>
    </w:p>
    <w:p>
      <w:pPr>
        <w:pStyle w:val="5"/>
        <w:numPr>
          <w:ilvl w:val="1"/>
          <w:numId w:val="1"/>
        </w:numPr>
        <w:rPr>
          <w:i/>
          <w:sz w:val="20"/>
        </w:rPr>
      </w:pPr>
      <w:r>
        <w:rPr>
          <w:b/>
          <w:i/>
          <w:sz w:val="20"/>
        </w:rPr>
        <w:t>Análisis sintáctico:</w:t>
      </w:r>
      <w:r>
        <w:rPr>
          <w:i/>
          <w:sz w:val="20"/>
        </w:rPr>
        <w:t xml:space="preserve"> Los componentes léxicos se agrupan en frases gramaticales que el compilador utiliza para sintetizar.</w:t>
      </w:r>
    </w:p>
    <w:p>
      <w:pPr>
        <w:pStyle w:val="5"/>
        <w:numPr>
          <w:ilvl w:val="1"/>
          <w:numId w:val="1"/>
        </w:numPr>
        <w:rPr>
          <w:i/>
          <w:sz w:val="20"/>
        </w:rPr>
      </w:pPr>
      <w:r>
        <w:rPr>
          <w:b/>
          <w:i/>
          <w:sz w:val="20"/>
        </w:rPr>
        <w:t>Análisis semántico:</w:t>
      </w:r>
      <w:r>
        <w:rPr>
          <w:i/>
          <w:sz w:val="20"/>
        </w:rPr>
        <w:t xml:space="preserve"> Se intenta detectar instrucciones que tengan la estructura sintáctica correcta, pero que no tengan significado para la operación implicada.</w:t>
      </w:r>
    </w:p>
    <w:p>
      <w:pPr>
        <w:pStyle w:val="5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Generación de código intermedio.</w:t>
      </w:r>
    </w:p>
    <w:p>
      <w:pPr>
        <w:pStyle w:val="5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Optimización.</w:t>
      </w:r>
    </w:p>
    <w:p>
      <w:pPr>
        <w:pStyle w:val="5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Generación de código.</w:t>
      </w:r>
    </w:p>
    <w:p>
      <w:pPr>
        <w:pStyle w:val="5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Administrador de la tabla de símbolos.</w:t>
      </w:r>
    </w:p>
    <w:p>
      <w:pPr>
        <w:pStyle w:val="5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Manejador de errores.</w:t>
      </w:r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Dentro de la jerarquía de los lenguajes, dos niveles en particular nos resultan de interés para la construcción de compiladores. Enumerarlos, describir sus características y sus herramientas generadoras y reconocedoras.</w:t>
      </w:r>
    </w:p>
    <w:p>
      <w:pPr>
        <w:pStyle w:val="5"/>
        <w:numPr>
          <w:ilvl w:val="1"/>
          <w:numId w:val="1"/>
        </w:numPr>
        <w:rPr>
          <w:sz w:val="20"/>
        </w:rPr>
      </w:pPr>
      <w:r>
        <w:rPr>
          <w:i/>
          <w:sz w:val="20"/>
        </w:rPr>
        <w:t>Análisis del programa fuente:</w:t>
      </w:r>
      <w:r>
        <w:rPr>
          <w:sz w:val="20"/>
        </w:rPr>
        <w:t xml:space="preserve"> Se trata de la comprobación de la corrección del programa fuente.</w:t>
      </w:r>
    </w:p>
    <w:p>
      <w:pPr>
        <w:pStyle w:val="5"/>
        <w:numPr>
          <w:ilvl w:val="1"/>
          <w:numId w:val="1"/>
        </w:numPr>
        <w:rPr>
          <w:sz w:val="20"/>
        </w:rPr>
      </w:pPr>
      <w:r>
        <w:rPr>
          <w:i/>
          <w:sz w:val="20"/>
        </w:rPr>
        <w:t>Síntesis del programa objeto:</w:t>
      </w:r>
      <w:r>
        <w:rPr>
          <w:sz w:val="20"/>
        </w:rPr>
        <w:t xml:space="preserve"> Su objetivo es la generación de la salida expresada en el lenguaje objeto.</w:t>
      </w:r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¿Qué es un autómata finito, y cuáles las condiciones para que sea determinístico?</w:t>
      </w:r>
    </w:p>
    <w:p>
      <w:pPr>
        <w:pStyle w:val="5"/>
        <w:numPr>
          <w:ilvl w:val="1"/>
          <w:numId w:val="1"/>
        </w:numPr>
        <w:rPr>
          <w:sz w:val="20"/>
        </w:rPr>
      </w:pPr>
      <w:r>
        <w:rPr>
          <w:sz w:val="20"/>
        </w:rPr>
        <w:t>Los AF son mecanismos aceptadores o reconocedores de palabras.</w:t>
      </w:r>
    </w:p>
    <w:p>
      <w:pPr>
        <w:pStyle w:val="5"/>
        <w:numPr>
          <w:ilvl w:val="1"/>
          <w:numId w:val="1"/>
        </w:numPr>
        <w:rPr>
          <w:sz w:val="20"/>
        </w:rPr>
      </w:pPr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“Es definido por una quintupla M = ( å, Q, q0, F, V ) ”. ¿A que nos referimos? ¿Qué es cada unos de los elementos de la quintupla?</w:t>
      </w:r>
    </w:p>
    <w:p>
      <w:pPr>
        <w:pStyle w:val="5"/>
        <w:numPr>
          <w:ilvl w:val="1"/>
          <w:numId w:val="1"/>
        </w:numPr>
        <w:rPr>
          <w:sz w:val="20"/>
        </w:rPr>
      </w:pPr>
      <w:r>
        <w:rPr>
          <w:sz w:val="20"/>
        </w:rPr>
        <w:t>Q =  Es un conjunto finito de estados.</w:t>
      </w:r>
      <w:r>
        <w:rPr>
          <w:sz w:val="20"/>
        </w:rPr>
        <w:br w:type="textWrapping"/>
      </w:r>
      <w:r>
        <w:rPr>
          <w:sz w:val="20"/>
        </w:rPr>
        <w:t>q0 = Es el estado inicial.</w:t>
      </w:r>
      <w:r>
        <w:rPr>
          <w:sz w:val="20"/>
        </w:rPr>
        <w:br w:type="textWrapping"/>
      </w:r>
      <w:r>
        <w:rPr>
          <w:sz w:val="20"/>
        </w:rPr>
        <w:t>F = Es el conjunto de estados finales.</w:t>
      </w:r>
      <w:r>
        <w:rPr>
          <w:sz w:val="20"/>
        </w:rPr>
        <w:br w:type="textWrapping"/>
      </w:r>
      <w:r>
        <w:rPr>
          <w:sz w:val="20"/>
        </w:rPr>
        <w:t>å = Es la función  de transición.</w:t>
      </w:r>
      <w:r>
        <w:rPr>
          <w:sz w:val="20"/>
        </w:rPr>
        <w:br w:type="textWrapping"/>
      </w:r>
      <w:r>
        <w:rPr>
          <w:sz w:val="20"/>
        </w:rPr>
        <w:t>V = Es el alfabeto de entrada.</w:t>
      </w:r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¿Cómo se define la función de transición en un autómata con pila?</w:t>
      </w:r>
    </w:p>
    <w:p>
      <w:pPr>
        <w:pStyle w:val="2"/>
        <w:keepNext w:val="0"/>
        <w:keepLines w:val="0"/>
        <w:widowControl/>
        <w:suppressLineNumbers w:val="0"/>
      </w:pPr>
      <w:r>
        <w:t>Δ: Q × (Σ U { ε }) × Г→ Pf(Q × Г*)</w:t>
      </w:r>
    </w:p>
    <w:p>
      <w:pPr>
        <w:pStyle w:val="5"/>
        <w:numPr>
          <w:numId w:val="0"/>
        </w:numPr>
        <w:ind w:left="360" w:leftChars="0"/>
        <w:rPr>
          <w:b/>
          <w:sz w:val="20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¿Qué es un elemento lexicográfico? ¿Cómo se lo identifica y donde se los registra?</w:t>
      </w:r>
    </w:p>
    <w:p>
      <w:pPr>
        <w:pStyle w:val="5"/>
        <w:numPr>
          <w:ilvl w:val="0"/>
          <w:numId w:val="1"/>
        </w:numPr>
        <w:rPr>
          <w:sz w:val="20"/>
        </w:rPr>
      </w:pPr>
      <w:r>
        <w:rPr>
          <w:b/>
          <w:sz w:val="20"/>
        </w:rPr>
        <w:t>¿De qué elementos se compone una gramática libre de contexto?</w:t>
      </w:r>
    </w:p>
    <w:p>
      <w:pPr>
        <w:pStyle w:val="5"/>
        <w:numPr>
          <w:ilvl w:val="0"/>
          <w:numId w:val="1"/>
        </w:numPr>
        <w:rPr>
          <w:sz w:val="20"/>
        </w:rPr>
      </w:pPr>
      <w:r>
        <w:rPr>
          <w:sz w:val="20"/>
        </w:rPr>
        <w:t>Dada la siguiente gramática, especificar y desarrollar el autómata con pila que reconozca el lenguaje que genera:</w:t>
      </w:r>
    </w:p>
    <w:p>
      <w:pPr>
        <w:rPr>
          <w:sz w:val="20"/>
        </w:rPr>
      </w:pPr>
      <w:r>
        <w:rPr>
          <w:sz w:val="20"/>
        </w:rPr>
        <w:t>EXPR → EXPR + TERMINO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EXPR → EXPR - TERMINO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EXPR → TERMINO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TERMINO → TERMINO * FACTOR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TERMINO → TERMINO / FACTOR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TERMINO → FACTOR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FACTOR → (EXPR)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FACTOR → número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3BF4"/>
    <w:multiLevelType w:val="multilevel"/>
    <w:tmpl w:val="2B2E3B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36"/>
    <w:rsid w:val="000C5664"/>
    <w:rsid w:val="001367D1"/>
    <w:rsid w:val="001B55A0"/>
    <w:rsid w:val="0064724D"/>
    <w:rsid w:val="007973C8"/>
    <w:rsid w:val="00950181"/>
    <w:rsid w:val="00A20436"/>
    <w:rsid w:val="00B201BD"/>
    <w:rsid w:val="00C01890"/>
    <w:rsid w:val="00D14BF3"/>
    <w:rsid w:val="00DF4951"/>
    <w:rsid w:val="00EF3B6B"/>
    <w:rsid w:val="00FC7A88"/>
    <w:rsid w:val="2BF0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BO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1826</Characters>
  <Lines>15</Lines>
  <Paragraphs>4</Paragraphs>
  <TotalTime>0</TotalTime>
  <ScaleCrop>false</ScaleCrop>
  <LinksUpToDate>false</LinksUpToDate>
  <CharactersWithSpaces>2153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2018-09-06T19:46:00Z</dcterms:created>
  <dc:creator>yo</dc:creator>
  <cp:lastModifiedBy>user</cp:lastModifiedBy>
  <dcterms:modified xsi:type="dcterms:W3CDTF">2018-09-10T01:20:04Z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