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1           31.05.2020</w:t>
        <w:br/>
        <w:br/>
      </w:r>
    </w:p>
    <w:p>
      <w:r>
        <w:t>ИП Межевикин М.О., именуемое в дальнейшем "Перевозчик", в лице индивидуального предпринимателя Межевикина М.О., действующего на основании Свидетельства о регистрации индивидуального предпринимателя серия 66 № 007080078,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г.Екатеринбурга в г.Тобольск 31.05.2020.</w:t>
        <w:br/>
        <w:t xml:space="preserve">   Кол-во: 2 рейс.</w:t>
        <w:br/>
        <w:t xml:space="preserve">   Цена услуги: 2 рублей.</w:t>
        <w:br/>
        <w:t xml:space="preserve">   ИТОГО: Два рубля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Межевикин М.О.   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