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 w:line="258" w:lineRule="auto"/>
        <w:ind w:left="1479" w:hanging="10"/>
      </w:pPr>
      <w:r>
        <w:t xml:space="preserve">DOKUMENTASI MANUAL PENGGUNA BAGI SISTEM &lt; </w:t>
      </w:r>
      <w:r>
        <w:rPr>
          <w:rFonts w:hint="default"/>
          <w:lang w:val="en-MY"/>
        </w:rPr>
        <w:t>system car wash</w:t>
      </w:r>
      <w:r>
        <w:t xml:space="preserve">&gt; </w:t>
      </w:r>
    </w:p>
    <w:tbl>
      <w:tblPr>
        <w:tblStyle w:val="6"/>
        <w:tblW w:w="9017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3005"/>
        <w:gridCol w:w="3005"/>
        <w:gridCol w:w="3007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b/>
              </w:rPr>
              <w:t xml:space="preserve">Versi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b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b/>
              </w:rPr>
              <w:t xml:space="preserve">Pemilik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t xml:space="preserve"> </w:t>
            </w:r>
            <w:r>
              <w:rPr>
                <w:rFonts w:hint="default"/>
                <w:lang w:val="en-MY"/>
              </w:rPr>
              <w:t>1.0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lang w:val="en-MY"/>
              </w:rPr>
              <w:t>22/2/2024</w:t>
            </w:r>
            <w:r>
              <w:t xml:space="preserve">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t xml:space="preserve"> </w:t>
            </w:r>
            <w:r>
              <w:rPr>
                <w:rFonts w:hint="default"/>
                <w:lang w:val="en-MY"/>
              </w:rPr>
              <w:t>HAFIDZATUL IZZAH BINTI MOHD ZAKI</w:t>
            </w:r>
          </w:p>
        </w:tc>
      </w:tr>
    </w:tbl>
    <w:p>
      <w:pPr>
        <w:spacing w:after="158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Tujuan </w:t>
      </w:r>
    </w:p>
    <w:p>
      <w:pPr>
        <w:spacing w:after="5" w:line="258" w:lineRule="auto"/>
        <w:ind w:left="730" w:hanging="10"/>
      </w:pPr>
      <w:r>
        <w:t xml:space="preserve">Dokumentasi ini bertujuan sebagai keperluan untuk mengurus manual pengguna, memastikan kawalan versi, mengurus dokumen berkaitan dan mengawal risiko kehilangan manual pengguna. </w:t>
      </w:r>
    </w:p>
    <w:p>
      <w:pPr>
        <w:spacing w:after="0"/>
        <w:ind w:left="720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Maklumat Asas </w:t>
      </w:r>
    </w:p>
    <w:p>
      <w:pPr>
        <w:numPr>
          <w:ilvl w:val="1"/>
          <w:numId w:val="1"/>
        </w:numPr>
        <w:spacing w:after="5" w:line="258" w:lineRule="auto"/>
        <w:ind w:hanging="360"/>
      </w:pPr>
      <w:r>
        <w:t xml:space="preserve">Sistem </w:t>
      </w:r>
    </w:p>
    <w:p>
      <w:pPr>
        <w:spacing w:after="0"/>
        <w:ind w:left="1440"/>
      </w:pPr>
      <w:r>
        <w:t xml:space="preserve"> </w:t>
      </w:r>
    </w:p>
    <w:tbl>
      <w:tblPr>
        <w:tblStyle w:val="6"/>
        <w:tblW w:w="7660" w:type="dxa"/>
        <w:tblInd w:w="1445" w:type="dxa"/>
        <w:tblLayout w:type="autofit"/>
        <w:tblCellMar>
          <w:top w:w="27" w:type="dxa"/>
          <w:left w:w="0" w:type="dxa"/>
          <w:bottom w:w="0" w:type="dxa"/>
          <w:right w:w="96" w:type="dxa"/>
        </w:tblCellMar>
      </w:tblPr>
      <w:tblGrid>
        <w:gridCol w:w="631"/>
        <w:gridCol w:w="240"/>
        <w:gridCol w:w="6789"/>
      </w:tblGrid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688" w:hRule="atLeast"/>
        </w:trPr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54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8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Device </w:t>
            </w:r>
            <w:r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HP hafidzatulizzah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241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326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bidi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 11 Home Single Language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241" w:hRule="atLeast"/>
        </w:trPr>
        <w:tc>
          <w:tcPr>
            <w:tcW w:w="631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Sistem Pusat Latihan Aerobik</w:t>
            </w:r>
          </w:p>
          <w:p>
            <w:pPr>
              <w:spacing w:after="0" w:line="240" w:lineRule="auto"/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System code : </w:t>
            </w:r>
            <w:r>
              <w:rPr>
                <w:rFonts w:hint="default"/>
                <w:lang w:val="en-MY"/>
              </w:rPr>
              <w:t>S0010</w:t>
            </w:r>
          </w:p>
        </w:tc>
      </w:tr>
    </w:tbl>
    <w:p>
      <w:pPr>
        <w:spacing w:after="0"/>
        <w:ind w:left="14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/>
        <w:ind w:left="14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after="0"/>
        <w:ind w:left="14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1"/>
          <w:numId w:val="1"/>
        </w:numPr>
        <w:spacing w:after="5" w:line="258" w:lineRule="auto"/>
        <w:ind w:hanging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Pemasangan Sistem </w:t>
      </w:r>
    </w:p>
    <w:tbl>
      <w:tblPr>
        <w:tblStyle w:val="6"/>
        <w:tblW w:w="7577" w:type="dxa"/>
        <w:tblInd w:w="1445" w:type="dxa"/>
        <w:tblLayout w:type="autofit"/>
        <w:tblCellMar>
          <w:top w:w="48" w:type="dxa"/>
          <w:left w:w="0" w:type="dxa"/>
          <w:bottom w:w="64" w:type="dxa"/>
          <w:right w:w="115" w:type="dxa"/>
        </w:tblCellMar>
      </w:tblPr>
      <w:tblGrid>
        <w:gridCol w:w="828"/>
        <w:gridCol w:w="6749"/>
      </w:tblGrid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666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54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74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Software and Hardware Requirement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-Visual Studio Code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-Xampp 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Step pemasangan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-Download Visual Studio Code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-Download Xampp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225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Segoe UI Symbol" w:cs="Segoe UI Symbo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•</w:t>
            </w:r>
            <w:r>
              <w:rPr>
                <w:rFonts w:ascii="Arial" w:hAnsi="Arial" w:eastAsia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ind w:left="10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Configurasi sistem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HTML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CSS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/>
                <w:color w:val="000000" w:themeColor="text1"/>
                <w:lang w:val="en-MY"/>
                <w14:textFill>
                  <w14:solidFill>
                    <w14:schemeClr w14:val="tx1"/>
                  </w14:solidFill>
                </w14:textFill>
              </w:rPr>
              <w:t>JAVASCRIPT</w:t>
            </w:r>
          </w:p>
        </w:tc>
      </w:tr>
    </w:tbl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Cara Penggunaan Sistem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  <w:rPr>
          <w:i/>
        </w:rPr>
      </w:pPr>
      <w:r>
        <w:rPr>
          <w:i/>
        </w:rPr>
        <w:t xml:space="preserve">Skrin pertama: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  <w:jc w:val="center"/>
        <w:rPr>
          <w:i/>
        </w:rPr>
      </w:pPr>
      <w:r>
        <w:drawing>
          <wp:inline distT="0" distB="0" distL="114300" distR="114300">
            <wp:extent cx="4862195" cy="2697480"/>
            <wp:effectExtent l="0" t="0" r="1905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rPr>
          <w:u w:val="single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43" w:hanging="10"/>
      </w:pPr>
      <w:r>
        <w:rPr>
          <w:i/>
        </w:rPr>
        <w:t xml:space="preserve">Penerangan skrin: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rPr>
          <w:color w:val="FF0000"/>
        </w:rPr>
        <w:t xml:space="preserve">3.1 </w:t>
      </w:r>
      <w:r>
        <w:rPr>
          <w:color w:val="FF0000"/>
        </w:rPr>
        <w:tab/>
      </w:r>
      <w:r>
        <w:rPr>
          <w:rFonts w:hint="default"/>
          <w:i/>
          <w:iCs/>
          <w:color w:val="FF0000"/>
          <w:lang w:val="en-MY"/>
        </w:rPr>
        <w:t>pengguna akan nampak paparan pendaftaran untuk ahli</w:t>
      </w: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  <w:rPr>
          <w:i/>
        </w:rPr>
      </w:pPr>
      <w:r>
        <w:rPr>
          <w:i/>
        </w:rPr>
        <w:t xml:space="preserve">Skrin kedua: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  <w:jc w:val="center"/>
        <w:rPr>
          <w:i/>
        </w:rPr>
      </w:pPr>
      <w:r>
        <w:drawing>
          <wp:inline distT="0" distB="0" distL="114300" distR="114300">
            <wp:extent cx="4840605" cy="3175635"/>
            <wp:effectExtent l="0" t="0" r="1079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</w:pPr>
      <w:r>
        <w:rPr>
          <w:i/>
        </w:rPr>
        <w:t xml:space="preserve">Penerangan skrin: </w:t>
      </w:r>
    </w:p>
    <w:p>
      <w:pPr>
        <w:pStyle w:val="2"/>
        <w:tabs>
          <w:tab w:val="center" w:pos="3097"/>
        </w:tabs>
        <w:ind w:left="833" w:firstLine="0"/>
        <w:rPr>
          <w:rFonts w:hint="default"/>
          <w:b w:val="0"/>
          <w:bCs/>
          <w:lang w:val="en-MY"/>
        </w:rPr>
      </w:pPr>
      <w:r>
        <w:rPr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hint="default"/>
          <w:b w:val="0"/>
          <w:bCs/>
          <w:color w:val="000000" w:themeColor="text1"/>
          <w:lang w:val="en-MY"/>
          <w14:textFill>
            <w14:solidFill>
              <w14:schemeClr w14:val="tx1"/>
            </w14:solidFill>
          </w14:textFill>
        </w:rPr>
        <w:t>2 pengguna perlu mengisi tinggi dan berat untuk bmi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  <w:rPr>
          <w:b w:val="0"/>
          <w:bCs/>
        </w:rPr>
      </w:pPr>
      <w:r>
        <w:rPr>
          <w:b w:val="0"/>
          <w:bCs/>
          <w:i/>
          <w:color w:val="FF0000"/>
          <w:sz w:val="20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10" w:line="249" w:lineRule="auto"/>
        <w:ind w:left="843" w:hanging="10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10" w:line="249" w:lineRule="auto"/>
        <w:ind w:left="843" w:hanging="10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10" w:line="249" w:lineRule="auto"/>
        <w:ind w:left="843" w:hanging="10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  <w:rPr>
          <w:color w:val="FF0000"/>
        </w:rPr>
      </w:pPr>
      <w:r>
        <w:rPr>
          <w:i/>
          <w:color w:val="FF0000"/>
        </w:rP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</w:pPr>
      <w:r>
        <w:rPr>
          <w:i/>
        </w:rPr>
        <w:t xml:space="preserve">-mengikut jumlah page/halaman yang dibina 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47"/>
        <w:ind w:left="843" w:hanging="10"/>
      </w:pPr>
      <w:r>
        <w:rPr>
          <w:i/>
        </w:rPr>
        <w:t xml:space="preserve">-Mengikut modul dalam sistem </w:t>
      </w:r>
    </w:p>
    <w:p>
      <w:pPr>
        <w:spacing w:after="0"/>
        <w:ind w:left="720"/>
      </w:pPr>
      <w:r>
        <w:t xml:space="preserve"> </w:t>
      </w:r>
    </w:p>
    <w:p>
      <w:pPr>
        <w:numPr>
          <w:ilvl w:val="0"/>
          <w:numId w:val="2"/>
        </w:numPr>
        <w:spacing w:after="5" w:line="258" w:lineRule="auto"/>
        <w:ind w:hanging="360"/>
      </w:pPr>
      <w:r>
        <w:t xml:space="preserve">Soalan Lazim </w:t>
      </w:r>
    </w:p>
    <w:p>
      <w:pPr>
        <w:spacing w:after="0"/>
        <w:ind w:left="1440"/>
      </w:pPr>
      <w:r>
        <w:t xml:space="preserve"> </w:t>
      </w:r>
    </w:p>
    <w:tbl>
      <w:tblPr>
        <w:tblStyle w:val="6"/>
        <w:tblW w:w="7577" w:type="dxa"/>
        <w:tblInd w:w="1445" w:type="dxa"/>
        <w:tblLayout w:type="autofit"/>
        <w:tblCellMar>
          <w:top w:w="28" w:type="dxa"/>
          <w:left w:w="0" w:type="dxa"/>
          <w:bottom w:w="0" w:type="dxa"/>
          <w:right w:w="115" w:type="dxa"/>
        </w:tblCellMar>
      </w:tblPr>
      <w:tblGrid>
        <w:gridCol w:w="828"/>
        <w:gridCol w:w="6749"/>
      </w:tblGrid>
      <w:tr>
        <w:tblPrEx>
          <w:tblCellMar>
            <w:top w:w="28" w:type="dxa"/>
            <w:left w:w="0" w:type="dxa"/>
            <w:bottom w:w="0" w:type="dxa"/>
            <w:right w:w="115" w:type="dxa"/>
          </w:tblCellMar>
        </w:tblPrEx>
        <w:trPr>
          <w:trHeight w:val="310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325"/>
              <w:jc w:val="center"/>
            </w:pPr>
          </w:p>
        </w:tc>
        <w:tc>
          <w:tcPr>
            <w:tcW w:w="674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</w:tcPr>
          <w:p/>
        </w:tc>
      </w:tr>
      <w:tr>
        <w:tblPrEx>
          <w:tblCellMar>
            <w:top w:w="28" w:type="dxa"/>
            <w:left w:w="0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  </w:t>
            </w:r>
          </w:p>
          <w:p>
            <w:pPr>
              <w:spacing w:after="0" w:line="240" w:lineRule="auto"/>
              <w:rPr>
                <w:iCs/>
                <w:color w:val="auto"/>
              </w:rPr>
            </w:pPr>
            <w:r>
              <w:rPr>
                <w:rFonts w:hint="default"/>
                <w:iCs/>
                <w:color w:val="auto"/>
                <w:lang w:val="en-MY"/>
              </w:rPr>
              <w:t>Adakah sistem ini dapat diakses dengan mudah</w:t>
            </w:r>
            <w:r>
              <w:rPr>
                <w:iCs/>
                <w:color w:val="auto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iCs/>
                <w:color w:val="auto"/>
                <w:lang w:val="en-MY"/>
              </w:rPr>
            </w:pPr>
            <w:r>
              <w:rPr>
                <w:iCs/>
                <w:color w:val="auto"/>
              </w:rPr>
              <w:t xml:space="preserve"> </w:t>
            </w:r>
            <w:r>
              <w:rPr>
                <w:rFonts w:hint="default"/>
                <w:iCs/>
                <w:color w:val="auto"/>
                <w:lang w:val="en-MY"/>
              </w:rPr>
              <w:t>=betul</w:t>
            </w:r>
          </w:p>
          <w:p>
            <w:pPr>
              <w:spacing w:after="0" w:line="240" w:lineRule="auto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Adakah sistem ini dapat memudahkan pengguna</w:t>
            </w:r>
            <w:r>
              <w:rPr>
                <w:rFonts w:hint="default"/>
                <w:iCs/>
                <w:color w:val="auto"/>
                <w:lang w:val="en-MY"/>
              </w:rPr>
              <w:t xml:space="preserve"> untuk mengira bmi mereka</w:t>
            </w:r>
            <w:r>
              <w:rPr>
                <w:iCs/>
                <w:color w:val="auto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iCs/>
                <w:color w:val="auto"/>
                <w:lang w:val="en-MY"/>
              </w:rPr>
            </w:pPr>
            <w:r>
              <w:rPr>
                <w:iCs/>
                <w:color w:val="auto"/>
              </w:rPr>
              <w:t>=</w:t>
            </w:r>
            <w:r>
              <w:rPr>
                <w:rFonts w:hint="default"/>
                <w:iCs/>
                <w:color w:val="auto"/>
                <w:lang w:val="en-MY"/>
              </w:rPr>
              <w:t>betul</w:t>
            </w:r>
          </w:p>
          <w:p>
            <w:pPr>
              <w:spacing w:after="0" w:line="240" w:lineRule="auto"/>
              <w:rPr>
                <w:i/>
                <w:color w:val="FF0000"/>
              </w:rPr>
            </w:pPr>
          </w:p>
        </w:tc>
      </w:tr>
    </w:tbl>
    <w:p>
      <w:pPr>
        <w:spacing w:after="0"/>
        <w:ind w:left="1440"/>
        <w:rPr>
          <w:u w:val="single"/>
        </w:rPr>
      </w:pPr>
    </w:p>
    <w:p>
      <w:pPr>
        <w:numPr>
          <w:ilvl w:val="0"/>
          <w:numId w:val="2"/>
        </w:numPr>
        <w:spacing w:after="169" w:line="258" w:lineRule="auto"/>
        <w:ind w:hanging="360"/>
      </w:pPr>
      <w:r>
        <w:t xml:space="preserve">Hubungi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620" w:right="1742"/>
        <w:rPr>
          <w:rFonts w:hint="default"/>
          <w:lang w:val="en-MY"/>
        </w:rPr>
      </w:pPr>
      <w:r>
        <w:t xml:space="preserve"> </w:t>
      </w:r>
      <w:r>
        <w:rPr>
          <w:rFonts w:hint="default"/>
          <w:lang w:val="en-MY"/>
        </w:rPr>
        <w:t>Nama : HAFIDZATUL IZZAH BINTI MOHD ZAKI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620" w:right="1742"/>
      </w:pPr>
      <w:r>
        <w:rPr>
          <w:rFonts w:hint="default"/>
          <w:lang w:val="en-MY"/>
        </w:rPr>
        <w:t xml:space="preserve"> Nombor telefon</w:t>
      </w:r>
      <w:bookmarkStart w:id="0" w:name="_GoBack"/>
      <w:bookmarkEnd w:id="0"/>
      <w:r>
        <w:rPr>
          <w:rFonts w:hint="default"/>
          <w:lang w:val="en-MY"/>
        </w:rPr>
        <w:t xml:space="preserve"> : (+60187718329)</w:t>
      </w:r>
    </w:p>
    <w:p>
      <w:r>
        <w:t xml:space="preserve"> </w:t>
      </w:r>
    </w:p>
    <w:p>
      <w:pPr>
        <w:spacing w:after="158"/>
        <w:ind w:left="720"/>
      </w:pPr>
      <w:r>
        <w:t xml:space="preserve"> </w:t>
      </w:r>
    </w:p>
    <w:p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1483" w:right="1676" w:bottom="1482" w:left="1440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5206F"/>
    <w:multiLevelType w:val="multilevel"/>
    <w:tmpl w:val="03D5206F"/>
    <w:lvl w:ilvl="0" w:tentative="0">
      <w:start w:val="4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6A046E02"/>
    <w:multiLevelType w:val="multilevel"/>
    <w:tmpl w:val="6A046E02"/>
    <w:lvl w:ilvl="0" w:tentative="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17"/>
    <w:rsid w:val="00497028"/>
    <w:rsid w:val="00652C20"/>
    <w:rsid w:val="00686E17"/>
    <w:rsid w:val="00DC040B"/>
    <w:rsid w:val="01221A47"/>
    <w:rsid w:val="024D4E73"/>
    <w:rsid w:val="06C349DA"/>
    <w:rsid w:val="13842418"/>
    <w:rsid w:val="143D0E04"/>
    <w:rsid w:val="1A8B481D"/>
    <w:rsid w:val="25E41C86"/>
    <w:rsid w:val="28CA0B7C"/>
    <w:rsid w:val="28EC39A6"/>
    <w:rsid w:val="3F026AC6"/>
    <w:rsid w:val="43547EBB"/>
    <w:rsid w:val="47CF401E"/>
    <w:rsid w:val="57B66FC6"/>
    <w:rsid w:val="5D321858"/>
    <w:rsid w:val="63E372E1"/>
    <w:rsid w:val="66476D0C"/>
    <w:rsid w:val="6C0D652B"/>
    <w:rsid w:val="70CC57F9"/>
    <w:rsid w:val="712B4136"/>
    <w:rsid w:val="73B325C6"/>
    <w:rsid w:val="76804434"/>
    <w:rsid w:val="7AEF67E3"/>
    <w:rsid w:val="7C11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54" w:line="259" w:lineRule="auto"/>
      <w:ind w:left="843" w:hanging="10"/>
      <w:outlineLvl w:val="0"/>
    </w:pPr>
    <w:rPr>
      <w:rFonts w:ascii="Arial" w:hAnsi="Arial" w:eastAsia="Arial" w:cs="Arial"/>
      <w:b/>
      <w:i/>
      <w:color w:val="FF0000"/>
      <w:kern w:val="2"/>
      <w:sz w:val="20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i/>
      <w:color w:val="FF0000"/>
      <w:sz w:val="20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213</Words>
  <Characters>1216</Characters>
  <Lines>10</Lines>
  <Paragraphs>2</Paragraphs>
  <TotalTime>1</TotalTime>
  <ScaleCrop>false</ScaleCrop>
  <LinksUpToDate>false</LinksUpToDate>
  <CharactersWithSpaces>1427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2024-01-31T00:45:00Z</dcterms:created>
  <dc:creator>Office 365</dc:creator>
  <cp:lastModifiedBy>HAFIDZATUL IZZAH BINTI MOHD ZA</cp:lastModifiedBy>
  <dcterms:modified xsi:type="dcterms:W3CDTF">2024-02-22T01:37:53Z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3AD9B60745E54311BE6EBEDE7593A8C0</vt:lpwstr>
  </property>
</Properties>
</file>