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E852" w14:textId="77777777" w:rsidR="007B7B98" w:rsidRDefault="00000000">
      <w:pPr>
        <w:pStyle w:val="Title"/>
        <w:rPr>
          <w:sz w:val="22"/>
          <w:szCs w:val="22"/>
        </w:rPr>
      </w:pPr>
      <w:bookmarkStart w:id="0" w:name="_jju0c1comyys" w:colFirst="0" w:colLast="0"/>
      <w:bookmarkEnd w:id="0"/>
      <w:r>
        <w:rPr>
          <w:sz w:val="22"/>
          <w:szCs w:val="22"/>
        </w:rPr>
        <w:t>PERUSAHAAN UMUM PERCETAKAN UANG REPUBLIK INDONESIA</w:t>
      </w:r>
    </w:p>
    <w:p w14:paraId="72D3524D" w14:textId="77777777" w:rsidR="007B7B98" w:rsidRDefault="007B7B98">
      <w:pPr>
        <w:jc w:val="center"/>
        <w:rPr>
          <w:rFonts w:ascii="Helvetica Neue" w:eastAsia="Helvetica Neue" w:hAnsi="Helvetica Neue" w:cs="Helvetica Neue"/>
          <w:b/>
        </w:rPr>
      </w:pPr>
    </w:p>
    <w:p w14:paraId="30093CE0" w14:textId="77777777" w:rsidR="007B7B98" w:rsidRDefault="00000000">
      <w:pPr>
        <w:spacing w:after="0"/>
        <w:jc w:val="center"/>
        <w:rPr>
          <w:rFonts w:ascii="Helvetica Neue" w:eastAsia="Helvetica Neue" w:hAnsi="Helvetica Neue" w:cs="Helvetica Neue"/>
          <w:b/>
          <w:u w:val="single"/>
        </w:rPr>
      </w:pPr>
      <w:r>
        <w:rPr>
          <w:rFonts w:ascii="Helvetica Neue" w:eastAsia="Helvetica Neue" w:hAnsi="Helvetica Neue" w:cs="Helvetica Neue"/>
          <w:b/>
          <w:u w:val="single"/>
        </w:rPr>
        <w:t>SURAT PENUGASAN</w:t>
      </w:r>
    </w:p>
    <w:p w14:paraId="6D711C3D" w14:textId="1A6018DE" w:rsidR="007B7B98" w:rsidRDefault="00000000">
      <w:pP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Nomor : </w:t>
      </w:r>
      <w:r w:rsidR="00D07BAF">
        <w:rPr>
          <w:rFonts w:ascii="Helvetica Neue" w:eastAsia="Helvetica Neue" w:hAnsi="Helvetica Neue" w:cs="Helvetica Neue"/>
        </w:rPr>
        <w:t>{</w:t>
      </w:r>
      <w:r w:rsidR="00E70FD1">
        <w:rPr>
          <w:rFonts w:ascii="Helvetica Neue" w:eastAsia="Helvetica Neue" w:hAnsi="Helvetica Neue" w:cs="Helvetica Neue"/>
        </w:rPr>
        <w:t>document</w:t>
      </w:r>
      <w:r w:rsidR="00E70FD1" w:rsidRPr="00E70FD1">
        <w:rPr>
          <w:rFonts w:ascii="Helvetica Neue" w:eastAsia="Helvetica Neue" w:hAnsi="Helvetica Neue" w:cs="Helvetica Neue"/>
        </w:rPr>
        <w:t>_number</w:t>
      </w:r>
      <w:r w:rsidR="00D07BAF">
        <w:rPr>
          <w:rFonts w:ascii="Helvetica Neue" w:eastAsia="Helvetica Neue" w:hAnsi="Helvetica Neue" w:cs="Helvetica Neue"/>
        </w:rPr>
        <w:t>}</w:t>
      </w:r>
    </w:p>
    <w:p w14:paraId="27553936" w14:textId="77777777" w:rsidR="007B7B98" w:rsidRDefault="007B7B98">
      <w:pPr>
        <w:jc w:val="center"/>
        <w:rPr>
          <w:rFonts w:ascii="Helvetica Neue" w:eastAsia="Helvetica Neue" w:hAnsi="Helvetica Neue" w:cs="Helvetica Neue"/>
        </w:rPr>
      </w:pPr>
    </w:p>
    <w:p w14:paraId="0B809992" w14:textId="77777777" w:rsidR="007B7B98" w:rsidRDefault="00000000">
      <w:pP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Tentang</w:t>
      </w:r>
    </w:p>
    <w:p w14:paraId="5F903E6B" w14:textId="77777777" w:rsidR="007B7B98" w:rsidRDefault="00000000">
      <w:pPr>
        <w:pStyle w:val="Heading1"/>
        <w:rPr>
          <w:sz w:val="22"/>
          <w:szCs w:val="22"/>
        </w:rPr>
      </w:pPr>
      <w:bookmarkStart w:id="1" w:name="_rhv1ec8o8s66" w:colFirst="0" w:colLast="0"/>
      <w:bookmarkEnd w:id="1"/>
      <w:r>
        <w:rPr>
          <w:sz w:val="22"/>
          <w:szCs w:val="22"/>
        </w:rPr>
        <w:t>TIM PELAKSANA PROYEK PENYELENGGARAAN APLIKASI SISTEM PEMERINTAHAN BERBASIS ELEKTRONIK (SPBE) PRIORITAS DALAM RANGKA MENDUKUNG LAYANAN PENDIDIKAN TERINTEGRASI TAHUN 2025 DI KEMENTERIAN PENDIDIKAN DASAR DAN MENENGAH REPUBLIK INDONESIA.</w:t>
      </w:r>
    </w:p>
    <w:p w14:paraId="3BB77A8B" w14:textId="77777777" w:rsidR="007B7B98" w:rsidRDefault="00000000">
      <w:pPr>
        <w:spacing w:after="0" w:line="276" w:lineRule="auto"/>
        <w:jc w:val="center"/>
        <w:rPr>
          <w:rFonts w:ascii="Helvetica Neue" w:eastAsia="Helvetica Neue" w:hAnsi="Helvetica Neue" w:cs="Helvetica Neue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7E8B83DF" wp14:editId="494F0343">
                <wp:simplePos x="0" y="0"/>
                <wp:positionH relativeFrom="column">
                  <wp:posOffset>2260600</wp:posOffset>
                </wp:positionH>
                <wp:positionV relativeFrom="paragraph">
                  <wp:posOffset>284496</wp:posOffset>
                </wp:positionV>
                <wp:extent cx="12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9725" y="3780000"/>
                          <a:ext cx="1352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284496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E50103" w14:textId="77777777" w:rsidR="007B7B98" w:rsidRDefault="00000000">
      <w:pPr>
        <w:spacing w:before="240" w:after="0" w:line="360" w:lineRule="auto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DIREKTUR DIGITAL BUSINESS PERURI</w:t>
      </w:r>
    </w:p>
    <w:tbl>
      <w:tblPr>
        <w:tblStyle w:val="a"/>
        <w:tblW w:w="9150" w:type="dxa"/>
        <w:tblInd w:w="-215" w:type="dxa"/>
        <w:tblLayout w:type="fixed"/>
        <w:tblLook w:val="0400" w:firstRow="0" w:lastRow="0" w:firstColumn="0" w:lastColumn="0" w:noHBand="0" w:noVBand="1"/>
      </w:tblPr>
      <w:tblGrid>
        <w:gridCol w:w="3105"/>
        <w:gridCol w:w="285"/>
        <w:gridCol w:w="5760"/>
      </w:tblGrid>
      <w:tr w:rsidR="007B7B98" w14:paraId="734EAA88" w14:textId="77777777">
        <w:trPr>
          <w:trHeight w:val="1241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546493C0" w14:textId="77777777" w:rsidR="007B7B98" w:rsidRDefault="00000000">
            <w:pPr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MENIMBANG</w:t>
            </w:r>
            <w:r>
              <w:rPr>
                <w:b/>
              </w:rPr>
              <w:t xml:space="preserve"> </w:t>
            </w:r>
            <w:r>
              <w:rPr>
                <w:sz w:val="20"/>
                <w:szCs w:val="20"/>
              </w:rPr>
              <w:t xml:space="preserve">         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185076A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577A3F1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7D3C13C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1A8C6C7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2DEB209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460D2C4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21829EB1" w14:textId="30DBFDE3" w:rsidR="007B7B98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bahwa berdasarkan Perjanjian Kontrak Kerjasama Nomor: </w:t>
            </w:r>
            <w:r w:rsidR="00D07BAF">
              <w:rPr>
                <w:rFonts w:ascii="Helvetica Neue" w:eastAsia="Helvetica Neue" w:hAnsi="Helvetica Neue" w:cs="Helvetica Neue"/>
              </w:rPr>
              <w:t>{</w:t>
            </w:r>
            <w:r w:rsidR="00E70FD1" w:rsidRPr="00E70FD1">
              <w:rPr>
                <w:rFonts w:ascii="Helvetica Neue" w:eastAsia="Helvetica Neue" w:hAnsi="Helvetica Neue" w:cs="Helvetica Neue"/>
              </w:rPr>
              <w:t>contract_number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  <w:r w:rsidR="00E70FD1">
              <w:rPr>
                <w:rFonts w:ascii="Helvetica Neue" w:eastAsia="Helvetica Neue" w:hAnsi="Helvetica Neue" w:cs="Helvetica Neue"/>
              </w:rPr>
              <w:t xml:space="preserve"> </w:t>
            </w:r>
            <w:r>
              <w:rPr>
                <w:rFonts w:ascii="Helvetica Neue" w:eastAsia="Helvetica Neue" w:hAnsi="Helvetica Neue" w:cs="Helvetica Neue"/>
              </w:rPr>
              <w:t xml:space="preserve">tanggal </w:t>
            </w:r>
            <w:r w:rsidR="00D07BAF">
              <w:rPr>
                <w:rFonts w:ascii="Helvetica Neue" w:eastAsia="Helvetica Neue" w:hAnsi="Helvetica Neue" w:cs="Helvetica Neue"/>
              </w:rPr>
              <w:t>{</w:t>
            </w:r>
            <w:r w:rsidR="00E70FD1">
              <w:rPr>
                <w:rFonts w:ascii="Helvetica Neue" w:eastAsia="Helvetica Neue" w:hAnsi="Helvetica Neue" w:cs="Helvetica Neue"/>
              </w:rPr>
              <w:t>start_date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  <w:r>
              <w:rPr>
                <w:rFonts w:ascii="Helvetica Neue" w:eastAsia="Helvetica Neue" w:hAnsi="Helvetica Neue" w:cs="Helvetica Neue"/>
              </w:rPr>
              <w:t xml:space="preserve"> antara Perum Peruri dan Kementerian Pendidikan Dasar dan Menengah Republik Indonesia tentang penyelenggaraan sistem pemerintahan berbasis elektronik (SPBE) Layanan Pendidikan, diperlukan pelaksanaan proyek yang terencana dan terstruktur;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2B0EBEF3" w14:textId="77777777" w:rsidR="007B7B98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bahwa dalam rangka pelaksanaan yang efektif diperlukan pembentukan tim pelaksana proyek guna mempersiapkan dan melaksanakan penyelenggaraan aplikasi sistem pemerintahan berbasis elektronik (SPBE) layanan pendidikan dalam portal nasional tersebut;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6FC0312A" w14:textId="77777777" w:rsidR="007B7B98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bahwa untuk maksud tersebut perlu dibentuk Tim Pelaksana Proyek yang terdiri dari 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Tribe </w:t>
            </w:r>
            <w:r>
              <w:rPr>
                <w:rFonts w:ascii="Helvetica Neue" w:eastAsia="Helvetica Neue" w:hAnsi="Helvetica Neue" w:cs="Helvetica Neue"/>
              </w:rPr>
              <w:t xml:space="preserve">Utama dan 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Tribe </w:t>
            </w:r>
            <w:r>
              <w:rPr>
                <w:rFonts w:ascii="Helvetica Neue" w:eastAsia="Helvetica Neue" w:hAnsi="Helvetica Neue" w:cs="Helvetica Neue"/>
              </w:rPr>
              <w:t>Pendukung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 </w:t>
            </w:r>
            <w:r>
              <w:rPr>
                <w:rFonts w:ascii="Helvetica Neue" w:eastAsia="Helvetica Neue" w:hAnsi="Helvetica Neue" w:cs="Helvetica Neue"/>
              </w:rPr>
              <w:t xml:space="preserve">dengan pegawai yang ditunjuk dalam Tim Pelaksana Proyek ini memenuhi syarat </w:t>
            </w:r>
            <w:r>
              <w:rPr>
                <w:rFonts w:ascii="Helvetica Neue" w:eastAsia="Helvetica Neue" w:hAnsi="Helvetica Neue" w:cs="Helvetica Neue"/>
              </w:rPr>
              <w:lastRenderedPageBreak/>
              <w:t>dan kompetensi yang dibutuhkan untuk melaksanakan tugas dengan baik;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3B2AFDA3" w14:textId="77777777" w:rsidR="007B7B98" w:rsidRDefault="00000000">
            <w:pPr>
              <w:numPr>
                <w:ilvl w:val="0"/>
                <w:numId w:val="1"/>
              </w:numPr>
              <w:spacing w:after="160"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bahwa untuk mewujudkan maksud di atas, dipandang perlu ditetapkan dalam Surat Keputusan Direktur Digital Business Peruri.</w:t>
            </w:r>
          </w:p>
          <w:p w14:paraId="7B5126E9" w14:textId="77777777" w:rsidR="007B7B98" w:rsidRDefault="007B7B98">
            <w:pPr>
              <w:spacing w:line="259" w:lineRule="auto"/>
              <w:ind w:left="720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287AD6F9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2BF12735" w14:textId="77777777" w:rsidR="007B7B98" w:rsidRDefault="00000000">
            <w:pPr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lastRenderedPageBreak/>
              <w:t>MENGINGAT</w:t>
            </w:r>
            <w:r>
              <w:rPr>
                <w:sz w:val="20"/>
                <w:szCs w:val="20"/>
              </w:rPr>
              <w:t xml:space="preserve">          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D79E336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280E68FC" w14:textId="77777777" w:rsidR="007B7B98" w:rsidRDefault="00000000">
            <w:pPr>
              <w:numPr>
                <w:ilvl w:val="0"/>
                <w:numId w:val="2"/>
              </w:num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Undang-undang Republik Indonesia Nomor      : 19 Tahun 2003 tanggal 19 Juni 2003 tentang Badan Usaha Milik Negara;</w:t>
            </w:r>
          </w:p>
          <w:p w14:paraId="4BDE4145" w14:textId="77777777" w:rsidR="007B7B98" w:rsidRDefault="007B7B98">
            <w:pPr>
              <w:ind w:left="407" w:hanging="407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1A489478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0B95DF4F" w14:textId="77777777" w:rsidR="007B7B98" w:rsidRDefault="007B7B98">
            <w:pPr>
              <w:ind w:right="-108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FA48CCE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36BA69AB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Peraturan Pemerintah Republik Indonesia Nomor : 45 Tahun 2005 tanggal 25 Oktober 2005 tentang Pendirian, Pengurusan, Pengawasan dan Pembubaran Badan Usaha Milik Negara;</w:t>
            </w:r>
          </w:p>
          <w:p w14:paraId="28748CC1" w14:textId="77777777" w:rsidR="007B7B98" w:rsidRDefault="007B7B98">
            <w:p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4CFA4D79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6D747697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ab/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7F66522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3292A0F2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Peraturan   Pemerintah Republik Indonesia Nomor   23 Tahun 2022 tanggal 8 Juni 2022 tentang Perubahan Atas Peraturan Pemerintah Nomor 45 Tahun 2005 tentang Pendirian, Pengurusan, Pengawasan dan Pembubaran Badan Usaha Milik Negara;</w:t>
            </w:r>
          </w:p>
          <w:p w14:paraId="3E35245A" w14:textId="77777777" w:rsidR="007B7B98" w:rsidRDefault="007B7B98">
            <w:pPr>
              <w:spacing w:line="259" w:lineRule="auto"/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  <w:p w14:paraId="17C072A1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Peraturan Pemerintah Republik Indonesia Nomor: 6 Tahun 2019 tanggal 19 Februari 2019 tentang Perusahaan Umum (Perum) Percetakan Uang Republik Indonesia;</w:t>
            </w:r>
          </w:p>
        </w:tc>
      </w:tr>
      <w:tr w:rsidR="007B7B98" w14:paraId="1E932120" w14:textId="77777777">
        <w:trPr>
          <w:trHeight w:val="1089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397B03A2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F472E2D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8C34366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5FD6BB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61AD04E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DB62558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1FC34EC1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2B0F4E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79B094B0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645226C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5462DBA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1054FDA8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793DBA4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E5DF299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530D77D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DC78C48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B5D96FF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076A39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26F4B86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2B121D4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06BAD2A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DDEF45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D512791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3D67BDB8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FE5FFBA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5907223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1779450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7381949B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4D2EEC74" w14:textId="77777777" w:rsidR="007B7B98" w:rsidRDefault="007B7B98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1C31F895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5" w:hanging="40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Keputusan Menteri Badan Usaha Milik Negara Nomor: SK-81/MBU/03/2020 tanggal 18 Maret 2020 tentang Pemberhentian, Pengalihan Tugas, dan Pengangkatan Anggota-Anggota Direksi Perusahaan Umum (Perum) Percetakan Uang Republik Indonesia;</w:t>
            </w:r>
          </w:p>
          <w:p w14:paraId="441A28D2" w14:textId="77777777" w:rsidR="007B7B98" w:rsidRDefault="007B7B98">
            <w:pPr>
              <w:spacing w:line="259" w:lineRule="auto"/>
              <w:ind w:left="405" w:hanging="405"/>
              <w:jc w:val="both"/>
              <w:rPr>
                <w:rFonts w:ascii="Helvetica Neue" w:eastAsia="Helvetica Neue" w:hAnsi="Helvetica Neue" w:cs="Helvetica Neue"/>
              </w:rPr>
            </w:pPr>
          </w:p>
          <w:p w14:paraId="3A9CDF13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5" w:hanging="40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lastRenderedPageBreak/>
              <w:t>Keputusan Menteri BUMN Nomor: SK-96/MBU/03/2021 tanggal 26 Maret 2021 tentang Perubahan Nomenklatur Jabatan dan Pengalihan Tugas Anggota-Anggota Direksi Perusahaan Umum (Perum) Percetakan Uang Republik Indonesia;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2F26AD20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5" w:hanging="40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Keputusan Menteri Badan Usaha Milik Negara Nomor: SK-260/MBU/11/2022 tanggal 21 November 2022 tentang Pemberhentian dan Pengangkatan Anggota-Anggota Direksi Perusahaan Umum (Perum) Percetakan Uang Republik Indonesia;</w:t>
            </w:r>
          </w:p>
          <w:p w14:paraId="79CC7A91" w14:textId="77777777" w:rsidR="007B7B98" w:rsidRDefault="007B7B98">
            <w:pPr>
              <w:spacing w:line="259" w:lineRule="auto"/>
              <w:ind w:left="405"/>
              <w:jc w:val="both"/>
              <w:rPr>
                <w:rFonts w:ascii="Helvetica Neue" w:eastAsia="Helvetica Neue" w:hAnsi="Helvetica Neue" w:cs="Helvetica Neue"/>
              </w:rPr>
            </w:pPr>
          </w:p>
          <w:p w14:paraId="3486F3A1" w14:textId="77777777" w:rsidR="007B7B98" w:rsidRDefault="00000000">
            <w:pPr>
              <w:numPr>
                <w:ilvl w:val="0"/>
                <w:numId w:val="2"/>
              </w:numPr>
              <w:spacing w:line="259" w:lineRule="auto"/>
              <w:ind w:left="405" w:hanging="40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Keputusan Menteri Badan Usaha Milik Negara Nomor: SK-221/MBU/07/2023 tanggal 31 Juli 2023 tentang Pemberhentian, Perubahan Nomenklatur Jabatan, Pengalihan Tugas dan Pengangkatan Anggota-Anggota Direksi Perusahaan Umum (Perum) Percetakan Uang Republik Indonesia.</w:t>
            </w:r>
          </w:p>
          <w:p w14:paraId="383D3125" w14:textId="77777777" w:rsidR="007B7B98" w:rsidRDefault="00000000">
            <w:pPr>
              <w:spacing w:line="259" w:lineRule="auto"/>
              <w:ind w:left="720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ab/>
            </w:r>
          </w:p>
        </w:tc>
      </w:tr>
      <w:tr w:rsidR="007B7B98" w14:paraId="467E952E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0D6A8372" w14:textId="77777777" w:rsidR="007B7B98" w:rsidRDefault="00000000">
            <w:pPr>
              <w:ind w:right="-113"/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lastRenderedPageBreak/>
              <w:t>MEMPERHATIKAN</w:t>
            </w:r>
            <w:r>
              <w:rPr>
                <w:sz w:val="20"/>
                <w:szCs w:val="20"/>
              </w:rPr>
              <w:t xml:space="preserve">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4A417671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4C69B893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0EDAABFB" w14:textId="77777777" w:rsidR="007B7B98" w:rsidRDefault="00000000">
            <w:pPr>
              <w:numPr>
                <w:ilvl w:val="0"/>
                <w:numId w:val="3"/>
              </w:num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Peraturan Presiden Nomor 82 Tahun 2023 tentang Percepatan Transformasi Digital dan Keterpaduan Layanan Digital Nasional;</w:t>
            </w:r>
          </w:p>
          <w:p w14:paraId="76048815" w14:textId="77777777" w:rsidR="007B7B98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Peraturan Menteri Badan Usaha Milik Negara Nomor: PER-2/MBU/03/2023 tanggal 3 Maret 2023 tentang Pedoman Tata Kelola dan Kegiatan Korporasi Signifikan Badan Usaha Milik Negara;</w:t>
            </w:r>
          </w:p>
          <w:p w14:paraId="26E58DE8" w14:textId="77777777" w:rsidR="007B7B98" w:rsidRDefault="007B7B98">
            <w:pPr>
              <w:ind w:left="720"/>
              <w:jc w:val="both"/>
              <w:rPr>
                <w:rFonts w:ascii="Helvetica Neue" w:eastAsia="Helvetica Neue" w:hAnsi="Helvetica Neue" w:cs="Helvetica Neue"/>
              </w:rPr>
            </w:pPr>
          </w:p>
          <w:p w14:paraId="4F81D5EC" w14:textId="77777777" w:rsidR="007B7B98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Keputusan Direksi Perum Peruri Nomor: KEP-5/V/2019 tanggal 27 Mei 2019 tentang Perubahan Ketiga Atas Keputusan Direksi Perum Peruri Nomor: KEP-2/I/2018 tanggal 30 Januari 2018 tentang Perubahan Kedua Atas Keputusan Direksi Nomor: KEP-1/I/2017 tanggal 24 Januari 2017 tentang Pedoman Corporate Policy Manual dan Operation Manual Terkait Perum Percetakan Uang RI;</w:t>
            </w:r>
          </w:p>
          <w:p w14:paraId="42F89401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552B8F6" w14:textId="77777777" w:rsidR="007B7B98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Keputusan Direksi Perum Percetakan Uang RI Nomor: KEP-1/III/2024 tanggal 25 Maret 2024 </w:t>
            </w:r>
            <w:r>
              <w:rPr>
                <w:rFonts w:ascii="Helvetica Neue" w:eastAsia="Helvetica Neue" w:hAnsi="Helvetica Neue" w:cs="Helvetica Neue"/>
              </w:rPr>
              <w:lastRenderedPageBreak/>
              <w:t>tentang Struktur Organisasi Perum Percetakan Uang RI;</w:t>
            </w:r>
          </w:p>
          <w:p w14:paraId="618EA3F6" w14:textId="77777777" w:rsidR="007B7B98" w:rsidRDefault="007B7B98">
            <w:pPr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  <w:p w14:paraId="3834F21A" w14:textId="77777777" w:rsidR="007B7B98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Keputusan Direksi Perum Peruri Nomor: KEP-3/IV/2024 tanggal 24 April 2024 tentang Penyempurnaan Keputusan Direksi Nomor: KEP-1/III/2024 tanggal 25 Maret 2024 tentang Struktur Organisasi Perum Percetakan Uang RI;</w:t>
            </w:r>
          </w:p>
          <w:p w14:paraId="6238B233" w14:textId="77777777" w:rsidR="007B7B98" w:rsidRDefault="007B7B98">
            <w:pPr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  <w:p w14:paraId="341937CD" w14:textId="75BEB93C" w:rsidR="007B7B98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Perjanjian Kerjasama antara Kementerian Pendidikan Dasar dan Menengah Republik Indonesia dengan Perum Percetakan Uang RI Nomor: 0061/J1/TI.03.00/2025 dan SP-02/I/2025 tanggal </w:t>
            </w:r>
            <w:r w:rsidR="00D07BAF">
              <w:rPr>
                <w:rFonts w:ascii="Helvetica Neue" w:eastAsia="Helvetica Neue" w:hAnsi="Helvetica Neue" w:cs="Helvetica Neue"/>
              </w:rPr>
              <w:t>{</w:t>
            </w:r>
            <w:r w:rsidR="00E70FD1">
              <w:rPr>
                <w:rFonts w:ascii="Helvetica Neue" w:eastAsia="Helvetica Neue" w:hAnsi="Helvetica Neue" w:cs="Helvetica Neue"/>
              </w:rPr>
              <w:t>start_date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  <w:r>
              <w:rPr>
                <w:rFonts w:ascii="Helvetica Neue" w:eastAsia="Helvetica Neue" w:hAnsi="Helvetica Neue" w:cs="Helvetica Neue"/>
              </w:rPr>
              <w:t xml:space="preserve"> tentang Penyelenggaraan Aplikasi Sistem Pemerintahan Berbasis Elektronik (SPBE) Layanan Pendidikan Dalam Portal Nasional Tahun 2025.</w:t>
            </w:r>
          </w:p>
        </w:tc>
      </w:tr>
      <w:tr w:rsidR="007B7B98" w14:paraId="22793E39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012DDA29" w14:textId="77777777" w:rsidR="007B7B98" w:rsidRDefault="007B7B98">
            <w:pPr>
              <w:ind w:right="-113"/>
              <w:rPr>
                <w:rFonts w:ascii="Helvetica Neue" w:eastAsia="Helvetica Neue" w:hAnsi="Helvetica Neue" w:cs="Helvetica Neue"/>
                <w:b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716FF34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28496375" w14:textId="77777777" w:rsidR="007B7B98" w:rsidRDefault="007B7B98">
            <w:pPr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</w:tbl>
    <w:p w14:paraId="2054C575" w14:textId="77777777" w:rsidR="007B7B98" w:rsidRDefault="00000000">
      <w:pPr>
        <w:pStyle w:val="Heading1"/>
        <w:spacing w:before="240"/>
        <w:rPr>
          <w:sz w:val="22"/>
          <w:szCs w:val="22"/>
        </w:rPr>
      </w:pPr>
      <w:bookmarkStart w:id="2" w:name="_rg9sazdeprmd" w:colFirst="0" w:colLast="0"/>
      <w:bookmarkEnd w:id="2"/>
      <w:r>
        <w:rPr>
          <w:sz w:val="22"/>
          <w:szCs w:val="22"/>
        </w:rPr>
        <w:t>MEMUTUSKAN</w:t>
      </w:r>
    </w:p>
    <w:p w14:paraId="6F27EE8C" w14:textId="77777777" w:rsidR="007B7B98" w:rsidRDefault="00000000">
      <w:pPr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MENETAPKAN</w:t>
      </w:r>
    </w:p>
    <w:tbl>
      <w:tblPr>
        <w:tblStyle w:val="a0"/>
        <w:tblW w:w="9060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3465"/>
        <w:gridCol w:w="270"/>
        <w:gridCol w:w="105"/>
        <w:gridCol w:w="1230"/>
        <w:gridCol w:w="3990"/>
      </w:tblGrid>
      <w:tr w:rsidR="007B7B98" w14:paraId="61D64C48" w14:textId="77777777">
        <w:tc>
          <w:tcPr>
            <w:tcW w:w="3465" w:type="dxa"/>
          </w:tcPr>
          <w:p w14:paraId="69F750EA" w14:textId="77777777" w:rsidR="007B7B98" w:rsidRDefault="00000000">
            <w:pPr>
              <w:ind w:right="-108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PERTAMA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</w:t>
            </w:r>
          </w:p>
          <w:p w14:paraId="4FE81C1D" w14:textId="77777777" w:rsidR="007B7B98" w:rsidRDefault="007B7B98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168B6F16" w14:textId="77777777" w:rsidR="007B7B98" w:rsidRDefault="007B7B98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7E315DB4" w14:textId="77777777" w:rsidR="007B7B98" w:rsidRDefault="007B7B98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46E4C3DE" w14:textId="77777777" w:rsidR="007B7B98" w:rsidRDefault="007B7B98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513AF0B1" w14:textId="77777777" w:rsidR="007B7B98" w:rsidRDefault="007B7B98">
            <w:pPr>
              <w:ind w:right="-108"/>
              <w:rPr>
                <w:rFonts w:ascii="Helvetica Neue" w:eastAsia="Helvetica Neue" w:hAnsi="Helvetica Neue" w:cs="Helvetica Neue"/>
                <w:b/>
                <w:u w:val="single"/>
              </w:rPr>
            </w:pPr>
          </w:p>
        </w:tc>
        <w:tc>
          <w:tcPr>
            <w:tcW w:w="375" w:type="dxa"/>
            <w:gridSpan w:val="2"/>
          </w:tcPr>
          <w:p w14:paraId="5D30965B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2C051C04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  <w:p w14:paraId="5B10A210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  <w:p w14:paraId="28262D22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  <w:p w14:paraId="5B9E4BB7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  <w:p w14:paraId="62CB8791" w14:textId="77777777" w:rsidR="007B7B98" w:rsidRDefault="007B7B9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220" w:type="dxa"/>
            <w:gridSpan w:val="2"/>
          </w:tcPr>
          <w:p w14:paraId="351CA895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Tim Pelaksana Proyek Penyelenggaraan Aplikasi Sistem Pemerintahan Berbasis Elektronik (SPBE) Layanan Pendidikan Dalam Portal Nasional dengan susunan, tugas dan tanggung jawab sebagaimana ditetapkan dalam Lampiran I dan Lampiran II Surat Keputusan ini. </w:t>
            </w:r>
          </w:p>
          <w:p w14:paraId="277C2CFA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706F13F9" w14:textId="77777777">
        <w:tc>
          <w:tcPr>
            <w:tcW w:w="3465" w:type="dxa"/>
          </w:tcPr>
          <w:p w14:paraId="753961B6" w14:textId="77777777" w:rsidR="007B7B98" w:rsidRDefault="00000000">
            <w:pPr>
              <w:ind w:right="-108"/>
              <w:rPr>
                <w:rFonts w:ascii="Helvetica Neue" w:eastAsia="Helvetica Neue" w:hAnsi="Helvetica Neue" w:cs="Helvetica Neue"/>
                <w:b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KEDUA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</w:t>
            </w:r>
          </w:p>
        </w:tc>
        <w:tc>
          <w:tcPr>
            <w:tcW w:w="375" w:type="dxa"/>
            <w:gridSpan w:val="2"/>
          </w:tcPr>
          <w:p w14:paraId="3566711D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</w:tcPr>
          <w:p w14:paraId="360E31E3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Menugaskan 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Tribe </w:t>
            </w:r>
            <w:r>
              <w:rPr>
                <w:rFonts w:ascii="Helvetica Neue" w:eastAsia="Helvetica Neue" w:hAnsi="Helvetica Neue" w:cs="Helvetica Neue"/>
              </w:rPr>
              <w:t>Utama dan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 Tribe </w:t>
            </w:r>
            <w:r>
              <w:rPr>
                <w:rFonts w:ascii="Helvetica Neue" w:eastAsia="Helvetica Neue" w:hAnsi="Helvetica Neue" w:cs="Helvetica Neue"/>
              </w:rPr>
              <w:t>Pendukung untuk terlibat dalam proses pelaksanaan pemenuhan persyaratan standar, koordinasi, pemantauan, dan evaluasi sesuai tanggung jawab yang tertera pada lampiran.</w:t>
            </w:r>
          </w:p>
          <w:p w14:paraId="599CAED3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AEBBAED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65EDB3E2" w14:textId="77777777">
        <w:trPr>
          <w:trHeight w:val="2205"/>
        </w:trPr>
        <w:tc>
          <w:tcPr>
            <w:tcW w:w="3465" w:type="dxa"/>
          </w:tcPr>
          <w:p w14:paraId="705E3DA7" w14:textId="77777777" w:rsidR="007B7B98" w:rsidRDefault="00000000">
            <w:pPr>
              <w:ind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lastRenderedPageBreak/>
              <w:t>KETIGA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             </w:t>
            </w:r>
          </w:p>
        </w:tc>
        <w:tc>
          <w:tcPr>
            <w:tcW w:w="375" w:type="dxa"/>
            <w:gridSpan w:val="2"/>
          </w:tcPr>
          <w:p w14:paraId="6A7015CB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</w:tcPr>
          <w:p w14:paraId="6900FCC3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Seluruh biaya yang diperlukan untuk pelaksanaan kegiatan 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Tribe </w:t>
            </w:r>
            <w:r>
              <w:rPr>
                <w:rFonts w:ascii="Helvetica Neue" w:eastAsia="Helvetica Neue" w:hAnsi="Helvetica Neue" w:cs="Helvetica Neue"/>
              </w:rPr>
              <w:t>Utama dan</w:t>
            </w:r>
            <w:r>
              <w:rPr>
                <w:rFonts w:ascii="Helvetica Neue" w:eastAsia="Helvetica Neue" w:hAnsi="Helvetica Neue" w:cs="Helvetica Neue"/>
                <w:i/>
              </w:rPr>
              <w:t xml:space="preserve"> Tribe </w:t>
            </w:r>
            <w:r>
              <w:rPr>
                <w:rFonts w:ascii="Helvetica Neue" w:eastAsia="Helvetica Neue" w:hAnsi="Helvetica Neue" w:cs="Helvetica Neue"/>
              </w:rPr>
              <w:t xml:space="preserve">Pendukung dibebankan kepada </w:t>
            </w:r>
            <w:r>
              <w:rPr>
                <w:rFonts w:ascii="Helvetica Neue" w:eastAsia="Helvetica Neue" w:hAnsi="Helvetica Neue" w:cs="Helvetica Neue"/>
                <w:i/>
              </w:rPr>
              <w:t>Government Digital Solution and Service Division</w:t>
            </w:r>
            <w:r>
              <w:rPr>
                <w:rFonts w:ascii="Helvetica Neue" w:eastAsia="Helvetica Neue" w:hAnsi="Helvetica Neue" w:cs="Helvetica Neue"/>
              </w:rPr>
              <w:t xml:space="preserve"> dan </w:t>
            </w:r>
            <w:r>
              <w:rPr>
                <w:rFonts w:ascii="Helvetica Neue" w:eastAsia="Helvetica Neue" w:hAnsi="Helvetica Neue" w:cs="Helvetica Neue"/>
                <w:i/>
              </w:rPr>
              <w:t>Government Digital Planning and Architecture Division</w:t>
            </w:r>
            <w:r>
              <w:rPr>
                <w:rFonts w:ascii="Helvetica Neue" w:eastAsia="Helvetica Neue" w:hAnsi="Helvetica Neue" w:cs="Helvetica Neue"/>
              </w:rPr>
              <w:t xml:space="preserve"> sesuai dengan alokasi anggaran pada kontrak proyek yang berkaitan.</w:t>
            </w:r>
          </w:p>
        </w:tc>
      </w:tr>
      <w:tr w:rsidR="007B7B98" w14:paraId="4C327A7C" w14:textId="77777777">
        <w:trPr>
          <w:trHeight w:val="156"/>
        </w:trPr>
        <w:tc>
          <w:tcPr>
            <w:tcW w:w="3465" w:type="dxa"/>
            <w:tcBorders>
              <w:bottom w:val="nil"/>
            </w:tcBorders>
          </w:tcPr>
          <w:p w14:paraId="6B1AC648" w14:textId="77777777" w:rsidR="007B7B98" w:rsidRDefault="00000000">
            <w:pPr>
              <w:ind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KEEMPAT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             </w:t>
            </w:r>
          </w:p>
        </w:tc>
        <w:tc>
          <w:tcPr>
            <w:tcW w:w="375" w:type="dxa"/>
            <w:gridSpan w:val="2"/>
            <w:tcBorders>
              <w:bottom w:val="nil"/>
            </w:tcBorders>
          </w:tcPr>
          <w:p w14:paraId="7D35A88C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  <w:tcBorders>
              <w:bottom w:val="nil"/>
            </w:tcBorders>
          </w:tcPr>
          <w:p w14:paraId="0E8FEE63" w14:textId="2F164BC3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Surat Keputusan ini berlaku mulai tanggal </w:t>
            </w:r>
            <w:r w:rsidR="00E70FD1" w:rsidRPr="00E70FD1">
              <w:rPr>
                <w:rFonts w:ascii="Helvetica Neue" w:eastAsia="Helvetica Neue" w:hAnsi="Helvetica Neue" w:cs="Helvetica Neue"/>
              </w:rPr>
              <w:t>{start_date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  <w:r>
              <w:rPr>
                <w:rFonts w:ascii="Helvetica Neue" w:eastAsia="Helvetica Neue" w:hAnsi="Helvetica Neue" w:cs="Helvetica Neue"/>
              </w:rPr>
              <w:t xml:space="preserve"> hingga </w:t>
            </w:r>
            <w:r w:rsidR="00E70FD1" w:rsidRPr="00E70FD1">
              <w:rPr>
                <w:rFonts w:ascii="Helvetica Neue" w:eastAsia="Helvetica Neue" w:hAnsi="Helvetica Neue" w:cs="Helvetica Neue"/>
              </w:rPr>
              <w:t>{end_date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  <w:r w:rsidR="00E70FD1">
              <w:rPr>
                <w:rFonts w:ascii="Helvetica Neue" w:eastAsia="Helvetica Neue" w:hAnsi="Helvetica Neue" w:cs="Helvetica Neue"/>
              </w:rPr>
              <w:t xml:space="preserve"> </w:t>
            </w:r>
            <w:r>
              <w:rPr>
                <w:rFonts w:ascii="Helvetica Neue" w:eastAsia="Helvetica Neue" w:hAnsi="Helvetica Neue" w:cs="Helvetica Neue"/>
              </w:rPr>
              <w:t>atau sampai dengan selesainya kegiatan Proyek Penyelenggaraan Aplikasi Sistem Pemerintahan Berbasis Elektronik (SPBE) Layanan Pendidikan Tahun 2025 di Peruri.</w:t>
            </w:r>
          </w:p>
          <w:p w14:paraId="42B8F241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22E0AF19" w14:textId="77777777">
        <w:trPr>
          <w:trHeight w:val="395"/>
        </w:trPr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</w:tcPr>
          <w:p w14:paraId="4791BCD7" w14:textId="77777777" w:rsidR="007B7B98" w:rsidRDefault="00000000">
            <w:pPr>
              <w:ind w:right="-18"/>
              <w:rPr>
                <w:rFonts w:ascii="Helvetica Neue" w:eastAsia="Helvetica Neue" w:hAnsi="Helvetica Neue" w:cs="Helvetica Neue"/>
                <w:b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 xml:space="preserve">KELIMA   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</w:t>
            </w:r>
            <w:r>
              <w:rPr>
                <w:rFonts w:ascii="Helvetica Neue" w:eastAsia="Helvetica Neue" w:hAnsi="Helvetica Neue" w:cs="Helvetica Neue"/>
                <w:b/>
                <w:u w:val="single"/>
              </w:rPr>
              <w:t xml:space="preserve">        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065D1F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F4002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Surat Keputusan ini berlaku sejak tanggal ditetapkan dan apabila di kemudian hari terdapat perkembangan lain, maka Surat Keputusan ini akan diadakan penyesuaian seperlunya.</w:t>
            </w:r>
          </w:p>
          <w:p w14:paraId="07B76D17" w14:textId="77777777" w:rsidR="007B7B98" w:rsidRDefault="007B7B98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53C7221A" w14:textId="77777777">
        <w:tc>
          <w:tcPr>
            <w:tcW w:w="3735" w:type="dxa"/>
            <w:gridSpan w:val="2"/>
            <w:tcBorders>
              <w:top w:val="nil"/>
            </w:tcBorders>
          </w:tcPr>
          <w:p w14:paraId="20AA1E36" w14:textId="77777777" w:rsidR="007B7B98" w:rsidRDefault="007B7B98">
            <w:pPr>
              <w:widowControl w:val="0"/>
              <w:spacing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335" w:type="dxa"/>
            <w:gridSpan w:val="2"/>
            <w:tcBorders>
              <w:top w:val="nil"/>
            </w:tcBorders>
          </w:tcPr>
          <w:p w14:paraId="3955C613" w14:textId="77777777" w:rsidR="007B7B98" w:rsidRDefault="007B7B98">
            <w:pPr>
              <w:ind w:right="-198"/>
              <w:rPr>
                <w:rFonts w:ascii="Helvetica Neue" w:eastAsia="Helvetica Neue" w:hAnsi="Helvetica Neue" w:cs="Helvetica Neue"/>
                <w:b/>
                <w:u w:val="single"/>
              </w:rPr>
            </w:pPr>
          </w:p>
        </w:tc>
        <w:tc>
          <w:tcPr>
            <w:tcW w:w="3990" w:type="dxa"/>
            <w:tcBorders>
              <w:top w:val="nil"/>
            </w:tcBorders>
          </w:tcPr>
          <w:p w14:paraId="2A9C932E" w14:textId="77777777" w:rsidR="007B7B98" w:rsidRDefault="007B7B98">
            <w:pPr>
              <w:ind w:right="-198"/>
              <w:rPr>
                <w:rFonts w:ascii="Helvetica Neue" w:eastAsia="Helvetica Neue" w:hAnsi="Helvetica Neue" w:cs="Helvetica Neue"/>
              </w:rPr>
            </w:pPr>
          </w:p>
        </w:tc>
      </w:tr>
    </w:tbl>
    <w:p w14:paraId="197429D9" w14:textId="77777777" w:rsidR="007B7B98" w:rsidRDefault="007B7B98">
      <w:pPr>
        <w:rPr>
          <w:rFonts w:ascii="Helvetica Neue" w:eastAsia="Helvetica Neue" w:hAnsi="Helvetica Neue" w:cs="Helvetica Neue"/>
        </w:rPr>
      </w:pPr>
    </w:p>
    <w:tbl>
      <w:tblPr>
        <w:tblStyle w:val="a1"/>
        <w:tblW w:w="4957" w:type="dxa"/>
        <w:tblInd w:w="4410" w:type="dxa"/>
        <w:tblLayout w:type="fixed"/>
        <w:tblLook w:val="0400" w:firstRow="0" w:lastRow="0" w:firstColumn="0" w:lastColumn="0" w:noHBand="0" w:noVBand="1"/>
      </w:tblPr>
      <w:tblGrid>
        <w:gridCol w:w="1697"/>
        <w:gridCol w:w="237"/>
        <w:gridCol w:w="3001"/>
        <w:gridCol w:w="22"/>
      </w:tblGrid>
      <w:tr w:rsidR="007B7B98" w14:paraId="7CC33ED7" w14:textId="77777777">
        <w:trPr>
          <w:gridAfter w:val="1"/>
          <w:wAfter w:w="22" w:type="dxa"/>
        </w:trPr>
        <w:tc>
          <w:tcPr>
            <w:tcW w:w="1697" w:type="dxa"/>
          </w:tcPr>
          <w:p w14:paraId="18761A9D" w14:textId="77777777" w:rsidR="007B7B98" w:rsidRDefault="00000000">
            <w:pPr>
              <w:ind w:lef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Ditetapkan di</w:t>
            </w:r>
          </w:p>
        </w:tc>
        <w:tc>
          <w:tcPr>
            <w:tcW w:w="237" w:type="dxa"/>
          </w:tcPr>
          <w:p w14:paraId="05E7B608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001" w:type="dxa"/>
          </w:tcPr>
          <w:p w14:paraId="253EFED7" w14:textId="77777777" w:rsidR="007B7B98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Jakarta</w:t>
            </w:r>
          </w:p>
        </w:tc>
      </w:tr>
      <w:tr w:rsidR="007B7B98" w14:paraId="7D3E0E8B" w14:textId="77777777">
        <w:tc>
          <w:tcPr>
            <w:tcW w:w="1697" w:type="dxa"/>
            <w:tcBorders>
              <w:bottom w:val="nil"/>
            </w:tcBorders>
          </w:tcPr>
          <w:p w14:paraId="694EBBE8" w14:textId="77777777" w:rsidR="007B7B98" w:rsidRDefault="00000000">
            <w:pPr>
              <w:ind w:left="-108"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Pada tanggal</w:t>
            </w:r>
          </w:p>
        </w:tc>
        <w:tc>
          <w:tcPr>
            <w:tcW w:w="237" w:type="dxa"/>
            <w:tcBorders>
              <w:bottom w:val="nil"/>
            </w:tcBorders>
          </w:tcPr>
          <w:p w14:paraId="0C8BB296" w14:textId="77777777" w:rsidR="007B7B98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023" w:type="dxa"/>
            <w:gridSpan w:val="2"/>
            <w:tcBorders>
              <w:bottom w:val="nil"/>
            </w:tcBorders>
          </w:tcPr>
          <w:p w14:paraId="664EEF45" w14:textId="43614CF1" w:rsidR="007B7B98" w:rsidRDefault="00E70FD1">
            <w:pPr>
              <w:ind w:right="177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{start_date</w:t>
            </w:r>
            <w:r w:rsidR="00D07BAF">
              <w:rPr>
                <w:rFonts w:ascii="Helvetica Neue" w:eastAsia="Helvetica Neue" w:hAnsi="Helvetica Neue" w:cs="Helvetica Neue"/>
              </w:rPr>
              <w:t>}</w:t>
            </w:r>
          </w:p>
        </w:tc>
      </w:tr>
      <w:tr w:rsidR="007B7B98" w14:paraId="5D9066B9" w14:textId="77777777">
        <w:trPr>
          <w:gridAfter w:val="1"/>
          <w:wAfter w:w="22" w:type="dxa"/>
          <w:trHeight w:val="240"/>
        </w:trPr>
        <w:tc>
          <w:tcPr>
            <w:tcW w:w="4935" w:type="dxa"/>
            <w:gridSpan w:val="3"/>
            <w:tcBorders>
              <w:top w:val="nil"/>
            </w:tcBorders>
          </w:tcPr>
          <w:p w14:paraId="50C0DA97" w14:textId="77777777" w:rsidR="007B7B98" w:rsidRDefault="007B7B98">
            <w:pPr>
              <w:ind w:left="-90"/>
              <w:rPr>
                <w:rFonts w:ascii="Helvetica Neue" w:eastAsia="Helvetica Neue" w:hAnsi="Helvetica Neue" w:cs="Helvetica Neue"/>
              </w:rPr>
            </w:pPr>
          </w:p>
          <w:p w14:paraId="118EA282" w14:textId="77777777" w:rsidR="007B7B98" w:rsidRDefault="00000000">
            <w:pPr>
              <w:ind w:left="-9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PERUM PERURI</w:t>
            </w:r>
          </w:p>
          <w:p w14:paraId="27FD0BED" w14:textId="77777777" w:rsidR="007B7B98" w:rsidRDefault="007B7B98">
            <w:pPr>
              <w:rPr>
                <w:rFonts w:ascii="Helvetica Neue" w:eastAsia="Helvetica Neue" w:hAnsi="Helvetica Neue" w:cs="Helvetica Neue"/>
                <w:b/>
              </w:rPr>
            </w:pPr>
          </w:p>
          <w:p w14:paraId="31BF4D81" w14:textId="77777777" w:rsidR="007B7B98" w:rsidRDefault="007B7B98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130D0F81" w14:textId="77777777" w:rsidR="007B7B98" w:rsidRDefault="007B7B98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77187FD5" w14:textId="77777777" w:rsidR="007B7B98" w:rsidRDefault="007B7B98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01ED0286" w14:textId="77777777" w:rsidR="007B7B98" w:rsidRDefault="007B7B98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7C8670C5" w14:textId="77777777" w:rsidR="007B7B98" w:rsidRDefault="007B7B98">
            <w:pPr>
              <w:rPr>
                <w:rFonts w:ascii="Helvetica Neue" w:eastAsia="Helvetica Neue" w:hAnsi="Helvetica Neue" w:cs="Helvetica Neue"/>
                <w:b/>
              </w:rPr>
            </w:pPr>
          </w:p>
          <w:p w14:paraId="4CA12835" w14:textId="77777777" w:rsidR="007B7B98" w:rsidRDefault="00000000">
            <w:pPr>
              <w:ind w:left="-90"/>
              <w:rPr>
                <w:rFonts w:ascii="Helvetica Neue" w:eastAsia="Helvetica Neue" w:hAnsi="Helvetica Neue" w:cs="Helvetica Neue"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Farah Fitria Rahmayanti</w:t>
            </w:r>
          </w:p>
        </w:tc>
      </w:tr>
      <w:tr w:rsidR="007B7B98" w14:paraId="2C76E213" w14:textId="77777777">
        <w:trPr>
          <w:gridAfter w:val="1"/>
          <w:wAfter w:w="22" w:type="dxa"/>
          <w:trHeight w:val="240"/>
        </w:trPr>
        <w:tc>
          <w:tcPr>
            <w:tcW w:w="4935" w:type="dxa"/>
            <w:gridSpan w:val="3"/>
          </w:tcPr>
          <w:p w14:paraId="07C1AF83" w14:textId="77777777" w:rsidR="007B7B98" w:rsidRDefault="00000000">
            <w:pPr>
              <w:ind w:left="-141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 Direktur Digital Business</w:t>
            </w:r>
          </w:p>
        </w:tc>
      </w:tr>
    </w:tbl>
    <w:p w14:paraId="67CBB031" w14:textId="77777777" w:rsidR="007B7B98" w:rsidRDefault="007B7B98">
      <w:pPr>
        <w:rPr>
          <w:rFonts w:ascii="Helvetica Neue" w:eastAsia="Helvetica Neue" w:hAnsi="Helvetica Neue" w:cs="Helvetica Neue"/>
        </w:rPr>
        <w:sectPr w:rsidR="007B7B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041" w:bottom="1440" w:left="1984" w:header="720" w:footer="720" w:gutter="0"/>
          <w:pgNumType w:start="1"/>
          <w:cols w:space="720"/>
        </w:sectPr>
      </w:pPr>
    </w:p>
    <w:p w14:paraId="0C3337F9" w14:textId="77777777" w:rsidR="007B7B98" w:rsidRDefault="00000000">
      <w:pPr>
        <w:pStyle w:val="Heading1"/>
        <w:tabs>
          <w:tab w:val="left" w:pos="1256"/>
        </w:tabs>
      </w:pPr>
      <w:bookmarkStart w:id="5" w:name="_fss7c3vgu1rl" w:colFirst="0" w:colLast="0"/>
      <w:bookmarkEnd w:id="5"/>
      <w:r>
        <w:lastRenderedPageBreak/>
        <w:t>STRUKTUR TIM PELAKSANA PROYEK PENYELENGGARAAN APLIKASI SISTEM PEMERINTAHAN BERBASIS ELEKTRONIK (SPBE) LAYANAN PENDIDIKAN DALAM PORTAL NASIONAL DI KEMENTERIAN PENDIDIKAN DASAR DAN MENENGAH REPUBLIK INDONESIA</w:t>
      </w:r>
    </w:p>
    <w:p w14:paraId="23F6FBB7" w14:textId="77777777" w:rsidR="007B7B98" w:rsidRDefault="007B7B98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</w:rPr>
      </w:pPr>
    </w:p>
    <w:tbl>
      <w:tblPr>
        <w:tblStyle w:val="a2"/>
        <w:tblW w:w="99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7"/>
        <w:gridCol w:w="9386"/>
      </w:tblGrid>
      <w:tr w:rsidR="007B7B98" w14:paraId="4656758D" w14:textId="77777777" w:rsidTr="00611B6C">
        <w:trPr>
          <w:trHeight w:val="315"/>
        </w:trPr>
        <w:tc>
          <w:tcPr>
            <w:tcW w:w="5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234E0E" w14:textId="77777777" w:rsidR="007B7B9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I.</w:t>
            </w:r>
          </w:p>
        </w:tc>
        <w:tc>
          <w:tcPr>
            <w:tcW w:w="938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6603A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STEERING COMMITTEE</w:t>
            </w:r>
          </w:p>
        </w:tc>
      </w:tr>
      <w:tr w:rsidR="007B7B98" w14:paraId="17C2D705" w14:textId="77777777" w:rsidTr="00611B6C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86BF3" w14:textId="77777777" w:rsidR="007B7B98" w:rsidRDefault="007B7B9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23F4A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DIREKTUR DIGITAL BUSINESS</w:t>
            </w:r>
          </w:p>
        </w:tc>
      </w:tr>
      <w:tr w:rsidR="007B7B98" w14:paraId="40FCAF23" w14:textId="77777777" w:rsidTr="00611B6C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FAC31" w14:textId="77777777" w:rsidR="007B7B98" w:rsidRDefault="007B7B9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D9151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DIREKTUR SDM, TEKNOLOGI DAN INFORMASI</w:t>
            </w:r>
          </w:p>
        </w:tc>
      </w:tr>
      <w:tr w:rsidR="007B7B98" w14:paraId="5C8E0C1B" w14:textId="77777777" w:rsidTr="00611B6C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79BF8" w14:textId="77777777" w:rsidR="007B7B98" w:rsidRDefault="007B7B9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875328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HEAD OF GOVERNMENT DIGITAL SOLUTION AND SERVICE DIVISION</w:t>
            </w:r>
          </w:p>
        </w:tc>
      </w:tr>
      <w:tr w:rsidR="007B7B98" w14:paraId="346FB2ED" w14:textId="77777777" w:rsidTr="00611B6C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35B33" w14:textId="77777777" w:rsidR="007B7B98" w:rsidRDefault="007B7B9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E82E0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HEAD OF GOVERNMENT DIGITAL PLANNING AND ARCHITECTURE DIVISION</w:t>
            </w:r>
          </w:p>
        </w:tc>
      </w:tr>
      <w:tr w:rsidR="007B7B98" w14:paraId="0DDD9691" w14:textId="77777777" w:rsidTr="00611B6C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00923" w14:textId="77777777" w:rsidR="007B7B98" w:rsidRDefault="007B7B9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B51CB" w14:textId="77777777" w:rsidR="007B7B9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KEPALA DIVISI SUMBER DAYA MANUSIA</w:t>
            </w:r>
          </w:p>
        </w:tc>
      </w:tr>
    </w:tbl>
    <w:p w14:paraId="432BD4AF" w14:textId="72AE472B" w:rsidR="00F54914" w:rsidRDefault="00F54914" w:rsidP="00F54914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tbl>
      <w:tblPr>
        <w:tblW w:w="99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7"/>
        <w:gridCol w:w="1609"/>
        <w:gridCol w:w="572"/>
        <w:gridCol w:w="3638"/>
        <w:gridCol w:w="3567"/>
      </w:tblGrid>
      <w:tr w:rsidR="00F60791" w14:paraId="7D91DCA5" w14:textId="77777777" w:rsidTr="00731291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D968E5" w14:textId="77777777" w:rsidR="00F60791" w:rsidRDefault="00F60791" w:rsidP="000A18F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II.</w:t>
            </w:r>
          </w:p>
        </w:tc>
        <w:tc>
          <w:tcPr>
            <w:tcW w:w="9386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9E923" w14:textId="77777777" w:rsidR="00F60791" w:rsidRDefault="00F60791" w:rsidP="000A18F4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MANAGEMENT OFFICE</w:t>
            </w:r>
          </w:p>
        </w:tc>
      </w:tr>
      <w:tr w:rsidR="00F60791" w14:paraId="26FE940B" w14:textId="77777777" w:rsidTr="00731291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79EEE" w14:textId="27BFE0EB" w:rsidR="00F60791" w:rsidRDefault="00F60791" w:rsidP="000A18F4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9069F" w14:textId="2E394B12" w:rsidR="00F60791" w:rsidRDefault="00611B6C" w:rsidP="000A18F4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{#management_office}</w:t>
            </w:r>
            <w:r w:rsidR="00F60791" w:rsidRPr="00F60791">
              <w:rPr>
                <w:rFonts w:ascii="Helvetica Neue" w:eastAsia="Helvetica Neue" w:hAnsi="Helvetica Neue" w:cs="Helvetica Neue"/>
              </w:rPr>
              <w:t>{</w:t>
            </w:r>
            <w:r w:rsidR="00F60791">
              <w:rPr>
                <w:rFonts w:ascii="Helvetica Neue" w:eastAsia="Helvetica Neue" w:hAnsi="Helvetica Neue" w:cs="Helvetica Neue"/>
              </w:rPr>
              <w:t>rank</w:t>
            </w:r>
            <w:r w:rsidR="00F60791" w:rsidRPr="00F60791">
              <w:rPr>
                <w:rFonts w:ascii="Helvetica Neue" w:eastAsia="Helvetica Neue" w:hAnsi="Helvetica Neue" w:cs="Helvetica Neue"/>
              </w:rPr>
              <w:t>}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FECC3" w14:textId="77777777" w:rsidR="00F60791" w:rsidRDefault="00F60791" w:rsidP="000A18F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AB701" w14:textId="4BAA7973" w:rsidR="00F60791" w:rsidRPr="00F60791" w:rsidRDefault="00F60791" w:rsidP="000A18F4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F60791">
              <w:rPr>
                <w:rFonts w:ascii="Helvetica Neue" w:eastAsia="Helvetica Neue" w:hAnsi="Helvetica Neue" w:cs="Helvetica Neue"/>
                <w:i/>
              </w:rPr>
              <w:t>{</w:t>
            </w:r>
            <w:r>
              <w:rPr>
                <w:rFonts w:ascii="Helvetica Neue" w:eastAsia="Helvetica Neue" w:hAnsi="Helvetica Neue" w:cs="Helvetica Neue"/>
                <w:i/>
              </w:rPr>
              <w:t>role</w:t>
            </w:r>
            <w:r w:rsidRPr="00F60791">
              <w:rPr>
                <w:rFonts w:ascii="Helvetica Neue" w:eastAsia="Helvetica Neue" w:hAnsi="Helvetica Neue" w:cs="Helvetica Neue"/>
                <w:i/>
              </w:rPr>
              <w:t>}</w:t>
            </w:r>
          </w:p>
        </w:tc>
        <w:tc>
          <w:tcPr>
            <w:tcW w:w="356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B63C0" w14:textId="01128FC0" w:rsidR="00F60791" w:rsidRPr="00F60791" w:rsidRDefault="00F60791" w:rsidP="00F60791">
            <w:pPr>
              <w:tabs>
                <w:tab w:val="left" w:pos="1256"/>
              </w:tabs>
              <w:spacing w:after="0" w:line="360" w:lineRule="auto"/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</w:pPr>
            <w:r w:rsidRPr="00F60791">
              <w:rPr>
                <w:rFonts w:ascii="Helvetica Neue" w:eastAsia="Helvetica Neue" w:hAnsi="Helvetica Neue" w:cs="Helvetica Neue"/>
              </w:rPr>
              <w:t>{name}</w:t>
            </w: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{/management_office}</w:t>
            </w:r>
          </w:p>
        </w:tc>
      </w:tr>
    </w:tbl>
    <w:p w14:paraId="01516862" w14:textId="77777777" w:rsidR="00F60791" w:rsidRDefault="00F60791" w:rsidP="00F54914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tbl>
      <w:tblPr>
        <w:tblW w:w="99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7"/>
        <w:gridCol w:w="1610"/>
        <w:gridCol w:w="572"/>
        <w:gridCol w:w="3638"/>
        <w:gridCol w:w="3566"/>
      </w:tblGrid>
      <w:tr w:rsidR="00F60791" w14:paraId="4E644C49" w14:textId="77777777" w:rsidTr="00731291">
        <w:trPr>
          <w:trHeight w:val="31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0C64E" w14:textId="77777777" w:rsidR="00F60791" w:rsidRDefault="00F60791" w:rsidP="000A18F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III.</w:t>
            </w:r>
          </w:p>
        </w:tc>
        <w:tc>
          <w:tcPr>
            <w:tcW w:w="9386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475B4" w14:textId="77777777" w:rsidR="00F60791" w:rsidRDefault="00F60791" w:rsidP="000A18F4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TRIBE</w:t>
            </w:r>
          </w:p>
        </w:tc>
      </w:tr>
      <w:tr w:rsidR="00F60791" w14:paraId="0EBF960E" w14:textId="77777777" w:rsidTr="00731291">
        <w:trPr>
          <w:trHeight w:val="55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F4915" w14:textId="169FA441" w:rsidR="00F60791" w:rsidRDefault="00F60791" w:rsidP="00F6079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398D9" w14:textId="6BC38A6D" w:rsidR="009060AB" w:rsidRPr="009060AB" w:rsidRDefault="00611B6C" w:rsidP="00F60791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{#tribe_structure</w:t>
            </w:r>
            <w:r w:rsidR="00F70C35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_leader</w:t>
            </w: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}</w:t>
            </w:r>
            <w:r w:rsidR="00F60791" w:rsidRPr="00F60791">
              <w:rPr>
                <w:rFonts w:ascii="Helvetica Neue" w:eastAsia="Helvetica Neue" w:hAnsi="Helvetica Neue" w:cs="Helvetica Neue"/>
              </w:rPr>
              <w:t>{</w:t>
            </w:r>
            <w:r w:rsidR="00F60791">
              <w:rPr>
                <w:rFonts w:ascii="Helvetica Neue" w:eastAsia="Helvetica Neue" w:hAnsi="Helvetica Neue" w:cs="Helvetica Neue"/>
              </w:rPr>
              <w:t>rank</w:t>
            </w:r>
            <w:r w:rsidR="00F60791" w:rsidRPr="00F60791">
              <w:rPr>
                <w:rFonts w:ascii="Helvetica Neue" w:eastAsia="Helvetica Neue" w:hAnsi="Helvetica Neue" w:cs="Helvetica Neue"/>
              </w:rPr>
              <w:t>}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BA98E" w14:textId="77777777" w:rsidR="00F60791" w:rsidRDefault="00F60791" w:rsidP="00F60791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475A3" w14:textId="611F8B81" w:rsidR="00F60791" w:rsidRDefault="00F60791" w:rsidP="00F6079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60791">
              <w:rPr>
                <w:rFonts w:ascii="Helvetica Neue" w:eastAsia="Helvetica Neue" w:hAnsi="Helvetica Neue" w:cs="Helvetica Neue"/>
                <w:i/>
              </w:rPr>
              <w:t>{</w:t>
            </w:r>
            <w:r>
              <w:rPr>
                <w:rFonts w:ascii="Helvetica Neue" w:eastAsia="Helvetica Neue" w:hAnsi="Helvetica Neue" w:cs="Helvetica Neue"/>
                <w:i/>
              </w:rPr>
              <w:t>role</w:t>
            </w:r>
            <w:r w:rsidRPr="00F60791">
              <w:rPr>
                <w:rFonts w:ascii="Helvetica Neue" w:eastAsia="Helvetica Neue" w:hAnsi="Helvetica Neue" w:cs="Helvetica Neue"/>
                <w:i/>
              </w:rPr>
              <w:t>}</w:t>
            </w:r>
          </w:p>
          <w:p w14:paraId="4D81F23D" w14:textId="5D3E46EB" w:rsidR="00F60791" w:rsidRDefault="00F60791" w:rsidP="00F6079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66" w:type="dxa"/>
          </w:tcPr>
          <w:p w14:paraId="0D5688CE" w14:textId="0C093348" w:rsidR="00F60791" w:rsidRPr="00F60791" w:rsidRDefault="00F60791" w:rsidP="00F60791">
            <w:pPr>
              <w:tabs>
                <w:tab w:val="left" w:pos="1256"/>
              </w:tabs>
              <w:spacing w:after="0" w:line="360" w:lineRule="auto"/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</w:pPr>
            <w:r w:rsidRPr="00F60791">
              <w:rPr>
                <w:rFonts w:ascii="Helvetica Neue" w:eastAsia="Helvetica Neue" w:hAnsi="Helvetica Neue" w:cs="Helvetica Neue"/>
              </w:rPr>
              <w:t>{name}</w:t>
            </w: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{/tribe_structure</w:t>
            </w:r>
            <w:r w:rsidR="00F70C35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_leader</w:t>
            </w:r>
            <w:r w:rsidRPr="00F60791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}</w:t>
            </w:r>
          </w:p>
          <w:p w14:paraId="1E15B4C9" w14:textId="4BCB004E" w:rsidR="00F60791" w:rsidRDefault="00F60791" w:rsidP="00F60791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060AB" w:rsidRPr="00F60791" w14:paraId="6748A2FA" w14:textId="77777777" w:rsidTr="00C53A41">
        <w:trPr>
          <w:trHeight w:val="555"/>
        </w:trPr>
        <w:tc>
          <w:tcPr>
            <w:tcW w:w="53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00E6C" w14:textId="1DA22BEE" w:rsidR="009060AB" w:rsidRDefault="009060AB" w:rsidP="00C53A4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6157B" w14:textId="77777777" w:rsidR="009060AB" w:rsidRPr="00F60791" w:rsidRDefault="009060AB" w:rsidP="00C53A41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ANGGOTA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2FE21" w14:textId="77777777" w:rsidR="009060AB" w:rsidRDefault="009060AB" w:rsidP="00C53A41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C07C9" w14:textId="2412D257" w:rsidR="009060AB" w:rsidRPr="00E05BD4" w:rsidRDefault="009060AB" w:rsidP="00C53A41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  <w:lang w:val="en-ID"/>
              </w:rPr>
            </w:pPr>
          </w:p>
        </w:tc>
        <w:tc>
          <w:tcPr>
            <w:tcW w:w="3566" w:type="dxa"/>
          </w:tcPr>
          <w:p w14:paraId="01139505" w14:textId="5A6D0983" w:rsidR="009060AB" w:rsidRPr="00F60791" w:rsidRDefault="009060AB" w:rsidP="00C53A41">
            <w:pPr>
              <w:tabs>
                <w:tab w:val="left" w:pos="1256"/>
              </w:tabs>
              <w:spacing w:after="0" w:line="36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060AB" w14:paraId="79691798" w14:textId="77777777" w:rsidTr="00C53A41">
        <w:trPr>
          <w:trHeight w:val="555"/>
        </w:trPr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13992" w14:textId="77777777" w:rsidR="009060AB" w:rsidRDefault="009060AB" w:rsidP="00C53A4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A78CC" w14:textId="20FE972F" w:rsidR="009060AB" w:rsidRPr="00F70C35" w:rsidRDefault="009060AB" w:rsidP="00C53A41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8ED05" w14:textId="77777777" w:rsidR="009060AB" w:rsidRPr="00F70C35" w:rsidRDefault="009060AB" w:rsidP="00C53A41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57B21" w14:textId="0C343ECF" w:rsidR="009060AB" w:rsidRPr="002557E2" w:rsidRDefault="005A428F" w:rsidP="00FC4124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  <w:iCs/>
              </w:rPr>
            </w:pPr>
            <w:r w:rsidRPr="005A428F">
              <w:rPr>
                <w:rFonts w:ascii="Helvetica Neue" w:eastAsia="Helvetica Neue" w:hAnsi="Helvetica Neue" w:cs="Helvetica Neue"/>
                <w:i/>
                <w:iCs/>
              </w:rPr>
              <w:t>{#tribe_structure_anggota}{#isJobGroup}{job_group}{/isJobGroup}{#isLevel}{level}{/isLevel}</w:t>
            </w:r>
          </w:p>
        </w:tc>
        <w:tc>
          <w:tcPr>
            <w:tcW w:w="35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45DE2D" w14:textId="1AA22F64" w:rsidR="009060AB" w:rsidRDefault="0042227F" w:rsidP="00C53A41">
            <w:pPr>
              <w:tabs>
                <w:tab w:val="left" w:pos="1256"/>
              </w:tabs>
              <w:spacing w:after="0" w:line="360" w:lineRule="auto"/>
              <w:rPr>
                <w:rFonts w:ascii="Helvetica Neue" w:eastAsia="Helvetica Neue" w:hAnsi="Helvetica Neue" w:cs="Helvetica Neue"/>
              </w:rPr>
            </w:pPr>
            <w:r w:rsidRPr="0042227F">
              <w:rPr>
                <w:rFonts w:ascii="Helvetica Neue" w:eastAsia="Helvetica Neue" w:hAnsi="Helvetica Neue" w:cs="Helvetica Neue"/>
                <w:bCs/>
                <w:sz w:val="24"/>
                <w:szCs w:val="24"/>
              </w:rPr>
              <w:t>{#isLevel}{names}{/isLevel}{/tribe_structure_anggota}</w:t>
            </w:r>
          </w:p>
        </w:tc>
      </w:tr>
    </w:tbl>
    <w:p w14:paraId="5667C695" w14:textId="77777777" w:rsidR="00E669FD" w:rsidRDefault="00E669FD" w:rsidP="00E669FD">
      <w:pPr>
        <w:rPr>
          <w:rFonts w:ascii="Helvetica Neue" w:eastAsia="Helvetica Neue" w:hAnsi="Helvetica Neue" w:cs="Helvetica Neue"/>
          <w:b/>
          <w:sz w:val="24"/>
          <w:szCs w:val="24"/>
        </w:rPr>
      </w:pPr>
      <w:bookmarkStart w:id="6" w:name="_ij3b34a733ir" w:colFirst="0" w:colLast="0"/>
      <w:bookmarkEnd w:id="6"/>
    </w:p>
    <w:p w14:paraId="5FF09803" w14:textId="77777777" w:rsidR="00E669FD" w:rsidRPr="00E669FD" w:rsidRDefault="00E669FD" w:rsidP="00E669FD"/>
    <w:p w14:paraId="6B5EE4FA" w14:textId="2EB39986" w:rsidR="007B7B98" w:rsidRDefault="00000000">
      <w:pPr>
        <w:pStyle w:val="Heading1"/>
        <w:tabs>
          <w:tab w:val="left" w:pos="1256"/>
        </w:tabs>
        <w:spacing w:line="240" w:lineRule="auto"/>
      </w:pPr>
      <w:r>
        <w:lastRenderedPageBreak/>
        <w:t>TUGAS DAN TANGGUNG JAWAB TIM PELAKSANA PROYEK PENYELENGGARAAN APLIKASI SISTEM PEMERINTAHAN BERBASIS ELEKTRONIK (SPBE) LAYANAN PENDIDIKAN DALAM PORTAL NASIONAL DI KEMENTERIAN PENDIDIKAN DASAR DAN MENENGAH REPUBLIK INDONESIA</w:t>
      </w:r>
    </w:p>
    <w:p w14:paraId="32833478" w14:textId="77777777" w:rsidR="007B7B98" w:rsidRDefault="007B7B98">
      <w:pPr>
        <w:tabs>
          <w:tab w:val="left" w:pos="1256"/>
        </w:tabs>
        <w:spacing w:after="0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6E80BDED" w14:textId="77777777" w:rsidR="007B7B98" w:rsidRDefault="007B7B98">
      <w:pPr>
        <w:tabs>
          <w:tab w:val="left" w:pos="1256"/>
        </w:tabs>
        <w:spacing w:after="0"/>
        <w:rPr>
          <w:rFonts w:ascii="Helvetica Neue" w:eastAsia="Helvetica Neue" w:hAnsi="Helvetica Neue" w:cs="Helvetica Neue"/>
          <w:b/>
          <w:sz w:val="24"/>
          <w:szCs w:val="24"/>
        </w:rPr>
      </w:pPr>
    </w:p>
    <w:tbl>
      <w:tblPr>
        <w:tblStyle w:val="a4"/>
        <w:tblW w:w="9915" w:type="dxa"/>
        <w:tblLayout w:type="fixed"/>
        <w:tblLook w:val="0600" w:firstRow="0" w:lastRow="0" w:firstColumn="0" w:lastColumn="0" w:noHBand="1" w:noVBand="1"/>
      </w:tblPr>
      <w:tblGrid>
        <w:gridCol w:w="2385"/>
        <w:gridCol w:w="300"/>
        <w:gridCol w:w="345"/>
        <w:gridCol w:w="6885"/>
      </w:tblGrid>
      <w:tr w:rsidR="007B7B98" w14:paraId="69BD334C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3213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Steering Committee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EE99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F51EA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6A963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Menetapkan kerangka kerja strategis yang digunakan untuk pengambilan keputusan dalam proyek.</w:t>
            </w:r>
          </w:p>
        </w:tc>
      </w:tr>
      <w:tr w:rsidR="007B7B98" w14:paraId="2947DEA3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5DFE0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A521D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D1627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87940F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Merumuskan kebijakan utama, mengalokasikan anggaran, serta memastikan ketersediaan sumber daya untuk mendukung pelaksanaan proyek.</w:t>
            </w:r>
          </w:p>
        </w:tc>
      </w:tr>
      <w:tr w:rsidR="007B7B98" w14:paraId="24E2DED5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4EF3A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A6003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201B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97E2C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Memantau progres pelaksanaan proyek, mengevaluasi laporan rutin, dan memberikan rekomendasi perbaikan untuk mengatasi kendala atau risiko.</w:t>
            </w:r>
          </w:p>
        </w:tc>
      </w:tr>
      <w:tr w:rsidR="007B7B98" w14:paraId="0DB68E4D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B4741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95318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5885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BB25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kolaborasi antar stakeholder berjalan efektif.</w:t>
            </w:r>
          </w:p>
        </w:tc>
      </w:tr>
      <w:tr w:rsidR="007B7B98" w14:paraId="77C46230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DE4D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Program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09673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86FC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5E3E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koordinasi antar tim dalam proyek SPBE.</w:t>
            </w:r>
          </w:p>
        </w:tc>
      </w:tr>
      <w:tr w:rsidR="007B7B98" w14:paraId="6115CA87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7CCC4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74277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D78B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4DDCA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Menetapkan rencana jangka panjang yang mencakup setiap tahap proyek, serta memantau implementasi untuk memastikan pencapaian target sesuai timeline.</w:t>
            </w:r>
          </w:p>
        </w:tc>
      </w:tr>
      <w:tr w:rsidR="007B7B98" w14:paraId="48ACEA7B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7862B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2F364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02003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49076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Membina hubungan dengan pemangku kepentingan utama untuk menyelaraskan prioritas proyek dengan kebijakan dan visi organisasi.</w:t>
            </w:r>
          </w:p>
        </w:tc>
      </w:tr>
      <w:tr w:rsidR="007B7B98" w14:paraId="7D575960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C4D39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B43B2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0E22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F0A783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seluruh aktivitas proyek mendukung pencapaian tujuan strategis SPBE dan memberikan nilai tambah bagi organisasi.</w:t>
            </w:r>
          </w:p>
        </w:tc>
      </w:tr>
      <w:tr w:rsidR="007B7B98" w14:paraId="4D9630CB" w14:textId="77777777">
        <w:trPr>
          <w:trHeight w:val="577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0CC3C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Project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F14D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F3F6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FBD83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Mengelola pelaksanaan proyek dari tahap perencanaan hingga penutupan.</w:t>
            </w:r>
          </w:p>
        </w:tc>
      </w:tr>
      <w:tr w:rsidR="007B7B98" w14:paraId="4EC9A1F1" w14:textId="77777777">
        <w:trPr>
          <w:trHeight w:val="315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AAC4C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09D34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B933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B1E63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Mengawasi pelaksanaan tugas tim agar sesuai timeline dan standar.</w:t>
            </w:r>
          </w:p>
        </w:tc>
      </w:tr>
      <w:tr w:rsidR="007B7B98" w14:paraId="48B9438F" w14:textId="77777777">
        <w:trPr>
          <w:trHeight w:val="607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67C8F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543E8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AD97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5C7A8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Mengidentifikasi risiko proyek dan menyusun rencana mitigasi dan mengelola risiko proyek.</w:t>
            </w:r>
          </w:p>
        </w:tc>
      </w:tr>
      <w:tr w:rsidR="007B7B98" w14:paraId="2AA829AF" w14:textId="77777777">
        <w:trPr>
          <w:trHeight w:val="315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1A263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F76D8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F363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F02F48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Melaporkan dan mengkoordinasikan kemajuan proyek secara berkala kepada stakeholder.</w:t>
            </w:r>
          </w:p>
          <w:p w14:paraId="09529954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</w:p>
          <w:p w14:paraId="40D0F086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7857B310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53F2B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Technical Project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3560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76A6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A165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proses dan hasil pekerjaan tim pengembang sesuai arsitektur sistem dalam Solusi Tepat Guna.</w:t>
            </w:r>
          </w:p>
        </w:tc>
      </w:tr>
      <w:tr w:rsidR="007B7B98" w14:paraId="71D1AC66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D5423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1AF22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8A53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5E367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Mengelola pelaksanaan teknis proyek dan memastikan koordinasi antar tim berjalan lancar.</w:t>
            </w:r>
          </w:p>
        </w:tc>
      </w:tr>
      <w:tr w:rsidR="007B7B98" w14:paraId="4608781A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FB7E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Senior Management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F9DB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36708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44BB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memberikan arahan kepada masing-masing fungsi, organisasi, tribe di tim pengembang platform.</w:t>
            </w:r>
          </w:p>
        </w:tc>
      </w:tr>
      <w:tr w:rsidR="007B7B98" w14:paraId="7E8F8F13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45D2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Content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5931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093DA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8F67D8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dan memberikan masukan dalam proses kurasi konten untuk platform yang dikembangkan.</w:t>
            </w:r>
          </w:p>
        </w:tc>
      </w:tr>
      <w:tr w:rsidR="007B7B98" w14:paraId="371B9867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0C24A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A6A6C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18D6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A4591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Bertanggungjawab penuh dalam menjalankan produksi konten dan melakukan stakeholder management.</w:t>
            </w:r>
          </w:p>
        </w:tc>
      </w:tr>
      <w:tr w:rsidR="007B7B98" w14:paraId="35516395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2814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Data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592A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7C3B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B51E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Melakukan analisis produk dan manajemen data, antara lain perumusan masalah, perencanaan analisis data, dan memahami kebutuhan data produk.</w:t>
            </w:r>
          </w:p>
        </w:tc>
      </w:tr>
      <w:tr w:rsidR="007B7B98" w14:paraId="0B5CA1E8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6171C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147B0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825D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4FBEEF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Melakukan spesifikasi data untuk keperluan analisis, strategi pengelolaan data, serta manajemen </w:t>
            </w:r>
            <w:r>
              <w:rPr>
                <w:rFonts w:ascii="Helvetica Neue" w:eastAsia="Helvetica Neue" w:hAnsi="Helvetica Neue" w:cs="Helvetica Neue"/>
                <w:i/>
              </w:rPr>
              <w:t>dashboard</w:t>
            </w:r>
            <w:r>
              <w:rPr>
                <w:rFonts w:ascii="Helvetica Neue" w:eastAsia="Helvetica Neue" w:hAnsi="Helvetica Neue" w:cs="Helvetica Neue"/>
              </w:rPr>
              <w:t xml:space="preserve"> KPI untuk memantau dan menganalisis metrik produk.</w:t>
            </w:r>
          </w:p>
        </w:tc>
      </w:tr>
      <w:tr w:rsidR="007B7B98" w14:paraId="7AC5BDB0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BF4E7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Design and Research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F47E3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65C6F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F33DE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Membuat desain yang berfokus pada kebutuhan pengguna dan antarmuka pengguna yang melibatkan pemahaman mendalam terhadap audiens target dan menciptakan antarmuka yang intuitif dan mudah digunakan.</w:t>
            </w:r>
          </w:p>
        </w:tc>
      </w:tr>
      <w:tr w:rsidR="007B7B98" w14:paraId="4D685F86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AF477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11F85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042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347B3B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Berkolaborasi untuk melakukan penelitian untuk pengembangan produk dengan metode kualitatif, kuantitatif dan eksperimental.</w:t>
            </w:r>
          </w:p>
        </w:tc>
      </w:tr>
      <w:tr w:rsidR="007B7B98" w14:paraId="0F45E0C0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5706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AI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5AEE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4AAF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EA828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Membangun atau mengoptimalkan sebuah proses </w:t>
            </w:r>
            <w:r>
              <w:rPr>
                <w:rFonts w:ascii="Helvetica Neue" w:eastAsia="Helvetica Neue" w:hAnsi="Helvetica Neue" w:cs="Helvetica Neue"/>
                <w:i/>
              </w:rPr>
              <w:t>machine learning</w:t>
            </w:r>
            <w:r>
              <w:rPr>
                <w:rFonts w:ascii="Helvetica Neue" w:eastAsia="Helvetica Neue" w:hAnsi="Helvetica Neue" w:cs="Helvetica Neue"/>
              </w:rPr>
              <w:t xml:space="preserve"> pada suatu sistem dan atau aplikasi.</w:t>
            </w:r>
          </w:p>
        </w:tc>
      </w:tr>
      <w:tr w:rsidR="007B7B98" w14:paraId="5B63BF7C" w14:textId="77777777">
        <w:trPr>
          <w:trHeight w:val="405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BCD8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Architecture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98EBE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F667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AEA19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Menciptakan desain </w:t>
            </w:r>
            <w:r>
              <w:rPr>
                <w:rFonts w:ascii="Helvetica Neue" w:eastAsia="Helvetica Neue" w:hAnsi="Helvetica Neue" w:cs="Helvetica Neue"/>
                <w:i/>
              </w:rPr>
              <w:t>high-level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60501333" w14:textId="77777777">
        <w:trPr>
          <w:trHeight w:val="375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5E25F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A26B0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AEF0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199A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Mengembangkan </w:t>
            </w:r>
            <w:r>
              <w:rPr>
                <w:rFonts w:ascii="Helvetica Neue" w:eastAsia="Helvetica Neue" w:hAnsi="Helvetica Neue" w:cs="Helvetica Neue"/>
                <w:i/>
              </w:rPr>
              <w:t>software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60AFBAFF" w14:textId="77777777">
        <w:trPr>
          <w:trHeight w:val="540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D7792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11964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80D3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EA79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Merekomendasikan </w:t>
            </w:r>
            <w:r>
              <w:rPr>
                <w:rFonts w:ascii="Helvetica Neue" w:eastAsia="Helvetica Neue" w:hAnsi="Helvetica Neue" w:cs="Helvetica Neue"/>
                <w:i/>
              </w:rPr>
              <w:t>software</w:t>
            </w:r>
            <w:r>
              <w:rPr>
                <w:rFonts w:ascii="Helvetica Neue" w:eastAsia="Helvetica Neue" w:hAnsi="Helvetica Neue" w:cs="Helvetica Neue"/>
              </w:rPr>
              <w:t xml:space="preserve"> yang telah dibuat untuk kebutuhan terkait.</w:t>
            </w:r>
          </w:p>
        </w:tc>
      </w:tr>
      <w:tr w:rsidR="007B7B98" w14:paraId="05B47AAF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5A77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Data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78B53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8E75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FB591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Menyiapkan data yang dikoleksi dari berbagai sumber informasi dengan membangun sistem data atau infrastruktur agar data tersebut dapat mudah untuk dianalisa dan mendukung kebutuhan perusahaan.</w:t>
            </w:r>
          </w:p>
          <w:p w14:paraId="54456805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7B7B98" w14:paraId="08F37DAF" w14:textId="77777777">
        <w:trPr>
          <w:trHeight w:val="315"/>
        </w:trPr>
        <w:tc>
          <w:tcPr>
            <w:tcW w:w="2385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3508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 xml:space="preserve">Engineer - </w:t>
            </w:r>
            <w:r>
              <w:rPr>
                <w:rFonts w:ascii="Helvetica Neue" w:eastAsia="Helvetica Neue" w:hAnsi="Helvetica Neue" w:cs="Helvetica Neue"/>
                <w:b/>
                <w:i/>
              </w:rPr>
              <w:lastRenderedPageBreak/>
              <w:t>Infrastructure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4694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lastRenderedPageBreak/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707A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E7DF8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Merancang, mengawasi, dan berpartisipasi dalam penerapan teknologi dan </w:t>
            </w:r>
            <w:r>
              <w:rPr>
                <w:rFonts w:ascii="Helvetica Neue" w:eastAsia="Helvetica Neue" w:hAnsi="Helvetica Neue" w:cs="Helvetica Neue"/>
                <w:i/>
              </w:rPr>
              <w:t>platform</w:t>
            </w:r>
            <w:r>
              <w:rPr>
                <w:rFonts w:ascii="Helvetica Neue" w:eastAsia="Helvetica Neue" w:hAnsi="Helvetica Neue" w:cs="Helvetica Neue"/>
              </w:rPr>
              <w:t xml:space="preserve"> yang mendukung infrastruktur data.</w:t>
            </w:r>
          </w:p>
        </w:tc>
      </w:tr>
      <w:tr w:rsidR="007B7B98" w14:paraId="5EE90EB5" w14:textId="77777777">
        <w:trPr>
          <w:trHeight w:val="315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951A2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D6A06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94E8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6A446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Membuat desain dari infrastruktur jaringan di perusahaan.</w:t>
            </w:r>
          </w:p>
        </w:tc>
      </w:tr>
      <w:tr w:rsidR="007B7B98" w14:paraId="7A9EEE7F" w14:textId="77777777">
        <w:trPr>
          <w:trHeight w:val="315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62A92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BDD55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6EBD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312A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Melakukan </w:t>
            </w:r>
            <w:r>
              <w:rPr>
                <w:rFonts w:ascii="Helvetica Neue" w:eastAsia="Helvetica Neue" w:hAnsi="Helvetica Neue" w:cs="Helvetica Neue"/>
                <w:i/>
              </w:rPr>
              <w:t>site reliability testing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51B6CD66" w14:textId="77777777">
        <w:trPr>
          <w:trHeight w:val="540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084EF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895F8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406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AA709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Mengatur penyimpanan untuk hardware dan sistem penyimpanan </w:t>
            </w:r>
            <w:r>
              <w:rPr>
                <w:rFonts w:ascii="Helvetica Neue" w:eastAsia="Helvetica Neue" w:hAnsi="Helvetica Neue" w:cs="Helvetica Neue"/>
                <w:i/>
              </w:rPr>
              <w:t>cloud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2D44B093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2A6A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Quality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15F3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F951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70C0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Mengelola dan mengarahkan strategi keseluruhan pengujian perangkat lunak.</w:t>
            </w:r>
          </w:p>
        </w:tc>
      </w:tr>
      <w:tr w:rsidR="007B7B98" w14:paraId="4A7DC9CC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6B6F1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51697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06CE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FCAA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kepatuhan terhadap standar kualitas.</w:t>
            </w:r>
          </w:p>
        </w:tc>
      </w:tr>
      <w:tr w:rsidR="007B7B98" w14:paraId="27EBF515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3773E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F26116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3617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3F9961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Mendorong standar kualitas perangkat lunak yang terbarui.</w:t>
            </w:r>
          </w:p>
        </w:tc>
      </w:tr>
      <w:tr w:rsidR="007B7B98" w14:paraId="7E9CDB42" w14:textId="77777777">
        <w:trPr>
          <w:trHeight w:val="320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25EE1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Software Development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C8CF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82BE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83C4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Membangun serta menciptakan suatu produk sesuai dengan prinsip-prinsip desain.</w:t>
            </w:r>
          </w:p>
        </w:tc>
      </w:tr>
      <w:tr w:rsidR="007B7B98" w14:paraId="340D6F13" w14:textId="77777777">
        <w:trPr>
          <w:trHeight w:val="32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47C05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6AE32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A0F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CCD51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Implementasi rekayasa perangkat lunak.</w:t>
            </w:r>
          </w:p>
        </w:tc>
      </w:tr>
      <w:tr w:rsidR="007B7B98" w14:paraId="73FDC33C" w14:textId="77777777">
        <w:trPr>
          <w:trHeight w:val="320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AECC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Policy and Transformation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AE6C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39777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68BCB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Mendukung perbaikan pembuatan kebijakan Kementerian (seperti: perubahan regulasi, rekomendasi penataan organisasi/gugus tugas, dsb) dengan memanfaatkan data yang dihasilkan oleh platform teknologi.</w:t>
            </w:r>
          </w:p>
        </w:tc>
      </w:tr>
      <w:tr w:rsidR="007B7B98" w14:paraId="386C678F" w14:textId="77777777">
        <w:trPr>
          <w:trHeight w:val="32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7C27D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D329E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B9EE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0B028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Membantu memperjelas rumusan masalah dan intervensi yang diinginkan Kementerian sehingga dapat mempertajam kebutuhan teknologi.</w:t>
            </w:r>
          </w:p>
        </w:tc>
      </w:tr>
      <w:tr w:rsidR="007B7B98" w14:paraId="02C70C41" w14:textId="77777777">
        <w:trPr>
          <w:trHeight w:val="320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D981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Product Management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16F18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FCE6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E015C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Mendukung pengembangan produk teknologi dengan melakukan riset pasar.</w:t>
            </w:r>
          </w:p>
        </w:tc>
      </w:tr>
      <w:tr w:rsidR="007B7B98" w14:paraId="42AD347F" w14:textId="77777777">
        <w:trPr>
          <w:trHeight w:val="32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DC752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466FD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FCC5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F8DBD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Merancang fitur produk.</w:t>
            </w:r>
          </w:p>
        </w:tc>
      </w:tr>
      <w:tr w:rsidR="007B7B98" w14:paraId="762DFFB0" w14:textId="77777777">
        <w:trPr>
          <w:trHeight w:val="54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3C5C1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639E2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67527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D478E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Berkolaborasi dengan tim teknis serta pemasaran untuk memastikan produk memenuhi kebutuhan pengguna dan tujuan bisnis perusahaan.</w:t>
            </w:r>
          </w:p>
        </w:tc>
      </w:tr>
      <w:tr w:rsidR="007B7B98" w14:paraId="6F395A85" w14:textId="77777777">
        <w:trPr>
          <w:trHeight w:val="746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B70CB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Product Strategy/Strategy and Planning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03D4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B6A0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EEF27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Mengembangkan dan melaksanakan strategi produk yang komprehensif.</w:t>
            </w:r>
          </w:p>
        </w:tc>
      </w:tr>
      <w:tr w:rsidR="007B7B98" w14:paraId="1EAFD70A" w14:textId="77777777">
        <w:trPr>
          <w:trHeight w:val="315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298BB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9FBE7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188B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68602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Mengidentifikasi peluang pasar.</w:t>
            </w:r>
          </w:p>
        </w:tc>
      </w:tr>
      <w:tr w:rsidR="007B7B98" w14:paraId="06FADB29" w14:textId="77777777">
        <w:trPr>
          <w:trHeight w:val="315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96C14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4261D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7012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2F341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bahwa produk-produk tersebut sejalan dengan visi dan tujuan jangka panjang organisasi.</w:t>
            </w:r>
          </w:p>
        </w:tc>
      </w:tr>
      <w:tr w:rsidR="007B7B98" w14:paraId="443D9683" w14:textId="77777777">
        <w:trPr>
          <w:trHeight w:val="540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65F80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AA6C3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5C6AF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7F932B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Mengkoordinasi kolaborasi dengan tim lintas fungsional untuk memastikan pengambilan keputusan strategis yang mendukung pertumbuhan dan keunggulan kompetitif.</w:t>
            </w:r>
          </w:p>
        </w:tc>
      </w:tr>
      <w:tr w:rsidR="007B7B98" w14:paraId="1EBD5826" w14:textId="77777777">
        <w:trPr>
          <w:trHeight w:val="360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3FAC8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lastRenderedPageBreak/>
              <w:t>Tribe Operation/Tribes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8804E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F0C4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6AE67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Melakukan implementasi taktikal/adaptif.</w:t>
            </w:r>
          </w:p>
        </w:tc>
      </w:tr>
      <w:tr w:rsidR="007B7B98" w14:paraId="1C96CFF2" w14:textId="77777777">
        <w:trPr>
          <w:trHeight w:val="315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B5C28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B46C5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BE0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59AF7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Melakukan </w:t>
            </w:r>
            <w:r>
              <w:rPr>
                <w:rFonts w:ascii="Helvetica Neue" w:eastAsia="Helvetica Neue" w:hAnsi="Helvetica Neue" w:cs="Helvetica Neue"/>
                <w:i/>
              </w:rPr>
              <w:t>stakeholder engagement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26A78593" w14:textId="77777777">
        <w:trPr>
          <w:trHeight w:val="315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44510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A61F5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CEA77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BB7D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Menjalankan koordinasi pengembangan di tim/</w:t>
            </w:r>
            <w:r>
              <w:rPr>
                <w:rFonts w:ascii="Helvetica Neue" w:eastAsia="Helvetica Neue" w:hAnsi="Helvetica Neue" w:cs="Helvetica Neue"/>
                <w:i/>
              </w:rPr>
              <w:t>platform</w:t>
            </w:r>
            <w:r>
              <w:rPr>
                <w:rFonts w:ascii="Helvetica Neue" w:eastAsia="Helvetica Neue" w:hAnsi="Helvetica Neue" w:cs="Helvetica Neue"/>
              </w:rPr>
              <w:t xml:space="preserve"> prioritas.</w:t>
            </w:r>
          </w:p>
        </w:tc>
      </w:tr>
      <w:tr w:rsidR="007B7B98" w14:paraId="194B80E9" w14:textId="77777777">
        <w:trPr>
          <w:trHeight w:val="540"/>
        </w:trPr>
        <w:tc>
          <w:tcPr>
            <w:tcW w:w="238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C182C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7F333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9D39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7A040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Membuat analisa pelaporan terhadap pemenuhan rencana operasionalisasi </w:t>
            </w:r>
            <w:r>
              <w:rPr>
                <w:rFonts w:ascii="Helvetica Neue" w:eastAsia="Helvetica Neue" w:hAnsi="Helvetica Neue" w:cs="Helvetica Neue"/>
                <w:i/>
              </w:rPr>
              <w:t>platform/tribe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1F927A9E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D1B5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Communications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F01B8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1C84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4C7E3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Mengarahkan dan mengelola strategi komunikasi dan pemasaran untuk membangun serta memperkuat citra perusahaan melalui berbagai media (tulis maupun visual).</w:t>
            </w:r>
          </w:p>
        </w:tc>
      </w:tr>
      <w:tr w:rsidR="007B7B98" w14:paraId="1913804B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6BE3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Compliance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B1985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ED43D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10899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Mengawasi kepatuhan organisasi terhadap hukum, persyaratan bisnis, peraturan karyawan, kebijakan, dan semua prosedur lainnya yang berlaku terhadap kebijakan pemerintah yang berlaku.</w:t>
            </w:r>
          </w:p>
        </w:tc>
      </w:tr>
      <w:tr w:rsidR="007B7B98" w14:paraId="4D8E47D6" w14:textId="77777777">
        <w:trPr>
          <w:trHeight w:val="320"/>
        </w:trPr>
        <w:tc>
          <w:tcPr>
            <w:tcW w:w="23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D854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Customer Operations/Helpdesk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DD772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EF92B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9CEC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Memberikan dukungan operasional kepada pelanggan.</w:t>
            </w:r>
          </w:p>
        </w:tc>
      </w:tr>
      <w:tr w:rsidR="007B7B98" w14:paraId="66D0E8CA" w14:textId="77777777">
        <w:trPr>
          <w:trHeight w:val="32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6C8B6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EE482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1026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60595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Menanggapi pertanyaan dari pelanggan.</w:t>
            </w:r>
          </w:p>
        </w:tc>
      </w:tr>
      <w:tr w:rsidR="007B7B98" w14:paraId="04B20E0F" w14:textId="77777777">
        <w:trPr>
          <w:trHeight w:val="405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F680B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765F4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F3A81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419E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Menyelesaikan masalah pelanggan.</w:t>
            </w:r>
          </w:p>
        </w:tc>
      </w:tr>
      <w:tr w:rsidR="007B7B98" w14:paraId="0866C9D2" w14:textId="77777777">
        <w:trPr>
          <w:trHeight w:val="540"/>
        </w:trPr>
        <w:tc>
          <w:tcPr>
            <w:tcW w:w="23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1FAD7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0D615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1C483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CAA1C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pengalaman pelanggan yang positif dengan produk atau layanan teknologi.</w:t>
            </w:r>
          </w:p>
        </w:tc>
      </w:tr>
      <w:tr w:rsidR="007B7B98" w14:paraId="167E3F06" w14:textId="77777777">
        <w:trPr>
          <w:trHeight w:val="32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92200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Engineer - Security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A5A5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90E4F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6977B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Mencari solusi yang paling efektif untuk memberikan perlindungan pada aplikasi dan </w:t>
            </w:r>
            <w:r>
              <w:rPr>
                <w:rFonts w:ascii="Helvetica Neue" w:eastAsia="Helvetica Neue" w:hAnsi="Helvetica Neue" w:cs="Helvetica Neue"/>
                <w:i/>
              </w:rPr>
              <w:t>cloud server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5528D976" w14:textId="77777777">
        <w:trPr>
          <w:trHeight w:val="32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48E0B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9ECB3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A6B69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8799ED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Melakukan pengujian serta analisis risiko yang muncul selama proses tersebut dilakukan.</w:t>
            </w:r>
          </w:p>
        </w:tc>
      </w:tr>
      <w:tr w:rsidR="007B7B98" w14:paraId="2DFC4101" w14:textId="77777777">
        <w:trPr>
          <w:trHeight w:val="32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B5ED5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1D87C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AF55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3.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32B2E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Membangun dan memelihara sistem keamanan aplikasi.</w:t>
            </w:r>
          </w:p>
        </w:tc>
      </w:tr>
      <w:tr w:rsidR="007B7B98" w14:paraId="6756892F" w14:textId="77777777">
        <w:trPr>
          <w:trHeight w:val="32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68D2B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2813D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D4DA1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4.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FE23A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Terlibat secara aktif dalam proses riset, desain dan pengembangan arsitektur keamanan jaringan aplikasi dan </w:t>
            </w:r>
            <w:r>
              <w:rPr>
                <w:rFonts w:ascii="Helvetica Neue" w:eastAsia="Helvetica Neue" w:hAnsi="Helvetica Neue" w:cs="Helvetica Neue"/>
                <w:i/>
              </w:rPr>
              <w:t>cloud server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7B7B98" w14:paraId="33857338" w14:textId="77777777">
        <w:trPr>
          <w:trHeight w:val="32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9C02A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Technical Program Management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E0146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39134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64944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Merancang, mengawasi, dan mengelola strategi keseluruhan untuk proyek-proyek teknologi.</w:t>
            </w:r>
          </w:p>
        </w:tc>
      </w:tr>
      <w:tr w:rsidR="007B7B98" w14:paraId="19E7220E" w14:textId="77777777">
        <w:trPr>
          <w:trHeight w:val="592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20A0E" w14:textId="77777777" w:rsidR="007B7B98" w:rsidRDefault="007B7B98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  <w:sz w:val="24"/>
                <w:szCs w:val="24"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88557" w14:textId="77777777" w:rsidR="007B7B98" w:rsidRDefault="007B7B98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034AC" w14:textId="77777777" w:rsidR="007B7B98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16AB2" w14:textId="77777777" w:rsidR="007B7B98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koordinasi efektif antara tim teknis dan pemangku kepentingan strategis perusahaan.</w:t>
            </w:r>
          </w:p>
        </w:tc>
      </w:tr>
    </w:tbl>
    <w:p w14:paraId="5312426F" w14:textId="77777777" w:rsidR="007B7B98" w:rsidRDefault="007B7B98">
      <w:pPr>
        <w:tabs>
          <w:tab w:val="left" w:pos="1256"/>
        </w:tabs>
        <w:spacing w:after="0" w:line="276" w:lineRule="auto"/>
        <w:rPr>
          <w:rFonts w:ascii="Helvetica Neue" w:eastAsia="Helvetica Neue" w:hAnsi="Helvetica Neue" w:cs="Helvetica Neue"/>
          <w:sz w:val="24"/>
          <w:szCs w:val="24"/>
        </w:rPr>
      </w:pPr>
    </w:p>
    <w:sectPr w:rsidR="007B7B98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041" w:bottom="144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5C046" w14:textId="77777777" w:rsidR="00882021" w:rsidRDefault="00882021">
      <w:pPr>
        <w:spacing w:after="0" w:line="240" w:lineRule="auto"/>
      </w:pPr>
      <w:r>
        <w:separator/>
      </w:r>
    </w:p>
  </w:endnote>
  <w:endnote w:type="continuationSeparator" w:id="0">
    <w:p w14:paraId="322BFDE2" w14:textId="77777777" w:rsidR="00882021" w:rsidRDefault="0088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C1B825-EA1F-44A0-BA96-2EB24E983CD7}"/>
    <w:embedBold r:id="rId2" w:fontKey="{849A3DA2-2C97-43AC-8671-8794248C6E7C}"/>
  </w:font>
  <w:font w:name="Helvetica Neue">
    <w:altName w:val="Arial"/>
    <w:charset w:val="00"/>
    <w:family w:val="auto"/>
    <w:pitch w:val="default"/>
    <w:embedRegular r:id="rId3" w:fontKey="{B2F28B2D-3772-468A-A8E1-AEF770CE3A17}"/>
    <w:embedBold r:id="rId4" w:fontKey="{C8001810-FD4E-4A2D-9CB2-10C64B708846}"/>
    <w:embedItalic r:id="rId5" w:fontKey="{C2C91117-3ED5-49F2-982A-71367C43577F}"/>
    <w:embedBoldItalic r:id="rId6" w:fontKey="{681B6EFD-B0E6-4C61-B169-852246B9CD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FA0B86E-977A-43AA-A1C9-E5DF53E06E7F}"/>
    <w:embedItalic r:id="rId8" w:fontKey="{95429E5A-90ED-400B-9BFA-78EFF0C8ED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3BE2795-B920-488F-8FA5-16CDD756D9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6713" w14:textId="77777777" w:rsidR="007B7B98" w:rsidRDefault="007B7B98">
    <w:pPr>
      <w:tabs>
        <w:tab w:val="center" w:pos="4680"/>
        <w:tab w:val="right" w:pos="9360"/>
      </w:tabs>
      <w:spacing w:after="0" w:line="240" w:lineRule="auto"/>
    </w:pPr>
  </w:p>
  <w:tbl>
    <w:tblPr>
      <w:tblStyle w:val="a5"/>
      <w:tblW w:w="9750" w:type="dxa"/>
      <w:tblInd w:w="-5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750"/>
    </w:tblGrid>
    <w:tr w:rsidR="007B7B98" w14:paraId="7CF6098C" w14:textId="77777777">
      <w:tc>
        <w:tcPr>
          <w:tcW w:w="97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3221113" w14:textId="77777777" w:rsidR="007B7B98" w:rsidRDefault="007B7B98">
          <w:pPr>
            <w:widowControl w:val="0"/>
            <w:spacing w:after="0" w:line="240" w:lineRule="auto"/>
            <w:rPr>
              <w:sz w:val="14"/>
              <w:szCs w:val="14"/>
            </w:rPr>
          </w:pPr>
        </w:p>
      </w:tc>
    </w:tr>
  </w:tbl>
  <w:p w14:paraId="05D9459C" w14:textId="77777777" w:rsidR="007B7B98" w:rsidRDefault="007B7B98">
    <w:pP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2537" w14:textId="77777777" w:rsidR="007B7B98" w:rsidRDefault="007B7B98">
    <w:pPr>
      <w:tabs>
        <w:tab w:val="center" w:pos="4680"/>
        <w:tab w:val="right" w:pos="9360"/>
      </w:tabs>
      <w:spacing w:after="0" w:line="240" w:lineRule="auto"/>
    </w:pPr>
  </w:p>
  <w:tbl>
    <w:tblPr>
      <w:tblStyle w:val="a6"/>
      <w:tblW w:w="9750" w:type="dxa"/>
      <w:tblInd w:w="-5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750"/>
    </w:tblGrid>
    <w:tr w:rsidR="007B7B98" w14:paraId="47429D45" w14:textId="77777777">
      <w:tc>
        <w:tcPr>
          <w:tcW w:w="97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CFD94CF" w14:textId="77777777" w:rsidR="007B7B98" w:rsidRDefault="007B7B98">
          <w:pPr>
            <w:widowControl w:val="0"/>
            <w:spacing w:after="0" w:line="240" w:lineRule="auto"/>
            <w:ind w:right="-82"/>
            <w:rPr>
              <w:sz w:val="14"/>
              <w:szCs w:val="14"/>
            </w:rPr>
          </w:pPr>
        </w:p>
      </w:tc>
    </w:tr>
  </w:tbl>
  <w:p w14:paraId="61983243" w14:textId="77777777" w:rsidR="007B7B98" w:rsidRDefault="007B7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1D77" w14:textId="77777777" w:rsidR="007B7B98" w:rsidRDefault="007B7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tbl>
    <w:tblPr>
      <w:tblStyle w:val="a7"/>
      <w:tblW w:w="9315" w:type="dxa"/>
      <w:tblInd w:w="5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15"/>
    </w:tblGrid>
    <w:tr w:rsidR="007B7B98" w14:paraId="4E038004" w14:textId="77777777">
      <w:tc>
        <w:tcPr>
          <w:tcW w:w="93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CC14867" w14:textId="77777777" w:rsidR="007B7B98" w:rsidRDefault="007B7B9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sz w:val="14"/>
              <w:szCs w:val="14"/>
            </w:rPr>
          </w:pPr>
        </w:p>
      </w:tc>
    </w:tr>
  </w:tbl>
  <w:p w14:paraId="7753092B" w14:textId="77777777" w:rsidR="007B7B98" w:rsidRDefault="007B7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1728" w14:textId="77777777" w:rsidR="007B7B98" w:rsidRDefault="007B7B98"/>
  <w:tbl>
    <w:tblPr>
      <w:tblStyle w:val="ab"/>
      <w:tblW w:w="99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23"/>
    </w:tblGrid>
    <w:tr w:rsidR="007B7B98" w14:paraId="6233401E" w14:textId="77777777">
      <w:tc>
        <w:tcPr>
          <w:tcW w:w="992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1061A80" w14:textId="77777777" w:rsidR="007B7B98" w:rsidRDefault="007B7B9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632FB1C3" w14:textId="77777777" w:rsidR="007B7B98" w:rsidRDefault="007B7B9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F5F6" w14:textId="77777777" w:rsidR="007B7B98" w:rsidRDefault="007B7B98"/>
  <w:tbl>
    <w:tblPr>
      <w:tblStyle w:val="a8"/>
      <w:tblW w:w="99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15"/>
    </w:tblGrid>
    <w:tr w:rsidR="007B7B98" w14:paraId="0D38F845" w14:textId="77777777">
      <w:tc>
        <w:tcPr>
          <w:tcW w:w="99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ADBCC49" w14:textId="77777777" w:rsidR="007B7B98" w:rsidRDefault="007B7B9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5D992A55" w14:textId="77777777" w:rsidR="007B7B98" w:rsidRDefault="007B7B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AD2D" w14:textId="77777777" w:rsidR="00882021" w:rsidRDefault="00882021">
      <w:pPr>
        <w:spacing w:after="0" w:line="240" w:lineRule="auto"/>
      </w:pPr>
      <w:r>
        <w:separator/>
      </w:r>
    </w:p>
  </w:footnote>
  <w:footnote w:type="continuationSeparator" w:id="0">
    <w:p w14:paraId="6F25F103" w14:textId="77777777" w:rsidR="00882021" w:rsidRDefault="00882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8349" w14:textId="77777777" w:rsidR="007B7B98" w:rsidRDefault="00000000">
    <w:pPr>
      <w:pStyle w:val="Heading4"/>
    </w:pPr>
    <w:bookmarkStart w:id="3" w:name="_vuiudsoha94t" w:colFirst="0" w:colLast="0"/>
    <w:bookmarkEnd w:id="3"/>
    <w:r>
      <w:t xml:space="preserve">PERUM PERCETAKAN UANG RI                                                         </w:t>
    </w:r>
  </w:p>
  <w:p w14:paraId="557A4F26" w14:textId="7D26F1A7" w:rsidR="007B7B98" w:rsidRDefault="00000000">
    <w:pPr>
      <w:spacing w:before="240"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Lembar ke-</w:t>
    </w:r>
    <w:r>
      <w:rPr>
        <w:rFonts w:ascii="Helvetica Neue" w:eastAsia="Helvetica Neue" w:hAnsi="Helvetica Neue" w:cs="Helvetica Neue"/>
        <w:sz w:val="24"/>
        <w:szCs w:val="24"/>
      </w:rPr>
      <w:fldChar w:fldCharType="begin"/>
    </w:r>
    <w:r>
      <w:rPr>
        <w:rFonts w:ascii="Helvetica Neue" w:eastAsia="Helvetica Neue" w:hAnsi="Helvetica Neue" w:cs="Helvetica Neue"/>
        <w:sz w:val="24"/>
        <w:szCs w:val="24"/>
      </w:rPr>
      <w:instrText>PAGE</w:instrText>
    </w:r>
    <w:r>
      <w:rPr>
        <w:rFonts w:ascii="Helvetica Neue" w:eastAsia="Helvetica Neue" w:hAnsi="Helvetica Neue" w:cs="Helvetica Neue"/>
        <w:sz w:val="24"/>
        <w:szCs w:val="24"/>
      </w:rPr>
      <w:fldChar w:fldCharType="separate"/>
    </w:r>
    <w:r w:rsidR="00E70FD1">
      <w:rPr>
        <w:rFonts w:ascii="Helvetica Neue" w:eastAsia="Helvetica Neue" w:hAnsi="Helvetica Neue" w:cs="Helvetica Neue"/>
        <w:noProof/>
        <w:sz w:val="24"/>
        <w:szCs w:val="24"/>
      </w:rPr>
      <w:t>2</w:t>
    </w:r>
    <w:r>
      <w:rPr>
        <w:rFonts w:ascii="Helvetica Neue" w:eastAsia="Helvetica Neue" w:hAnsi="Helvetica Neue" w:cs="Helvetica Neue"/>
        <w:sz w:val="24"/>
        <w:szCs w:val="24"/>
      </w:rPr>
      <w:fldChar w:fldCharType="end"/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</w:rPr>
      <w:t>{</w:t>
    </w:r>
    <w:r w:rsidR="00E70FD1">
      <w:rPr>
        <w:rFonts w:ascii="Helvetica Neue" w:eastAsia="Helvetica Neue" w:hAnsi="Helvetica Neue" w:cs="Helvetica Neue"/>
      </w:rPr>
      <w:t>document_number</w:t>
    </w:r>
    <w:r w:rsidR="00D07BAF">
      <w:rPr>
        <w:rFonts w:ascii="Helvetica Neue" w:eastAsia="Helvetica Neue" w:hAnsi="Helvetica Neue" w:cs="Helvetica Neue"/>
      </w:rPr>
      <w:t>}</w:t>
    </w:r>
  </w:p>
  <w:p w14:paraId="503B5785" w14:textId="7070D799" w:rsidR="007B7B98" w:rsidRDefault="00000000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  <w:sz w:val="24"/>
        <w:szCs w:val="24"/>
      </w:rPr>
      <w:t>{</w:t>
    </w:r>
    <w:r w:rsidR="00E70FD1" w:rsidRPr="00E70FD1">
      <w:rPr>
        <w:rFonts w:ascii="Helvetica Neue" w:eastAsia="Helvetica Neue" w:hAnsi="Helvetica Neue" w:cs="Helvetica Neue"/>
        <w:sz w:val="24"/>
        <w:szCs w:val="24"/>
      </w:rPr>
      <w:t>start_date</w:t>
    </w:r>
    <w:r w:rsidR="00D07BAF">
      <w:rPr>
        <w:rFonts w:ascii="Helvetica Neue" w:eastAsia="Helvetica Neue" w:hAnsi="Helvetica Neue" w:cs="Helvetica Neue"/>
        <w:sz w:val="24"/>
        <w:szCs w:val="24"/>
      </w:rPr>
      <w:t>}</w:t>
    </w:r>
  </w:p>
  <w:p w14:paraId="0F9966AE" w14:textId="77777777" w:rsidR="007B7B98" w:rsidRDefault="007B7B98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6024" w14:textId="77777777" w:rsidR="007B7B98" w:rsidRDefault="00000000">
    <w:pPr>
      <w:pStyle w:val="Heading4"/>
    </w:pPr>
    <w:bookmarkStart w:id="4" w:name="_wusohvuhelh2" w:colFirst="0" w:colLast="0"/>
    <w:bookmarkEnd w:id="4"/>
    <w:r>
      <w:t xml:space="preserve">PERUM PERCETAKAN UANG RI                                                                                       </w:t>
    </w:r>
  </w:p>
  <w:p w14:paraId="2E9E24EA" w14:textId="4D2433E8" w:rsidR="007B7B98" w:rsidRDefault="00000000">
    <w:pPr>
      <w:spacing w:before="240"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Lembar ke-</w:t>
    </w:r>
    <w:r>
      <w:rPr>
        <w:rFonts w:ascii="Helvetica Neue" w:eastAsia="Helvetica Neue" w:hAnsi="Helvetica Neue" w:cs="Helvetica Neue"/>
        <w:sz w:val="24"/>
        <w:szCs w:val="24"/>
      </w:rPr>
      <w:fldChar w:fldCharType="begin"/>
    </w:r>
    <w:r>
      <w:rPr>
        <w:rFonts w:ascii="Helvetica Neue" w:eastAsia="Helvetica Neue" w:hAnsi="Helvetica Neue" w:cs="Helvetica Neue"/>
        <w:sz w:val="24"/>
        <w:szCs w:val="24"/>
      </w:rPr>
      <w:instrText>PAGE</w:instrText>
    </w:r>
    <w:r>
      <w:rPr>
        <w:rFonts w:ascii="Helvetica Neue" w:eastAsia="Helvetica Neue" w:hAnsi="Helvetica Neue" w:cs="Helvetica Neue"/>
        <w:sz w:val="24"/>
        <w:szCs w:val="24"/>
      </w:rPr>
      <w:fldChar w:fldCharType="separate"/>
    </w:r>
    <w:r w:rsidR="00E70FD1">
      <w:rPr>
        <w:rFonts w:ascii="Helvetica Neue" w:eastAsia="Helvetica Neue" w:hAnsi="Helvetica Neue" w:cs="Helvetica Neue"/>
        <w:noProof/>
        <w:sz w:val="24"/>
        <w:szCs w:val="24"/>
      </w:rPr>
      <w:t>1</w:t>
    </w:r>
    <w:r>
      <w:rPr>
        <w:rFonts w:ascii="Helvetica Neue" w:eastAsia="Helvetica Neue" w:hAnsi="Helvetica Neue" w:cs="Helvetica Neue"/>
        <w:sz w:val="24"/>
        <w:szCs w:val="24"/>
      </w:rPr>
      <w:fldChar w:fldCharType="end"/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</w:rPr>
      <w:t>{</w:t>
    </w:r>
    <w:r w:rsidR="00E70FD1">
      <w:rPr>
        <w:rFonts w:ascii="Helvetica Neue" w:eastAsia="Helvetica Neue" w:hAnsi="Helvetica Neue" w:cs="Helvetica Neue"/>
      </w:rPr>
      <w:t>document</w:t>
    </w:r>
    <w:r w:rsidR="00E70FD1" w:rsidRPr="00E70FD1">
      <w:rPr>
        <w:rFonts w:ascii="Helvetica Neue" w:eastAsia="Helvetica Neue" w:hAnsi="Helvetica Neue" w:cs="Helvetica Neue"/>
      </w:rPr>
      <w:t>_number</w:t>
    </w:r>
    <w:r w:rsidR="00D07BAF">
      <w:rPr>
        <w:rFonts w:ascii="Helvetica Neue" w:eastAsia="Helvetica Neue" w:hAnsi="Helvetica Neue" w:cs="Helvetica Neue"/>
      </w:rPr>
      <w:t>}</w:t>
    </w:r>
  </w:p>
  <w:p w14:paraId="03FAE4B3" w14:textId="64F90707" w:rsidR="007B7B98" w:rsidRDefault="00000000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  <w:sz w:val="24"/>
        <w:szCs w:val="24"/>
      </w:rPr>
      <w:t>{</w:t>
    </w:r>
    <w:r w:rsidR="00E70FD1" w:rsidRPr="00E70FD1">
      <w:rPr>
        <w:rFonts w:ascii="Helvetica Neue" w:eastAsia="Helvetica Neue" w:hAnsi="Helvetica Neue" w:cs="Helvetica Neue"/>
        <w:sz w:val="24"/>
        <w:szCs w:val="24"/>
      </w:rPr>
      <w:t>start_date</w:t>
    </w:r>
    <w:r w:rsidR="00D07BAF">
      <w:rPr>
        <w:rFonts w:ascii="Helvetica Neue" w:eastAsia="Helvetica Neue" w:hAnsi="Helvetica Neue" w:cs="Helvetica Neue"/>
        <w:sz w:val="24"/>
        <w:szCs w:val="24"/>
      </w:rPr>
      <w:t>}</w:t>
    </w:r>
  </w:p>
  <w:p w14:paraId="4B2469A3" w14:textId="77777777" w:rsidR="007B7B98" w:rsidRDefault="007B7B98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1B2F" w14:textId="77777777" w:rsidR="007B7B98" w:rsidRDefault="007B7B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3508" w14:textId="77777777" w:rsidR="007B7B98" w:rsidRDefault="00000000">
    <w:pPr>
      <w:pStyle w:val="Heading4"/>
    </w:pPr>
    <w:bookmarkStart w:id="7" w:name="_oew8h3i3vnzb" w:colFirst="0" w:colLast="0"/>
    <w:bookmarkEnd w:id="7"/>
    <w:r>
      <w:t xml:space="preserve">PERUM PERCETAKAN UANG RI                                                         </w:t>
    </w:r>
  </w:p>
  <w:p w14:paraId="022E4030" w14:textId="65934D9F" w:rsidR="007B7B98" w:rsidRDefault="00000000">
    <w:pPr>
      <w:spacing w:before="240"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2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25150">
      <w:rPr>
        <w:rFonts w:ascii="Helvetica Neue" w:eastAsia="Helvetica Neue" w:hAnsi="Helvetica Neue" w:cs="Helvetica Neue"/>
      </w:rPr>
      <w:t>{document</w:t>
    </w:r>
    <w:r w:rsidR="00D25150" w:rsidRPr="00E70FD1">
      <w:rPr>
        <w:rFonts w:ascii="Helvetica Neue" w:eastAsia="Helvetica Neue" w:hAnsi="Helvetica Neue" w:cs="Helvetica Neue"/>
      </w:rPr>
      <w:t>_number</w:t>
    </w:r>
    <w:r w:rsidR="00D25150">
      <w:rPr>
        <w:rFonts w:ascii="Helvetica Neue" w:eastAsia="Helvetica Neue" w:hAnsi="Helvetica Neue" w:cs="Helvetica Neue"/>
      </w:rPr>
      <w:t>}</w:t>
    </w:r>
  </w:p>
  <w:p w14:paraId="43612177" w14:textId="5B596A16" w:rsidR="007B7B98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  <w:sz w:val="24"/>
        <w:szCs w:val="24"/>
      </w:rPr>
      <w:t>{</w:t>
    </w:r>
    <w:r w:rsidR="00E70FD1" w:rsidRPr="00E70FD1">
      <w:rPr>
        <w:rFonts w:ascii="Helvetica Neue" w:eastAsia="Helvetica Neue" w:hAnsi="Helvetica Neue" w:cs="Helvetica Neue"/>
        <w:sz w:val="24"/>
        <w:szCs w:val="24"/>
      </w:rPr>
      <w:t>start_date</w:t>
    </w:r>
    <w:r w:rsidR="00D07BAF">
      <w:rPr>
        <w:rFonts w:ascii="Helvetica Neue" w:eastAsia="Helvetica Neue" w:hAnsi="Helvetica Neue" w:cs="Helvetica Neue"/>
        <w:sz w:val="24"/>
        <w:szCs w:val="24"/>
      </w:rPr>
      <w:t>}</w:t>
    </w:r>
  </w:p>
  <w:p w14:paraId="004DBCA3" w14:textId="77777777" w:rsidR="007B7B98" w:rsidRDefault="007B7B9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D324" w14:textId="77777777" w:rsidR="007B7B98" w:rsidRDefault="00000000">
    <w:pPr>
      <w:pStyle w:val="Heading4"/>
    </w:pPr>
    <w:bookmarkStart w:id="8" w:name="_6f3jphbif527" w:colFirst="0" w:colLast="0"/>
    <w:bookmarkEnd w:id="8"/>
    <w:r>
      <w:t xml:space="preserve">PERUM PERCETAKAN UANG RI                                                         </w:t>
    </w:r>
  </w:p>
  <w:p w14:paraId="4847EF95" w14:textId="2D653FAC" w:rsidR="007B7B98" w:rsidRDefault="00000000">
    <w:pPr>
      <w:spacing w:before="240"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2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25150">
      <w:rPr>
        <w:rFonts w:ascii="Helvetica Neue" w:eastAsia="Helvetica Neue" w:hAnsi="Helvetica Neue" w:cs="Helvetica Neue"/>
      </w:rPr>
      <w:t>{document</w:t>
    </w:r>
    <w:r w:rsidR="00D25150" w:rsidRPr="00E70FD1">
      <w:rPr>
        <w:rFonts w:ascii="Helvetica Neue" w:eastAsia="Helvetica Neue" w:hAnsi="Helvetica Neue" w:cs="Helvetica Neue"/>
      </w:rPr>
      <w:t>_number</w:t>
    </w:r>
    <w:r w:rsidR="00D25150">
      <w:rPr>
        <w:rFonts w:ascii="Helvetica Neue" w:eastAsia="Helvetica Neue" w:hAnsi="Helvetica Neue" w:cs="Helvetica Neue"/>
      </w:rPr>
      <w:t>}</w:t>
    </w:r>
  </w:p>
  <w:p w14:paraId="0ABF095D" w14:textId="2C7C3452" w:rsidR="007B7B98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D07BAF">
      <w:rPr>
        <w:rFonts w:ascii="Helvetica Neue" w:eastAsia="Helvetica Neue" w:hAnsi="Helvetica Neue" w:cs="Helvetica Neue"/>
        <w:sz w:val="24"/>
        <w:szCs w:val="24"/>
      </w:rPr>
      <w:t>{</w:t>
    </w:r>
    <w:r w:rsidR="00E70FD1" w:rsidRPr="00E70FD1">
      <w:rPr>
        <w:rFonts w:ascii="Helvetica Neue" w:eastAsia="Helvetica Neue" w:hAnsi="Helvetica Neue" w:cs="Helvetica Neue"/>
        <w:sz w:val="24"/>
        <w:szCs w:val="24"/>
      </w:rPr>
      <w:t>start_date</w:t>
    </w:r>
    <w:r w:rsidR="00D07BAF">
      <w:rPr>
        <w:rFonts w:ascii="Helvetica Neue" w:eastAsia="Helvetica Neue" w:hAnsi="Helvetica Neue" w:cs="Helvetica Neue"/>
        <w:sz w:val="24"/>
        <w:szCs w:val="24"/>
      </w:rPr>
      <w:t>}</w:t>
    </w:r>
  </w:p>
  <w:p w14:paraId="5DD6ED48" w14:textId="77777777" w:rsidR="007B7B98" w:rsidRDefault="007B7B98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2BBA"/>
    <w:multiLevelType w:val="multilevel"/>
    <w:tmpl w:val="678CC6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8F87075"/>
    <w:multiLevelType w:val="multilevel"/>
    <w:tmpl w:val="02E68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4200B"/>
    <w:multiLevelType w:val="multilevel"/>
    <w:tmpl w:val="F66895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4652994">
    <w:abstractNumId w:val="0"/>
  </w:num>
  <w:num w:numId="2" w16cid:durableId="871841960">
    <w:abstractNumId w:val="1"/>
  </w:num>
  <w:num w:numId="3" w16cid:durableId="221870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B98"/>
    <w:rsid w:val="00077485"/>
    <w:rsid w:val="00086533"/>
    <w:rsid w:val="000D4051"/>
    <w:rsid w:val="00223A6B"/>
    <w:rsid w:val="002414A1"/>
    <w:rsid w:val="002557E2"/>
    <w:rsid w:val="0026363B"/>
    <w:rsid w:val="00296B0A"/>
    <w:rsid w:val="00323C6E"/>
    <w:rsid w:val="003E7676"/>
    <w:rsid w:val="0042227F"/>
    <w:rsid w:val="00467DB4"/>
    <w:rsid w:val="005931CA"/>
    <w:rsid w:val="005A428F"/>
    <w:rsid w:val="00611B6C"/>
    <w:rsid w:val="006200DB"/>
    <w:rsid w:val="00653535"/>
    <w:rsid w:val="00694EB0"/>
    <w:rsid w:val="00717F76"/>
    <w:rsid w:val="00731291"/>
    <w:rsid w:val="007B0A2D"/>
    <w:rsid w:val="007B15C0"/>
    <w:rsid w:val="007B7B98"/>
    <w:rsid w:val="007D647A"/>
    <w:rsid w:val="00882021"/>
    <w:rsid w:val="008C432B"/>
    <w:rsid w:val="009060AB"/>
    <w:rsid w:val="00A005B2"/>
    <w:rsid w:val="00A07952"/>
    <w:rsid w:val="00B34E67"/>
    <w:rsid w:val="00B7418D"/>
    <w:rsid w:val="00BA67A6"/>
    <w:rsid w:val="00BD04C0"/>
    <w:rsid w:val="00CE3DF6"/>
    <w:rsid w:val="00D07BAF"/>
    <w:rsid w:val="00D07CDC"/>
    <w:rsid w:val="00D25150"/>
    <w:rsid w:val="00D32B1C"/>
    <w:rsid w:val="00D8683D"/>
    <w:rsid w:val="00DB4FCB"/>
    <w:rsid w:val="00E05BD4"/>
    <w:rsid w:val="00E669FD"/>
    <w:rsid w:val="00E70FD1"/>
    <w:rsid w:val="00F014BC"/>
    <w:rsid w:val="00F54914"/>
    <w:rsid w:val="00F60791"/>
    <w:rsid w:val="00F70C35"/>
    <w:rsid w:val="00FC4124"/>
    <w:rsid w:val="00FD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ED8D"/>
  <w15:docId w15:val="{3F4DEA2E-03EB-4282-AEB3-A8ECA458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jc w:val="center"/>
      <w:outlineLvl w:val="0"/>
    </w:pPr>
    <w:rPr>
      <w:rFonts w:ascii="Helvetica Neue" w:eastAsia="Helvetica Neue" w:hAnsi="Helvetica Neue" w:cs="Helvetica Neu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ind w:right="-198"/>
      <w:outlineLvl w:val="1"/>
    </w:pPr>
    <w:rPr>
      <w:rFonts w:ascii="Helvetica Neue" w:eastAsia="Helvetica Neue" w:hAnsi="Helvetica Neue" w:cs="Helvetica Neu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 w:line="240" w:lineRule="auto"/>
      <w:jc w:val="center"/>
      <w:outlineLvl w:val="3"/>
    </w:pPr>
    <w:rPr>
      <w:rFonts w:ascii="Helvetica Neue" w:eastAsia="Helvetica Neue" w:hAnsi="Helvetica Neue" w:cs="Helvetica Neu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0" w:line="276" w:lineRule="auto"/>
      <w:jc w:val="center"/>
    </w:pPr>
    <w:rPr>
      <w:rFonts w:ascii="Helvetica Neue" w:eastAsia="Helvetica Neue" w:hAnsi="Helvetica Neue" w:cs="Helvetica Neue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10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Pieter Edward</cp:lastModifiedBy>
  <cp:revision>19</cp:revision>
  <dcterms:created xsi:type="dcterms:W3CDTF">2025-04-24T12:05:00Z</dcterms:created>
  <dcterms:modified xsi:type="dcterms:W3CDTF">2025-04-26T09:32:00Z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59a23cf51c1cf38d5d44c83c386f1e9a8433e6a088483fc8c150a7d47eacf66e</vt:lpwstr>
  </property>
</Properties>
</file>